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1D3169BE" w:rsidR="00451972" w:rsidRPr="00DD689C" w:rsidRDefault="00DD689C" w:rsidP="00DD689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DD689C">
        <w:rPr>
          <w:rFonts w:ascii="Times New Roman" w:hAnsi="Times New Roman" w:cs="Times New Roman"/>
          <w:sz w:val="28"/>
          <w:szCs w:val="28"/>
          <w:lang w:val="ru-BY"/>
        </w:rPr>
        <w:t>Принятие решения о разделении чеков "Жилье"</w:t>
      </w:r>
      <w:r w:rsidRPr="00DD6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BEA68B0" w14:textId="6CBBD151" w:rsidR="00F048B2" w:rsidRPr="00F048B2" w:rsidRDefault="00F048B2" w:rsidP="00F04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048B2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BF176F" w14:textId="19774717" w:rsidR="00F048B2" w:rsidRPr="00F048B2" w:rsidRDefault="00F048B2" w:rsidP="00F04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F048B2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2FF2BB97" w:rsidR="00286C4C" w:rsidRDefault="00F048B2" w:rsidP="00F04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048B2">
        <w:rPr>
          <w:rFonts w:ascii="Times New Roman" w:hAnsi="Times New Roman" w:cs="Times New Roman"/>
          <w:sz w:val="28"/>
          <w:szCs w:val="28"/>
          <w:lang w:val="ru-BY"/>
        </w:rPr>
        <w:t>чеки "Жилье" с выпиской из специального (чекового) счета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08E4C811" w:rsidR="00286C4C" w:rsidRDefault="00286C4C" w:rsidP="00451972">
      <w:pPr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286C4C">
        <w:rPr>
          <w:rFonts w:ascii="Times New Roman" w:hAnsi="Times New Roman" w:cs="Times New Roman"/>
          <w:sz w:val="28"/>
          <w:szCs w:val="28"/>
          <w:lang w:val="ru-BY"/>
        </w:rPr>
        <w:t>1 месяц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3F24064C" w:rsidR="00451972" w:rsidRPr="00451972" w:rsidRDefault="003455F1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DD689C">
      <w:pgSz w:w="11906" w:h="16838"/>
      <w:pgMar w:top="851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748D"/>
    <w:rsid w:val="00207F9C"/>
    <w:rsid w:val="00286C4C"/>
    <w:rsid w:val="003455F1"/>
    <w:rsid w:val="00395FD2"/>
    <w:rsid w:val="00451972"/>
    <w:rsid w:val="00B1468B"/>
    <w:rsid w:val="00C46798"/>
    <w:rsid w:val="00CC7C89"/>
    <w:rsid w:val="00DD689C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9</cp:revision>
  <dcterms:created xsi:type="dcterms:W3CDTF">2023-03-07T10:34:00Z</dcterms:created>
  <dcterms:modified xsi:type="dcterms:W3CDTF">2024-03-19T13:08:00Z</dcterms:modified>
</cp:coreProperties>
</file>