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E5416F3" w14:textId="77777777" w:rsidR="00C872D2" w:rsidRPr="00C872D2" w:rsidRDefault="00C872D2" w:rsidP="00C87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872D2">
        <w:rPr>
          <w:rFonts w:ascii="Times New Roman" w:hAnsi="Times New Roman" w:cs="Times New Roman"/>
          <w:sz w:val="28"/>
          <w:szCs w:val="28"/>
          <w:lang w:val="ru-BY"/>
        </w:rPr>
        <w:t>З</w:t>
      </w:r>
      <w:r w:rsidRPr="00C872D2">
        <w:rPr>
          <w:rFonts w:ascii="Times New Roman" w:hAnsi="Times New Roman" w:cs="Times New Roman"/>
          <w:sz w:val="28"/>
          <w:szCs w:val="28"/>
          <w:lang w:val="ru-BY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23F8D0" w14:textId="7B0152AC" w:rsidR="00C872D2" w:rsidRPr="00C872D2" w:rsidRDefault="00C872D2" w:rsidP="00C87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872D2">
        <w:rPr>
          <w:rFonts w:ascii="Times New Roman" w:hAnsi="Times New Roman" w:cs="Times New Roman"/>
          <w:sz w:val="28"/>
          <w:szCs w:val="28"/>
          <w:lang w:val="ru-BY"/>
        </w:rPr>
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C906E" w14:textId="7CCD8DFC" w:rsidR="00451972" w:rsidRPr="00286C4C" w:rsidRDefault="00451972" w:rsidP="00C872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4DA7353E" w:rsidR="00286C4C" w:rsidRPr="00C872D2" w:rsidRDefault="00C872D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дней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59D0EB3" w14:textId="565E9781" w:rsidR="00C872D2" w:rsidRPr="00C872D2" w:rsidRDefault="00C872D2" w:rsidP="00C872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72D2">
        <w:rPr>
          <w:rFonts w:ascii="Times New Roman" w:hAnsi="Times New Roman" w:cs="Times New Roman"/>
          <w:sz w:val="28"/>
          <w:szCs w:val="28"/>
          <w:lang w:val="ru-RU"/>
        </w:rPr>
        <w:t>до даты приемки объекта в эксплуатацию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C872D2" w:rsidRPr="00C872D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455F1"/>
    <w:rsid w:val="00395FD2"/>
    <w:rsid w:val="00451972"/>
    <w:rsid w:val="00B1468B"/>
    <w:rsid w:val="00C46798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9</cp:revision>
  <dcterms:created xsi:type="dcterms:W3CDTF">2023-03-07T10:34:00Z</dcterms:created>
  <dcterms:modified xsi:type="dcterms:W3CDTF">2023-04-14T07:37:00Z</dcterms:modified>
</cp:coreProperties>
</file>