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0" w:rsidRDefault="004E1AD8" w:rsidP="00F82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нарушение природоохранного законодательства</w:t>
      </w:r>
      <w:bookmarkStart w:id="0" w:name="_GoBack"/>
      <w:bookmarkEnd w:id="0"/>
      <w:r w:rsidR="00EA7720">
        <w:rPr>
          <w:rFonts w:ascii="Times New Roman" w:hAnsi="Times New Roman" w:cs="Times New Roman"/>
          <w:sz w:val="30"/>
          <w:szCs w:val="30"/>
        </w:rPr>
        <w:t>.</w:t>
      </w:r>
    </w:p>
    <w:p w:rsidR="00EA7720" w:rsidRDefault="00EA7720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3EF5" w:rsidRDefault="00EA7720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Прокуратурой Минского района в ходе проведения надзорных мероприятий установлено, что на территории </w:t>
      </w:r>
      <w:r w:rsidR="00024999">
        <w:rPr>
          <w:rFonts w:ascii="Times New Roman" w:hAnsi="Times New Roman" w:cs="Times New Roman"/>
          <w:sz w:val="30"/>
          <w:szCs w:val="30"/>
        </w:rPr>
        <w:t xml:space="preserve">района </w:t>
      </w:r>
      <w:r>
        <w:rPr>
          <w:rFonts w:ascii="Times New Roman" w:hAnsi="Times New Roman" w:cs="Times New Roman"/>
          <w:sz w:val="30"/>
          <w:szCs w:val="30"/>
        </w:rPr>
        <w:t>допускаются неединичные факты нарушений законодательства об обращениях с отходами.</w:t>
      </w:r>
    </w:p>
    <w:p w:rsidR="00024999" w:rsidRDefault="00024999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п.1 ст.106 Кодекса Республики Беларусь о земле </w:t>
      </w:r>
      <w:r w:rsidR="004E1AD8">
        <w:rPr>
          <w:rFonts w:ascii="Times New Roman" w:hAnsi="Times New Roman" w:cs="Times New Roman"/>
          <w:sz w:val="30"/>
          <w:szCs w:val="30"/>
        </w:rPr>
        <w:t>землепользователи должны осуществлять в границах предоставленных им (находящихся у них) земельных участков мероприятия по благоустройству и эффективному использованию земли, земельного участка.</w:t>
      </w:r>
    </w:p>
    <w:p w:rsidR="00024999" w:rsidRDefault="004E1AD8" w:rsidP="0002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="00024999">
        <w:rPr>
          <w:rFonts w:ascii="Times New Roman" w:hAnsi="Times New Roman" w:cs="Times New Roman"/>
          <w:sz w:val="30"/>
          <w:szCs w:val="30"/>
        </w:rPr>
        <w:t xml:space="preserve">на земельном участке, предназначенном для ведения лесного хозяйства вблизи </w:t>
      </w:r>
      <w:proofErr w:type="spellStart"/>
      <w:r w:rsidR="00024999">
        <w:rPr>
          <w:rFonts w:ascii="Times New Roman" w:hAnsi="Times New Roman" w:cs="Times New Roman"/>
          <w:sz w:val="30"/>
          <w:szCs w:val="30"/>
        </w:rPr>
        <w:t>г.Заславль</w:t>
      </w:r>
      <w:proofErr w:type="spellEnd"/>
      <w:r w:rsidR="00024999">
        <w:rPr>
          <w:rFonts w:ascii="Times New Roman" w:hAnsi="Times New Roman" w:cs="Times New Roman"/>
          <w:sz w:val="30"/>
          <w:szCs w:val="30"/>
        </w:rPr>
        <w:t>, Минский район выявлены факты несанкционированного складирования как бытовых отходов, так и отходов производства.</w:t>
      </w:r>
    </w:p>
    <w:p w:rsidR="004E1AD8" w:rsidRDefault="004E1AD8" w:rsidP="0002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Размещение отходов в местах, непредназначенных для этого влечет за собой </w:t>
      </w:r>
      <w:r w:rsidRPr="004E1AD8">
        <w:rPr>
          <w:rFonts w:ascii="Times New Roman" w:hAnsi="Times New Roman" w:cs="Times New Roman"/>
          <w:sz w:val="30"/>
          <w:szCs w:val="30"/>
        </w:rPr>
        <w:t>отрицательное изменение окружающей среды или отдельных компонентов природной среды, природных или природно-антропогенных объектов, выразившееся в их загрязнении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2A72" w:rsidRDefault="004E1AD8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Своевременные меры, направленные на приведение земельного участка в надлежащее состояние, со стороны землепользователя не принимались, в связи с чем прокуратурой района в адрес последнего направлено предписание </w:t>
      </w:r>
      <w:r w:rsidR="005D2A72">
        <w:rPr>
          <w:rFonts w:ascii="Times New Roman" w:hAnsi="Times New Roman" w:cs="Times New Roman"/>
          <w:sz w:val="30"/>
          <w:szCs w:val="30"/>
        </w:rPr>
        <w:t xml:space="preserve">с требованием устранить выявленные нарушения законодательства и привести территорию в надлежащее санитарное состояние. </w:t>
      </w:r>
    </w:p>
    <w:p w:rsidR="005D2A72" w:rsidRDefault="004E1AD8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</w:t>
      </w:r>
      <w:r w:rsidR="005D2A72">
        <w:rPr>
          <w:rFonts w:ascii="Times New Roman" w:hAnsi="Times New Roman" w:cs="Times New Roman"/>
          <w:sz w:val="30"/>
          <w:szCs w:val="30"/>
        </w:rPr>
        <w:t xml:space="preserve">прокуратура района считает необходимым напомнить, что за </w:t>
      </w:r>
      <w:r w:rsidR="00F82C30">
        <w:rPr>
          <w:rFonts w:ascii="Times New Roman" w:hAnsi="Times New Roman" w:cs="Times New Roman"/>
          <w:sz w:val="30"/>
          <w:szCs w:val="30"/>
        </w:rPr>
        <w:t>нарушение требований законодательства об обращении с отходами</w:t>
      </w:r>
      <w:r w:rsidR="005D2A72" w:rsidRPr="005D2A72">
        <w:rPr>
          <w:rFonts w:ascii="Times New Roman" w:hAnsi="Times New Roman" w:cs="Times New Roman"/>
          <w:sz w:val="30"/>
          <w:szCs w:val="30"/>
        </w:rPr>
        <w:t xml:space="preserve"> </w:t>
      </w:r>
      <w:r w:rsidR="005D2A72">
        <w:rPr>
          <w:rFonts w:ascii="Times New Roman" w:hAnsi="Times New Roman" w:cs="Times New Roman"/>
          <w:sz w:val="30"/>
          <w:szCs w:val="30"/>
        </w:rPr>
        <w:t>физические</w:t>
      </w:r>
      <w:r w:rsidR="00E6759D">
        <w:rPr>
          <w:rFonts w:ascii="Times New Roman" w:hAnsi="Times New Roman" w:cs="Times New Roman"/>
          <w:sz w:val="30"/>
          <w:szCs w:val="30"/>
        </w:rPr>
        <w:t xml:space="preserve"> и юридические лица, </w:t>
      </w:r>
      <w:r w:rsidR="005D2A72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 могут быть </w:t>
      </w:r>
      <w:r w:rsidR="00F82C30">
        <w:rPr>
          <w:rFonts w:ascii="Times New Roman" w:hAnsi="Times New Roman" w:cs="Times New Roman"/>
          <w:sz w:val="30"/>
          <w:szCs w:val="30"/>
        </w:rPr>
        <w:t xml:space="preserve">привлечены к административной ответственности и </w:t>
      </w:r>
      <w:r w:rsidR="005D2A72">
        <w:rPr>
          <w:rFonts w:ascii="Times New Roman" w:hAnsi="Times New Roman" w:cs="Times New Roman"/>
          <w:sz w:val="30"/>
          <w:szCs w:val="30"/>
        </w:rPr>
        <w:t xml:space="preserve">подвергнуты административному взысканию в виде штрафа </w:t>
      </w:r>
      <w:r w:rsidR="00F82C30">
        <w:rPr>
          <w:rFonts w:ascii="Times New Roman" w:hAnsi="Times New Roman" w:cs="Times New Roman"/>
          <w:sz w:val="30"/>
          <w:szCs w:val="30"/>
        </w:rPr>
        <w:t>в размере до 1000 базовых величин.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2C30" w:rsidRDefault="004E1AD8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</w:t>
      </w:r>
      <w:r w:rsidR="00F82C30">
        <w:rPr>
          <w:rFonts w:ascii="Times New Roman" w:hAnsi="Times New Roman" w:cs="Times New Roman"/>
          <w:sz w:val="30"/>
          <w:szCs w:val="30"/>
        </w:rPr>
        <w:t xml:space="preserve"> прокурора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4E1AD8">
        <w:rPr>
          <w:rFonts w:ascii="Times New Roman" w:hAnsi="Times New Roman" w:cs="Times New Roman"/>
          <w:sz w:val="30"/>
          <w:szCs w:val="30"/>
        </w:rPr>
        <w:t>И.О.Слука</w:t>
      </w:r>
      <w:proofErr w:type="spellEnd"/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1AD8" w:rsidRDefault="004E1AD8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:rsidR="00F82C30" w:rsidRPr="00EA772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E1AD8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4E1AD8">
        <w:rPr>
          <w:rFonts w:ascii="Times New Roman" w:hAnsi="Times New Roman" w:cs="Times New Roman"/>
          <w:sz w:val="30"/>
          <w:szCs w:val="30"/>
        </w:rPr>
        <w:t>Е.А.Дорожко</w:t>
      </w:r>
      <w:proofErr w:type="spellEnd"/>
    </w:p>
    <w:sectPr w:rsidR="00F82C30" w:rsidRPr="00EA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2"/>
    <w:rsid w:val="00024999"/>
    <w:rsid w:val="00073022"/>
    <w:rsid w:val="004E1AD8"/>
    <w:rsid w:val="005D2A72"/>
    <w:rsid w:val="00D73EF5"/>
    <w:rsid w:val="00E6759D"/>
    <w:rsid w:val="00EA7720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E1658-EC47-482F-BB7C-ED3676B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Каролина Викторовна</dc:creator>
  <cp:keywords/>
  <dc:description/>
  <cp:lastModifiedBy>Слука Юлия Александровна</cp:lastModifiedBy>
  <cp:revision>2</cp:revision>
  <dcterms:created xsi:type="dcterms:W3CDTF">2024-12-31T07:20:00Z</dcterms:created>
  <dcterms:modified xsi:type="dcterms:W3CDTF">2024-12-31T07:20:00Z</dcterms:modified>
</cp:coreProperties>
</file>