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ED57" w14:textId="77777777" w:rsidR="00654392" w:rsidRDefault="00654392" w:rsidP="004E2DEE">
      <w:pPr>
        <w:spacing w:after="0" w:line="240" w:lineRule="auto"/>
        <w:ind w:right="-284"/>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Ревность – к добру не </w:t>
      </w:r>
      <w:r w:rsidR="009A533F">
        <w:rPr>
          <w:rFonts w:ascii="Times New Roman" w:eastAsia="Calibri" w:hAnsi="Times New Roman" w:cs="Times New Roman"/>
          <w:b/>
          <w:sz w:val="28"/>
          <w:szCs w:val="28"/>
        </w:rPr>
        <w:t xml:space="preserve">приведет </w:t>
      </w:r>
    </w:p>
    <w:p w14:paraId="24ABF6FA" w14:textId="77777777" w:rsidR="004E2DEE" w:rsidRPr="007A4E33" w:rsidRDefault="004E2DEE" w:rsidP="004E2DEE">
      <w:pPr>
        <w:spacing w:after="0" w:line="240" w:lineRule="auto"/>
        <w:ind w:right="-284"/>
        <w:jc w:val="center"/>
        <w:rPr>
          <w:rFonts w:ascii="Times New Roman" w:eastAsia="Calibri" w:hAnsi="Times New Roman" w:cs="Times New Roman"/>
          <w:b/>
          <w:sz w:val="28"/>
          <w:szCs w:val="28"/>
        </w:rPr>
      </w:pPr>
    </w:p>
    <w:p w14:paraId="742E9C86" w14:textId="77777777" w:rsidR="00254F1D" w:rsidRPr="00654392" w:rsidRDefault="00654392" w:rsidP="00116397">
      <w:pPr>
        <w:autoSpaceDE w:val="0"/>
        <w:autoSpaceDN w:val="0"/>
        <w:adjustRightInd w:val="0"/>
        <w:spacing w:after="0" w:line="240" w:lineRule="auto"/>
        <w:ind w:firstLine="567"/>
        <w:jc w:val="both"/>
        <w:outlineLvl w:val="0"/>
        <w:rPr>
          <w:rFonts w:ascii="Times New Roman" w:hAnsi="Times New Roman" w:cs="Times New Roman"/>
          <w:sz w:val="30"/>
          <w:szCs w:val="30"/>
        </w:rPr>
      </w:pPr>
      <w:r w:rsidRPr="00654392">
        <w:rPr>
          <w:rFonts w:ascii="Times New Roman" w:hAnsi="Times New Roman" w:cs="Times New Roman"/>
          <w:sz w:val="30"/>
          <w:szCs w:val="30"/>
        </w:rPr>
        <w:t>К</w:t>
      </w:r>
      <w:r w:rsidR="00254F1D" w:rsidRPr="00654392">
        <w:rPr>
          <w:rFonts w:ascii="Times New Roman" w:hAnsi="Times New Roman" w:cs="Times New Roman"/>
          <w:sz w:val="30"/>
          <w:szCs w:val="30"/>
        </w:rPr>
        <w:t>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 либо обратится за помощью к другим лицам или органам власти. Не является преступлением действие, совершенное в состоянии необходимой обороны, то есть при защите жизни, здоровья,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14:paraId="63F55B06" w14:textId="77777777" w:rsidR="00654392" w:rsidRPr="00654392" w:rsidRDefault="00654392" w:rsidP="00654392">
      <w:pPr>
        <w:spacing w:after="0" w:line="240" w:lineRule="auto"/>
        <w:ind w:firstLine="709"/>
        <w:jc w:val="both"/>
        <w:rPr>
          <w:rFonts w:ascii="Times New Roman" w:hAnsi="Times New Roman"/>
          <w:sz w:val="30"/>
          <w:szCs w:val="30"/>
        </w:rPr>
      </w:pPr>
      <w:r w:rsidRPr="00654392">
        <w:rPr>
          <w:rFonts w:ascii="Times New Roman" w:hAnsi="Times New Roman"/>
          <w:sz w:val="30"/>
          <w:szCs w:val="30"/>
        </w:rPr>
        <w:t>Прокуратурой Минского района поддержано государственное обвинение по уголовному делу по обвинению С., 1981 г.р., в совершении преступления, предусмотренного п.7 ч.2 ст.147 Уголовного кодекса.</w:t>
      </w:r>
    </w:p>
    <w:p w14:paraId="56B1DBD5" w14:textId="6BA2CB86" w:rsidR="00254F1D" w:rsidRPr="00654392" w:rsidRDefault="00654392" w:rsidP="00116397">
      <w:pPr>
        <w:spacing w:after="0" w:line="240" w:lineRule="auto"/>
        <w:ind w:firstLine="567"/>
        <w:jc w:val="both"/>
        <w:rPr>
          <w:rFonts w:ascii="Times New Roman" w:hAnsi="Times New Roman" w:cs="Times New Roman"/>
          <w:sz w:val="30"/>
          <w:szCs w:val="30"/>
        </w:rPr>
      </w:pPr>
      <w:r w:rsidRPr="00654392">
        <w:rPr>
          <w:rFonts w:ascii="Times New Roman" w:hAnsi="Times New Roman"/>
          <w:sz w:val="30"/>
          <w:szCs w:val="30"/>
        </w:rPr>
        <w:t>Установлено, что</w:t>
      </w:r>
      <w:r w:rsidR="00254F1D" w:rsidRPr="00654392">
        <w:rPr>
          <w:rFonts w:ascii="Times New Roman" w:hAnsi="Times New Roman" w:cs="Times New Roman"/>
          <w:sz w:val="30"/>
          <w:szCs w:val="30"/>
        </w:rPr>
        <w:t xml:space="preserve"> С. </w:t>
      </w:r>
      <w:r w:rsidRPr="00654392">
        <w:rPr>
          <w:rFonts w:ascii="Times New Roman" w:hAnsi="Times New Roman" w:cs="Times New Roman"/>
          <w:sz w:val="30"/>
          <w:szCs w:val="30"/>
        </w:rPr>
        <w:t xml:space="preserve">в </w:t>
      </w:r>
      <w:r w:rsidR="00E52A90" w:rsidRPr="00654392">
        <w:rPr>
          <w:rFonts w:ascii="Times New Roman" w:hAnsi="Times New Roman" w:cs="Times New Roman"/>
          <w:sz w:val="30"/>
          <w:szCs w:val="30"/>
        </w:rPr>
        <w:t>июл</w:t>
      </w:r>
      <w:r w:rsidRPr="00654392">
        <w:rPr>
          <w:rFonts w:ascii="Times New Roman" w:hAnsi="Times New Roman" w:cs="Times New Roman"/>
          <w:sz w:val="30"/>
          <w:szCs w:val="30"/>
        </w:rPr>
        <w:t>е</w:t>
      </w:r>
      <w:r w:rsidR="00E52A90" w:rsidRPr="00654392">
        <w:rPr>
          <w:rFonts w:ascii="Times New Roman" w:hAnsi="Times New Roman" w:cs="Times New Roman"/>
          <w:sz w:val="30"/>
          <w:szCs w:val="30"/>
        </w:rPr>
        <w:t xml:space="preserve"> 20</w:t>
      </w:r>
      <w:r w:rsidR="005E0D2B">
        <w:rPr>
          <w:rFonts w:ascii="Times New Roman" w:hAnsi="Times New Roman" w:cs="Times New Roman"/>
          <w:sz w:val="30"/>
          <w:szCs w:val="30"/>
        </w:rPr>
        <w:t>24</w:t>
      </w:r>
      <w:r w:rsidR="00E52A90" w:rsidRPr="00654392">
        <w:rPr>
          <w:rFonts w:ascii="Times New Roman" w:hAnsi="Times New Roman" w:cs="Times New Roman"/>
          <w:sz w:val="30"/>
          <w:szCs w:val="30"/>
        </w:rPr>
        <w:t xml:space="preserve"> года будучи в состоянии алкогольного опьянения, имея умысел на причинение тяжких телесных повреждений, грубо нарушая общественный порядок и выряжая явное неуважение к обществу, пренебрегая общепринятыми нормами поведения в обществе, беспричинно, их хулиганских побуждений, умышленно нанес один удар битой по голове </w:t>
      </w:r>
      <w:r w:rsidRPr="00654392">
        <w:rPr>
          <w:rFonts w:ascii="Times New Roman" w:hAnsi="Times New Roman" w:cs="Times New Roman"/>
          <w:sz w:val="30"/>
          <w:szCs w:val="30"/>
        </w:rPr>
        <w:t>Е.</w:t>
      </w:r>
      <w:r w:rsidR="00E52A90" w:rsidRPr="00654392">
        <w:rPr>
          <w:rFonts w:ascii="Times New Roman" w:hAnsi="Times New Roman" w:cs="Times New Roman"/>
          <w:sz w:val="30"/>
          <w:szCs w:val="30"/>
        </w:rPr>
        <w:t xml:space="preserve">, причинив тем самым потерпевшему телесные повреждения в виде: открытой ЧМТ, перелома свода и основания черепа, ушибленной раны в лобной области, рубца в лобной области, являющегося следствием заживления имевшей место раны, который является неизгладимым, то есть не может быть устранен без оперативного вмешательства. Данные телесные повреждения относятся к категории тяжких телесных повреждений по признаку опасности для жизни и неизгладимого обезображивания лица. </w:t>
      </w:r>
    </w:p>
    <w:p w14:paraId="004B4E61" w14:textId="77777777" w:rsidR="007F21F6" w:rsidRPr="00654392" w:rsidRDefault="00654392" w:rsidP="00116397">
      <w:pPr>
        <w:spacing w:after="0" w:line="240" w:lineRule="auto"/>
        <w:ind w:firstLine="567"/>
        <w:jc w:val="both"/>
        <w:rPr>
          <w:rFonts w:ascii="Times New Roman" w:hAnsi="Times New Roman" w:cs="Times New Roman"/>
          <w:sz w:val="30"/>
          <w:szCs w:val="30"/>
        </w:rPr>
      </w:pPr>
      <w:r w:rsidRPr="00654392">
        <w:rPr>
          <w:rFonts w:ascii="Times New Roman" w:hAnsi="Times New Roman" w:cs="Times New Roman"/>
          <w:sz w:val="30"/>
          <w:szCs w:val="30"/>
        </w:rPr>
        <w:t xml:space="preserve">В судебном заседании </w:t>
      </w:r>
      <w:r w:rsidR="00254F1D" w:rsidRPr="00654392">
        <w:rPr>
          <w:rFonts w:ascii="Times New Roman" w:hAnsi="Times New Roman" w:cs="Times New Roman"/>
          <w:sz w:val="30"/>
          <w:szCs w:val="30"/>
        </w:rPr>
        <w:t>С</w:t>
      </w:r>
      <w:r w:rsidRPr="00654392">
        <w:rPr>
          <w:rFonts w:ascii="Times New Roman" w:hAnsi="Times New Roman" w:cs="Times New Roman"/>
          <w:sz w:val="30"/>
          <w:szCs w:val="30"/>
        </w:rPr>
        <w:t xml:space="preserve">. </w:t>
      </w:r>
      <w:r w:rsidR="00254F1D" w:rsidRPr="00654392">
        <w:rPr>
          <w:rFonts w:ascii="Times New Roman" w:hAnsi="Times New Roman" w:cs="Times New Roman"/>
          <w:sz w:val="30"/>
          <w:szCs w:val="30"/>
        </w:rPr>
        <w:t xml:space="preserve">вину </w:t>
      </w:r>
      <w:r w:rsidR="007F21F6" w:rsidRPr="00654392">
        <w:rPr>
          <w:rFonts w:ascii="Times New Roman" w:hAnsi="Times New Roman" w:cs="Times New Roman"/>
          <w:sz w:val="30"/>
          <w:szCs w:val="30"/>
        </w:rPr>
        <w:t xml:space="preserve">признал частично, пояснив, что не умышленно </w:t>
      </w:r>
      <w:r w:rsidR="007F0812" w:rsidRPr="00654392">
        <w:rPr>
          <w:rFonts w:ascii="Times New Roman" w:hAnsi="Times New Roman" w:cs="Times New Roman"/>
          <w:sz w:val="30"/>
          <w:szCs w:val="30"/>
        </w:rPr>
        <w:t>причинил телесные повреждения</w:t>
      </w:r>
      <w:r w:rsidR="007F21F6" w:rsidRPr="00654392">
        <w:rPr>
          <w:rFonts w:ascii="Times New Roman" w:hAnsi="Times New Roman" w:cs="Times New Roman"/>
          <w:sz w:val="30"/>
          <w:szCs w:val="30"/>
        </w:rPr>
        <w:t>.</w:t>
      </w:r>
    </w:p>
    <w:p w14:paraId="640A841A" w14:textId="54F57AEB" w:rsidR="00254F1D" w:rsidRPr="00654392" w:rsidRDefault="00254F1D" w:rsidP="00116397">
      <w:pPr>
        <w:spacing w:after="0" w:line="240" w:lineRule="auto"/>
        <w:ind w:firstLine="567"/>
        <w:jc w:val="both"/>
        <w:rPr>
          <w:rFonts w:ascii="Times New Roman" w:eastAsia="Times New Roman" w:hAnsi="Times New Roman" w:cs="Times New Roman"/>
          <w:sz w:val="30"/>
          <w:szCs w:val="30"/>
          <w:lang w:eastAsia="ru-RU"/>
        </w:rPr>
      </w:pPr>
      <w:r w:rsidRPr="00654392">
        <w:rPr>
          <w:rFonts w:ascii="Times New Roman" w:hAnsi="Times New Roman" w:cs="Times New Roman"/>
          <w:sz w:val="30"/>
          <w:szCs w:val="30"/>
        </w:rPr>
        <w:t xml:space="preserve">Так, по словам </w:t>
      </w:r>
      <w:r w:rsidR="00654392" w:rsidRPr="00654392">
        <w:rPr>
          <w:rFonts w:ascii="Times New Roman" w:hAnsi="Times New Roman" w:cs="Times New Roman"/>
          <w:sz w:val="30"/>
          <w:szCs w:val="30"/>
        </w:rPr>
        <w:t>С.</w:t>
      </w:r>
      <w:r w:rsidR="007F21F6" w:rsidRPr="00654392">
        <w:rPr>
          <w:rFonts w:ascii="Times New Roman" w:hAnsi="Times New Roman" w:cs="Times New Roman"/>
          <w:sz w:val="30"/>
          <w:szCs w:val="30"/>
        </w:rPr>
        <w:t xml:space="preserve"> следует, что </w:t>
      </w:r>
      <w:r w:rsidR="00654392" w:rsidRPr="00654392">
        <w:rPr>
          <w:rFonts w:ascii="Times New Roman" w:hAnsi="Times New Roman" w:cs="Times New Roman"/>
          <w:sz w:val="30"/>
          <w:szCs w:val="30"/>
        </w:rPr>
        <w:t xml:space="preserve">в один из дней </w:t>
      </w:r>
      <w:r w:rsidR="007F21F6" w:rsidRPr="00654392">
        <w:rPr>
          <w:rFonts w:ascii="Times New Roman" w:hAnsi="Times New Roman" w:cs="Times New Roman"/>
          <w:sz w:val="30"/>
          <w:szCs w:val="30"/>
        </w:rPr>
        <w:t>июля 20</w:t>
      </w:r>
      <w:r w:rsidR="005E0D2B">
        <w:rPr>
          <w:rFonts w:ascii="Times New Roman" w:hAnsi="Times New Roman" w:cs="Times New Roman"/>
          <w:sz w:val="30"/>
          <w:szCs w:val="30"/>
        </w:rPr>
        <w:t>24</w:t>
      </w:r>
      <w:r w:rsidR="007F21F6" w:rsidRPr="00654392">
        <w:rPr>
          <w:rFonts w:ascii="Times New Roman" w:hAnsi="Times New Roman" w:cs="Times New Roman"/>
          <w:sz w:val="30"/>
          <w:szCs w:val="30"/>
        </w:rPr>
        <w:t xml:space="preserve"> года после работы он употребил 0,5 литра водки, после чего поехал домой. Дома, не обнаружив жены, разозлился, взял биту в кладовке, для того, чтобы напугать жену и вернуть ее домой. Биту взял для того, чтобы выглядеть страшнее. </w:t>
      </w:r>
      <w:r w:rsidR="00463829" w:rsidRPr="00654392">
        <w:rPr>
          <w:rFonts w:ascii="Times New Roman" w:hAnsi="Times New Roman" w:cs="Times New Roman"/>
          <w:sz w:val="30"/>
          <w:szCs w:val="30"/>
        </w:rPr>
        <w:t xml:space="preserve">Проходя мимо </w:t>
      </w:r>
      <w:r w:rsidR="00654392" w:rsidRPr="00654392">
        <w:rPr>
          <w:rFonts w:ascii="Times New Roman" w:hAnsi="Times New Roman" w:cs="Times New Roman"/>
          <w:sz w:val="30"/>
          <w:szCs w:val="30"/>
        </w:rPr>
        <w:t>одного из участков</w:t>
      </w:r>
      <w:r w:rsidR="00463829" w:rsidRPr="00654392">
        <w:rPr>
          <w:rFonts w:ascii="Times New Roman" w:hAnsi="Times New Roman" w:cs="Times New Roman"/>
          <w:sz w:val="30"/>
          <w:szCs w:val="30"/>
        </w:rPr>
        <w:t>, услышал голоса, в том числе и голос жены. Направился в сторону голосов и увидел двоих парней, один из них был в трусах, и</w:t>
      </w:r>
      <w:r w:rsidR="00654392" w:rsidRPr="00654392">
        <w:rPr>
          <w:rFonts w:ascii="Times New Roman" w:hAnsi="Times New Roman" w:cs="Times New Roman"/>
          <w:sz w:val="30"/>
          <w:szCs w:val="30"/>
        </w:rPr>
        <w:t>,</w:t>
      </w:r>
      <w:r w:rsidR="00463829" w:rsidRPr="00654392">
        <w:rPr>
          <w:rFonts w:ascii="Times New Roman" w:hAnsi="Times New Roman" w:cs="Times New Roman"/>
          <w:sz w:val="30"/>
          <w:szCs w:val="30"/>
        </w:rPr>
        <w:t xml:space="preserve"> не останавливаясь</w:t>
      </w:r>
      <w:r w:rsidR="00654392" w:rsidRPr="00654392">
        <w:rPr>
          <w:rFonts w:ascii="Times New Roman" w:hAnsi="Times New Roman" w:cs="Times New Roman"/>
          <w:sz w:val="30"/>
          <w:szCs w:val="30"/>
        </w:rPr>
        <w:t>,</w:t>
      </w:r>
      <w:r w:rsidR="00463829" w:rsidRPr="00654392">
        <w:rPr>
          <w:rFonts w:ascii="Times New Roman" w:hAnsi="Times New Roman" w:cs="Times New Roman"/>
          <w:sz w:val="30"/>
          <w:szCs w:val="30"/>
        </w:rPr>
        <w:t xml:space="preserve"> подошел к одному из них и нанес удар битой п</w:t>
      </w:r>
      <w:r w:rsidR="00654392" w:rsidRPr="00654392">
        <w:rPr>
          <w:rFonts w:ascii="Times New Roman" w:hAnsi="Times New Roman" w:cs="Times New Roman"/>
          <w:sz w:val="30"/>
          <w:szCs w:val="30"/>
        </w:rPr>
        <w:t xml:space="preserve">о голове. От удара парень упал. </w:t>
      </w:r>
      <w:r w:rsidR="00463829" w:rsidRPr="00654392">
        <w:rPr>
          <w:rFonts w:ascii="Times New Roman" w:hAnsi="Times New Roman" w:cs="Times New Roman"/>
          <w:sz w:val="30"/>
          <w:szCs w:val="30"/>
        </w:rPr>
        <w:t xml:space="preserve">После чего </w:t>
      </w:r>
      <w:r w:rsidR="00654392" w:rsidRPr="00654392">
        <w:rPr>
          <w:rFonts w:ascii="Times New Roman" w:hAnsi="Times New Roman" w:cs="Times New Roman"/>
          <w:sz w:val="30"/>
          <w:szCs w:val="30"/>
        </w:rPr>
        <w:t>С.</w:t>
      </w:r>
      <w:r w:rsidR="00463829" w:rsidRPr="00654392">
        <w:rPr>
          <w:rFonts w:ascii="Times New Roman" w:hAnsi="Times New Roman" w:cs="Times New Roman"/>
          <w:sz w:val="30"/>
          <w:szCs w:val="30"/>
        </w:rPr>
        <w:t xml:space="preserve"> направился домой и лег спать, а наутро к нему приехали сотрудники милиции. </w:t>
      </w:r>
    </w:p>
    <w:p w14:paraId="027AC160" w14:textId="77777777" w:rsidR="00654392" w:rsidRPr="00654392" w:rsidRDefault="00254F1D" w:rsidP="00116397">
      <w:pPr>
        <w:spacing w:after="0" w:line="240" w:lineRule="auto"/>
        <w:ind w:firstLine="567"/>
        <w:jc w:val="both"/>
        <w:rPr>
          <w:rFonts w:ascii="Times New Roman" w:hAnsi="Times New Roman" w:cs="Times New Roman"/>
          <w:sz w:val="30"/>
          <w:szCs w:val="30"/>
        </w:rPr>
      </w:pPr>
      <w:r w:rsidRPr="00654392">
        <w:rPr>
          <w:rFonts w:ascii="Times New Roman" w:hAnsi="Times New Roman" w:cs="Times New Roman"/>
          <w:sz w:val="30"/>
          <w:szCs w:val="30"/>
        </w:rPr>
        <w:t>Анализ исследованных доказательств позвол</w:t>
      </w:r>
      <w:r w:rsidR="00654392" w:rsidRPr="00654392">
        <w:rPr>
          <w:rFonts w:ascii="Times New Roman" w:hAnsi="Times New Roman" w:cs="Times New Roman"/>
          <w:sz w:val="30"/>
          <w:szCs w:val="30"/>
        </w:rPr>
        <w:t>ил</w:t>
      </w:r>
      <w:r w:rsidRPr="00654392">
        <w:rPr>
          <w:rFonts w:ascii="Times New Roman" w:hAnsi="Times New Roman" w:cs="Times New Roman"/>
          <w:sz w:val="30"/>
          <w:szCs w:val="30"/>
        </w:rPr>
        <w:t xml:space="preserve"> утверждать, что </w:t>
      </w:r>
      <w:r w:rsidR="00654392" w:rsidRPr="00654392">
        <w:rPr>
          <w:rFonts w:ascii="Times New Roman" w:hAnsi="Times New Roman" w:cs="Times New Roman"/>
          <w:sz w:val="30"/>
          <w:szCs w:val="30"/>
        </w:rPr>
        <w:t>С.</w:t>
      </w:r>
      <w:r w:rsidR="006D187B" w:rsidRPr="00654392">
        <w:rPr>
          <w:rFonts w:ascii="Times New Roman" w:hAnsi="Times New Roman" w:cs="Times New Roman"/>
          <w:sz w:val="30"/>
          <w:szCs w:val="30"/>
        </w:rPr>
        <w:t xml:space="preserve"> виновен в умышленном причинении тяжкого телесного повреждения, то есть повреждения, опасного для жизни, а также выразившееся в </w:t>
      </w:r>
      <w:r w:rsidR="006D187B" w:rsidRPr="00654392">
        <w:rPr>
          <w:rFonts w:ascii="Times New Roman" w:hAnsi="Times New Roman" w:cs="Times New Roman"/>
          <w:sz w:val="30"/>
          <w:szCs w:val="30"/>
        </w:rPr>
        <w:lastRenderedPageBreak/>
        <w:t>неизгладимом обезображивании лица, совершенное из хулиганских побуждений</w:t>
      </w:r>
      <w:r w:rsidR="00654392" w:rsidRPr="00654392">
        <w:rPr>
          <w:rFonts w:ascii="Times New Roman" w:hAnsi="Times New Roman" w:cs="Times New Roman"/>
          <w:sz w:val="30"/>
          <w:szCs w:val="30"/>
        </w:rPr>
        <w:t>.</w:t>
      </w:r>
    </w:p>
    <w:p w14:paraId="3A593F44" w14:textId="77777777" w:rsidR="00654392" w:rsidRPr="00654392" w:rsidRDefault="00654392" w:rsidP="00654392">
      <w:pPr>
        <w:spacing w:after="0" w:line="240" w:lineRule="auto"/>
        <w:ind w:firstLine="709"/>
        <w:contextualSpacing/>
        <w:jc w:val="both"/>
        <w:rPr>
          <w:rFonts w:ascii="Times New Roman" w:hAnsi="Times New Roman"/>
          <w:sz w:val="30"/>
          <w:szCs w:val="30"/>
        </w:rPr>
      </w:pPr>
      <w:r w:rsidRPr="00654392">
        <w:rPr>
          <w:rFonts w:ascii="Times New Roman" w:hAnsi="Times New Roman"/>
          <w:sz w:val="30"/>
          <w:szCs w:val="30"/>
        </w:rPr>
        <w:t xml:space="preserve">Судом Минского района С. признан виновным и ему назначено наказание в виде </w:t>
      </w:r>
      <w:r w:rsidRPr="00654392">
        <w:rPr>
          <w:rFonts w:ascii="Times New Roman" w:eastAsia="Times New Roman" w:hAnsi="Times New Roman" w:cs="Times New Roman"/>
          <w:sz w:val="30"/>
          <w:szCs w:val="30"/>
          <w:lang w:eastAsia="ru-RU"/>
        </w:rPr>
        <w:t>лишения свободы сроком на 6 лет с отбыванием наказания в исправительной колонии в условиях усиленного режима.</w:t>
      </w:r>
    </w:p>
    <w:p w14:paraId="0CDCE0CF" w14:textId="77777777" w:rsidR="00654392" w:rsidRPr="00654392" w:rsidRDefault="00654392" w:rsidP="00116397">
      <w:pPr>
        <w:spacing w:after="0" w:line="240" w:lineRule="auto"/>
        <w:ind w:firstLine="567"/>
        <w:jc w:val="both"/>
        <w:rPr>
          <w:rFonts w:ascii="Times New Roman" w:eastAsia="Times New Roman" w:hAnsi="Times New Roman" w:cs="Times New Roman"/>
          <w:sz w:val="30"/>
          <w:szCs w:val="30"/>
          <w:lang w:eastAsia="ru-RU"/>
        </w:rPr>
      </w:pPr>
    </w:p>
    <w:p w14:paraId="10A92C29" w14:textId="77777777" w:rsidR="00D960B5" w:rsidRPr="006D48C7" w:rsidRDefault="00D960B5" w:rsidP="004E2DEE">
      <w:pPr>
        <w:tabs>
          <w:tab w:val="left" w:pos="7655"/>
        </w:tabs>
        <w:spacing w:after="0" w:line="240" w:lineRule="auto"/>
        <w:ind w:right="-285" w:firstLine="567"/>
        <w:jc w:val="both"/>
        <w:rPr>
          <w:rFonts w:ascii="Times New Roman" w:eastAsia="Calibri" w:hAnsi="Times New Roman" w:cs="Times New Roman"/>
          <w:sz w:val="28"/>
          <w:szCs w:val="28"/>
        </w:rPr>
      </w:pPr>
    </w:p>
    <w:p w14:paraId="450FD4E5" w14:textId="77777777" w:rsidR="004E2DEE" w:rsidRPr="006D48C7" w:rsidRDefault="004E2DEE" w:rsidP="004E2DEE">
      <w:pPr>
        <w:tabs>
          <w:tab w:val="left" w:pos="7655"/>
        </w:tabs>
        <w:spacing w:after="0" w:line="240" w:lineRule="auto"/>
        <w:ind w:right="-285" w:firstLine="567"/>
        <w:jc w:val="both"/>
        <w:rPr>
          <w:rFonts w:ascii="Times New Roman" w:eastAsia="Calibri" w:hAnsi="Times New Roman" w:cs="Times New Roman"/>
          <w:sz w:val="28"/>
          <w:szCs w:val="28"/>
        </w:rPr>
      </w:pPr>
    </w:p>
    <w:p w14:paraId="5C44C715" w14:textId="77777777" w:rsidR="00CD5DA4" w:rsidRPr="00CC0399" w:rsidRDefault="00CD5DA4" w:rsidP="00CD5DA4">
      <w:pPr>
        <w:spacing w:after="0" w:line="240" w:lineRule="auto"/>
        <w:rPr>
          <w:rFonts w:ascii="Times New Roman" w:hAnsi="Times New Roman" w:cs="Times New Roman"/>
          <w:sz w:val="30"/>
          <w:szCs w:val="30"/>
        </w:rPr>
      </w:pPr>
      <w:r w:rsidRPr="00CC0399">
        <w:rPr>
          <w:rFonts w:ascii="Times New Roman" w:hAnsi="Times New Roman" w:cs="Times New Roman"/>
          <w:sz w:val="30"/>
          <w:szCs w:val="30"/>
        </w:rPr>
        <w:t>Старший помощник прокурора</w:t>
      </w:r>
    </w:p>
    <w:p w14:paraId="559668AA" w14:textId="77777777" w:rsidR="00CD5DA4" w:rsidRPr="00CC0399" w:rsidRDefault="00CD5DA4" w:rsidP="00CD5DA4">
      <w:pPr>
        <w:spacing w:after="0" w:line="240" w:lineRule="auto"/>
        <w:rPr>
          <w:rFonts w:ascii="Times New Roman" w:hAnsi="Times New Roman" w:cs="Times New Roman"/>
          <w:sz w:val="30"/>
          <w:szCs w:val="30"/>
        </w:rPr>
      </w:pPr>
      <w:r w:rsidRPr="00CC0399">
        <w:rPr>
          <w:rFonts w:ascii="Times New Roman" w:hAnsi="Times New Roman" w:cs="Times New Roman"/>
          <w:sz w:val="30"/>
          <w:szCs w:val="30"/>
        </w:rPr>
        <w:t>Минского района</w:t>
      </w:r>
    </w:p>
    <w:p w14:paraId="063A1B27" w14:textId="77777777" w:rsidR="00CD5DA4" w:rsidRDefault="00CD5DA4" w:rsidP="00CD5DA4">
      <w:pPr>
        <w:spacing w:after="0" w:line="240" w:lineRule="auto"/>
        <w:rPr>
          <w:rFonts w:ascii="Times New Roman" w:hAnsi="Times New Roman" w:cs="Times New Roman"/>
          <w:sz w:val="30"/>
          <w:szCs w:val="30"/>
        </w:rPr>
      </w:pPr>
      <w:r>
        <w:rPr>
          <w:rFonts w:ascii="Times New Roman" w:hAnsi="Times New Roman" w:cs="Times New Roman"/>
          <w:sz w:val="30"/>
          <w:szCs w:val="30"/>
        </w:rPr>
        <w:t>ю</w:t>
      </w:r>
      <w:r w:rsidRPr="00CC0399">
        <w:rPr>
          <w:rFonts w:ascii="Times New Roman" w:hAnsi="Times New Roman" w:cs="Times New Roman"/>
          <w:sz w:val="30"/>
          <w:szCs w:val="30"/>
        </w:rPr>
        <w:t xml:space="preserve">рист 1 класса                </w:t>
      </w:r>
      <w:r>
        <w:rPr>
          <w:rFonts w:ascii="Times New Roman" w:hAnsi="Times New Roman" w:cs="Times New Roman"/>
          <w:sz w:val="30"/>
          <w:szCs w:val="30"/>
        </w:rPr>
        <w:t xml:space="preserve">                            </w:t>
      </w:r>
      <w:r w:rsidRPr="00CC0399">
        <w:rPr>
          <w:rFonts w:ascii="Times New Roman" w:hAnsi="Times New Roman" w:cs="Times New Roman"/>
          <w:sz w:val="30"/>
          <w:szCs w:val="30"/>
        </w:rPr>
        <w:t xml:space="preserve">           Н.Г.Фомина</w:t>
      </w:r>
    </w:p>
    <w:p w14:paraId="7E304F07" w14:textId="77777777" w:rsidR="00CD5DA4" w:rsidRDefault="00CD5DA4" w:rsidP="00CD5DA4">
      <w:pPr>
        <w:spacing w:after="0" w:line="240" w:lineRule="auto"/>
        <w:rPr>
          <w:rFonts w:ascii="Times New Roman" w:hAnsi="Times New Roman" w:cs="Times New Roman"/>
          <w:sz w:val="30"/>
          <w:szCs w:val="30"/>
        </w:rPr>
      </w:pPr>
    </w:p>
    <w:p w14:paraId="1E54B1A9" w14:textId="77777777" w:rsidR="00CD5DA4" w:rsidRDefault="00CD5DA4" w:rsidP="00CD5DA4">
      <w:pPr>
        <w:pStyle w:val="1"/>
        <w:shd w:val="clear" w:color="auto" w:fill="auto"/>
        <w:spacing w:before="0" w:line="240" w:lineRule="auto"/>
        <w:jc w:val="left"/>
      </w:pPr>
      <w:r>
        <w:t>Согласен:</w:t>
      </w:r>
    </w:p>
    <w:p w14:paraId="32306C73" w14:textId="77777777" w:rsidR="00CD5DA4" w:rsidRDefault="00CD5DA4" w:rsidP="00CD5DA4">
      <w:pPr>
        <w:pStyle w:val="1"/>
        <w:shd w:val="clear" w:color="auto" w:fill="auto"/>
        <w:spacing w:before="0" w:line="240" w:lineRule="auto"/>
        <w:jc w:val="left"/>
      </w:pPr>
      <w:r>
        <w:t>Заместитель прокурора Минского района</w:t>
      </w:r>
    </w:p>
    <w:p w14:paraId="06BD3945" w14:textId="77777777" w:rsidR="00CD5DA4" w:rsidRDefault="00CD5DA4" w:rsidP="00CD5DA4">
      <w:pPr>
        <w:pStyle w:val="1"/>
        <w:shd w:val="clear" w:color="auto" w:fill="auto"/>
        <w:spacing w:before="0" w:line="240" w:lineRule="auto"/>
        <w:jc w:val="left"/>
      </w:pPr>
      <w:r>
        <w:t>старший советник юстиции                                       Е.А.Дорожко</w:t>
      </w:r>
    </w:p>
    <w:p w14:paraId="3278CCD7" w14:textId="77777777" w:rsidR="00654392" w:rsidRPr="001746E5" w:rsidRDefault="00654392" w:rsidP="00654392">
      <w:pPr>
        <w:spacing w:after="0" w:line="280" w:lineRule="atLeast"/>
        <w:ind w:firstLine="567"/>
        <w:jc w:val="both"/>
        <w:rPr>
          <w:rFonts w:ascii="Times New Roman" w:hAnsi="Times New Roman"/>
          <w:sz w:val="30"/>
          <w:szCs w:val="30"/>
        </w:rPr>
      </w:pPr>
    </w:p>
    <w:p w14:paraId="5F57294C" w14:textId="77777777" w:rsidR="007F369F" w:rsidRPr="006D48C7" w:rsidRDefault="007F369F" w:rsidP="00654392">
      <w:pPr>
        <w:tabs>
          <w:tab w:val="left" w:pos="7655"/>
        </w:tabs>
        <w:spacing w:after="0" w:line="240" w:lineRule="auto"/>
        <w:ind w:right="-285"/>
        <w:rPr>
          <w:rFonts w:ascii="Times New Roman" w:eastAsia="Calibri" w:hAnsi="Times New Roman" w:cs="Times New Roman"/>
          <w:sz w:val="28"/>
          <w:szCs w:val="28"/>
        </w:rPr>
      </w:pPr>
    </w:p>
    <w:sectPr w:rsidR="007F369F" w:rsidRPr="006D48C7" w:rsidSect="00CD5DA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F7806"/>
    <w:rsid w:val="00020CFE"/>
    <w:rsid w:val="00116397"/>
    <w:rsid w:val="00141256"/>
    <w:rsid w:val="00195398"/>
    <w:rsid w:val="001D6A93"/>
    <w:rsid w:val="00241AE0"/>
    <w:rsid w:val="00254F1D"/>
    <w:rsid w:val="00461251"/>
    <w:rsid w:val="00463829"/>
    <w:rsid w:val="004E2DEE"/>
    <w:rsid w:val="004E68FF"/>
    <w:rsid w:val="0055644E"/>
    <w:rsid w:val="005E0D2B"/>
    <w:rsid w:val="00601C22"/>
    <w:rsid w:val="00654392"/>
    <w:rsid w:val="00662FC6"/>
    <w:rsid w:val="006D175F"/>
    <w:rsid w:val="006D187B"/>
    <w:rsid w:val="006D48C7"/>
    <w:rsid w:val="006F7806"/>
    <w:rsid w:val="007F0812"/>
    <w:rsid w:val="007F21F6"/>
    <w:rsid w:val="007F369F"/>
    <w:rsid w:val="008A74B0"/>
    <w:rsid w:val="00951324"/>
    <w:rsid w:val="00954921"/>
    <w:rsid w:val="009A533F"/>
    <w:rsid w:val="00C732D1"/>
    <w:rsid w:val="00CD5DA4"/>
    <w:rsid w:val="00CF16D0"/>
    <w:rsid w:val="00D831C2"/>
    <w:rsid w:val="00D960B5"/>
    <w:rsid w:val="00DE67CF"/>
    <w:rsid w:val="00E52A90"/>
    <w:rsid w:val="00ED5A6A"/>
    <w:rsid w:val="00F310C1"/>
    <w:rsid w:val="00FC1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A4A9"/>
  <w15:docId w15:val="{0611243F-2E89-4530-8B33-AAFEF89F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6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6D0"/>
    <w:rPr>
      <w:rFonts w:ascii="Tahoma" w:hAnsi="Tahoma" w:cs="Tahoma"/>
      <w:sz w:val="16"/>
      <w:szCs w:val="16"/>
    </w:rPr>
  </w:style>
  <w:style w:type="character" w:customStyle="1" w:styleId="a5">
    <w:name w:val="Основной текст_"/>
    <w:basedOn w:val="a0"/>
    <w:link w:val="1"/>
    <w:rsid w:val="00CD5DA4"/>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CD5DA4"/>
    <w:pPr>
      <w:widowControl w:val="0"/>
      <w:shd w:val="clear" w:color="auto" w:fill="FFFFFF"/>
      <w:spacing w:before="300" w:after="0" w:line="346"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Фомина Надежда Геннадьевна</cp:lastModifiedBy>
  <cp:revision>12</cp:revision>
  <cp:lastPrinted>2024-12-31T07:06:00Z</cp:lastPrinted>
  <dcterms:created xsi:type="dcterms:W3CDTF">2020-01-23T13:42:00Z</dcterms:created>
  <dcterms:modified xsi:type="dcterms:W3CDTF">2024-12-31T07:22:00Z</dcterms:modified>
</cp:coreProperties>
</file>