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09" w:rsidRPr="004C6109" w:rsidRDefault="004C6109" w:rsidP="004C6109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6109">
        <w:rPr>
          <w:rFonts w:ascii="Times New Roman" w:hAnsi="Times New Roman" w:cs="Times New Roman"/>
          <w:b/>
          <w:sz w:val="30"/>
          <w:szCs w:val="30"/>
        </w:rPr>
        <w:t>Чем чревато вождение без прав?</w:t>
      </w:r>
    </w:p>
    <w:p w:rsidR="003537EC" w:rsidRDefault="00FE169D" w:rsidP="003537E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69D">
        <w:rPr>
          <w:rFonts w:ascii="Times New Roman" w:hAnsi="Times New Roman" w:cs="Times New Roman"/>
          <w:sz w:val="30"/>
          <w:szCs w:val="30"/>
        </w:rPr>
        <w:t xml:space="preserve">Безопасность дорожного движения на сегодняшний день является одной из важнейших проблем. </w:t>
      </w:r>
      <w:r>
        <w:rPr>
          <w:rFonts w:ascii="Times New Roman" w:hAnsi="Times New Roman" w:cs="Times New Roman"/>
          <w:sz w:val="30"/>
          <w:szCs w:val="30"/>
        </w:rPr>
        <w:t>Транспортные средства все глубже проникают в сферы жизнедеятельности человека, при этом повышая угрозу увеличения человеческих и материальных потерь.</w:t>
      </w:r>
      <w:r w:rsidR="003537EC">
        <w:rPr>
          <w:rFonts w:ascii="Times New Roman" w:hAnsi="Times New Roman" w:cs="Times New Roman"/>
          <w:sz w:val="30"/>
          <w:szCs w:val="30"/>
        </w:rPr>
        <w:t xml:space="preserve"> К сожалению, все чаще граждане относятся с неким легкомыслием, садясь за руль транспортного средства в состоянии алкогольного опьянения или же не имея права управления этим транспортным средством, при этом не осознавая всю опасность своих деяний.</w:t>
      </w:r>
    </w:p>
    <w:p w:rsidR="005E13F7" w:rsidRDefault="00FE169D" w:rsidP="003537EC">
      <w:pPr>
        <w:spacing w:after="0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FE169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Распространенность преступлений, связанных с нарушением правил дорожного движения или эксплуатации транспортных средств, вызывает необходимость принятия организационных и правовых мер по повышению безопасности движения и предотвращению дорожно-транспортных происшествий.</w:t>
      </w:r>
    </w:p>
    <w:p w:rsidR="003537EC" w:rsidRDefault="003537EC" w:rsidP="003537E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37EC">
        <w:rPr>
          <w:rFonts w:ascii="Times New Roman" w:hAnsi="Times New Roman" w:cs="Times New Roman"/>
          <w:sz w:val="30"/>
          <w:szCs w:val="30"/>
        </w:rPr>
        <w:t xml:space="preserve">Одна из правовых мер по повышению безопасности движения </w:t>
      </w:r>
      <w:r w:rsidR="004068E6">
        <w:rPr>
          <w:rFonts w:ascii="Times New Roman" w:hAnsi="Times New Roman" w:cs="Times New Roman"/>
          <w:sz w:val="30"/>
          <w:szCs w:val="30"/>
        </w:rPr>
        <w:t xml:space="preserve">– </w:t>
      </w:r>
      <w:r w:rsidRPr="003537EC">
        <w:rPr>
          <w:rFonts w:ascii="Times New Roman" w:hAnsi="Times New Roman" w:cs="Times New Roman"/>
          <w:sz w:val="30"/>
          <w:szCs w:val="30"/>
        </w:rPr>
        <w:t>предусмотренная ст. 317</w:t>
      </w:r>
      <w:r>
        <w:rPr>
          <w:rFonts w:ascii="Times New Roman" w:hAnsi="Times New Roman" w:cs="Times New Roman"/>
          <w:sz w:val="30"/>
          <w:szCs w:val="30"/>
        </w:rPr>
        <w:t>-2</w:t>
      </w:r>
      <w:r w:rsidRPr="003537EC">
        <w:rPr>
          <w:rFonts w:ascii="Times New Roman" w:hAnsi="Times New Roman" w:cs="Times New Roman"/>
          <w:sz w:val="30"/>
          <w:szCs w:val="30"/>
        </w:rPr>
        <w:t xml:space="preserve"> УК уголовная ответственность за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3537EC">
        <w:rPr>
          <w:rFonts w:ascii="Times New Roman" w:hAnsi="Times New Roman" w:cs="Times New Roman"/>
          <w:sz w:val="30"/>
          <w:szCs w:val="30"/>
        </w:rPr>
        <w:t>правление транспортным средством лицом, не имеющим права управления. </w:t>
      </w:r>
    </w:p>
    <w:p w:rsidR="004329E7" w:rsidRPr="004329E7" w:rsidRDefault="004329E7" w:rsidP="004329E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Отметим, что </w:t>
      </w:r>
      <w:r w:rsidRPr="004329E7">
        <w:rPr>
          <w:rFonts w:ascii="Times New Roman" w:hAnsi="Times New Roman" w:cs="Times New Roman"/>
          <w:sz w:val="30"/>
          <w:szCs w:val="30"/>
        </w:rPr>
        <w:t>вождение без прав признается преступным, если совершено неоднократно (ч. 1 ст. 317-2 УК). Ответственность усиливается, если это же деяние совершено лицом, ранее уже совершившим данное преступление (ч. 2 ст. 317-2 УК). В примечании к ст. 317-2 УК законодатель поясняет, что деяние признается неоднократным, если совершено лицом, на которое в течение года уже было наложено административное взыск</w:t>
      </w:r>
      <w:r w:rsidR="00AE4D3B">
        <w:rPr>
          <w:rFonts w:ascii="Times New Roman" w:hAnsi="Times New Roman" w:cs="Times New Roman"/>
          <w:sz w:val="30"/>
          <w:szCs w:val="30"/>
        </w:rPr>
        <w:t>ание за бесправное управление транспортным средством (далее – ТС)</w:t>
      </w:r>
      <w:r w:rsidRPr="004329E7">
        <w:rPr>
          <w:rFonts w:ascii="Times New Roman" w:hAnsi="Times New Roman" w:cs="Times New Roman"/>
          <w:sz w:val="30"/>
          <w:szCs w:val="30"/>
        </w:rPr>
        <w:t>, преду</w:t>
      </w:r>
      <w:r>
        <w:rPr>
          <w:rFonts w:ascii="Times New Roman" w:hAnsi="Times New Roman" w:cs="Times New Roman"/>
          <w:sz w:val="30"/>
          <w:szCs w:val="30"/>
        </w:rPr>
        <w:t>смотренное ч. 2 ст. 18.14 КоАП.</w:t>
      </w:r>
    </w:p>
    <w:p w:rsidR="004329E7" w:rsidRDefault="004329E7" w:rsidP="004329E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29E7">
        <w:rPr>
          <w:rFonts w:ascii="Times New Roman" w:hAnsi="Times New Roman" w:cs="Times New Roman"/>
          <w:sz w:val="30"/>
          <w:szCs w:val="30"/>
        </w:rPr>
        <w:t>Следует сказать о том, что ст. 18.14 КоАП устанавливает административную ответственность за управление ТС лицом, не имеющим права управления этим средством, а равно передачу управления ТС лицу без прав. А вот уже ч. 2 ст. 18.14 КоАП предусматривает ответственность за те же действия, совершенные повторно в течение года после наложения административного взыскания за такие же нарушения. Для того чтобы лицо можно было привлечь к уголовной ответственности по ст. 317-2 УК, необходимо, чтобы оно дважды было привлечено к административной ответственности</w:t>
      </w:r>
      <w:r w:rsidR="001E22ED">
        <w:rPr>
          <w:rFonts w:ascii="Times New Roman" w:hAnsi="Times New Roman" w:cs="Times New Roman"/>
          <w:sz w:val="30"/>
          <w:szCs w:val="30"/>
        </w:rPr>
        <w:t xml:space="preserve"> и вновь совершило административное правонарушение, предусмотренное </w:t>
      </w:r>
      <w:r w:rsidR="001E22ED">
        <w:rPr>
          <w:rFonts w:ascii="Times New Roman" w:hAnsi="Times New Roman" w:cs="Times New Roman"/>
          <w:sz w:val="30"/>
          <w:szCs w:val="30"/>
        </w:rPr>
        <w:t>ч. 2 ст. 18.14 Ко</w:t>
      </w:r>
      <w:bookmarkStart w:id="0" w:name="_GoBack"/>
      <w:bookmarkEnd w:id="0"/>
      <w:r w:rsidR="001E22ED">
        <w:rPr>
          <w:rFonts w:ascii="Times New Roman" w:hAnsi="Times New Roman" w:cs="Times New Roman"/>
          <w:sz w:val="30"/>
          <w:szCs w:val="30"/>
        </w:rPr>
        <w:t>АП</w:t>
      </w:r>
      <w:r w:rsidRPr="004329E7">
        <w:rPr>
          <w:rFonts w:ascii="Times New Roman" w:hAnsi="Times New Roman" w:cs="Times New Roman"/>
          <w:sz w:val="30"/>
          <w:szCs w:val="30"/>
        </w:rPr>
        <w:t>.</w:t>
      </w:r>
    </w:p>
    <w:p w:rsidR="004329E7" w:rsidRDefault="004329E7" w:rsidP="004329E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Так, по приговору суда Минского района М. признан виновным в управлении </w:t>
      </w:r>
      <w:r w:rsidRPr="004329E7">
        <w:rPr>
          <w:rFonts w:ascii="Times New Roman" w:hAnsi="Times New Roman" w:cs="Times New Roman"/>
          <w:sz w:val="30"/>
          <w:szCs w:val="30"/>
        </w:rPr>
        <w:t>транспортным средством лицом, не имеющим права управления этим средством, если это деяние совершено неоднократно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329E7" w:rsidRDefault="004329E7" w:rsidP="004329E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судебного следствия установлено, что М., будучи привлеченным в мае 2024 года к административной ответственности по ч.2 ст.18.14 КоАП </w:t>
      </w:r>
      <w:r w:rsidR="00AE4D3B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а управление транспортным средством лицом, не имеющим права управления этим средством, совершенное повторно в течение года после наложения административного взыскания за такое же нарушение, в июле этого же года управлял транспортным средством, не имея права управления, впоследствии чего был задержан сотрудниками ДПС.</w:t>
      </w:r>
    </w:p>
    <w:p w:rsidR="004329E7" w:rsidRDefault="00333853" w:rsidP="004329E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Обвиняемый вину в содеянном признал в полном объеме и чистосердечно раскаялся.</w:t>
      </w:r>
    </w:p>
    <w:p w:rsidR="00333853" w:rsidRDefault="00333853" w:rsidP="004329E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учетом представленных государственным обвинителем доказательств суд Минского района постановил обвинительный приговор. На основании ч.1 ст.317-2 УК М. назначено наказание в виде ареста на срок 3 месяца с лишением права заниматься деятельностью, связанной с управлением транспортными средствами на срок 5 лет.</w:t>
      </w:r>
    </w:p>
    <w:p w:rsidR="00333853" w:rsidRDefault="00333853" w:rsidP="004329E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33853" w:rsidRDefault="00333853" w:rsidP="003338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Помощник прокурора</w:t>
      </w:r>
    </w:p>
    <w:p w:rsidR="00333853" w:rsidRDefault="00333853" w:rsidP="003338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В.А.Яковук</w:t>
      </w:r>
      <w:proofErr w:type="spellEnd"/>
    </w:p>
    <w:p w:rsidR="00333853" w:rsidRDefault="00333853" w:rsidP="003338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33853" w:rsidRDefault="00333853" w:rsidP="003338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СОГЛАСОВАНО:</w:t>
      </w:r>
    </w:p>
    <w:p w:rsidR="00333853" w:rsidRPr="00B27B89" w:rsidRDefault="00333853" w:rsidP="0033385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Прокурор 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А.Л.Рудишкин</w:t>
      </w:r>
      <w:proofErr w:type="spellEnd"/>
    </w:p>
    <w:p w:rsidR="00333853" w:rsidRPr="00FE169D" w:rsidRDefault="00333853" w:rsidP="004329E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333853" w:rsidRPr="00FE169D" w:rsidSect="00AE4D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22"/>
    <w:rsid w:val="001A7B22"/>
    <w:rsid w:val="001E22ED"/>
    <w:rsid w:val="00333853"/>
    <w:rsid w:val="003537EC"/>
    <w:rsid w:val="004068E6"/>
    <w:rsid w:val="004329E7"/>
    <w:rsid w:val="004C6109"/>
    <w:rsid w:val="005E13F7"/>
    <w:rsid w:val="00AE4D3B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F0065-416C-44DC-B45E-37E3A9DC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FE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Яковук Виктория Александровна</dc:creator>
  <cp:keywords/>
  <dc:description/>
  <cp:lastModifiedBy>Яковук Виктория Александровна</cp:lastModifiedBy>
  <cp:revision>5</cp:revision>
  <dcterms:created xsi:type="dcterms:W3CDTF">2024-10-30T07:47:00Z</dcterms:created>
  <dcterms:modified xsi:type="dcterms:W3CDTF">2024-11-21T14:20:00Z</dcterms:modified>
</cp:coreProperties>
</file>