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5BEB" w:rsidRPr="003A4504" w:rsidRDefault="00225BEB" w:rsidP="007028E3">
      <w:pPr>
        <w:spacing w:after="12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A4504">
        <w:rPr>
          <w:rFonts w:ascii="Times New Roman" w:hAnsi="Times New Roman" w:cs="Times New Roman"/>
          <w:b/>
          <w:color w:val="FF0000"/>
          <w:sz w:val="24"/>
          <w:szCs w:val="24"/>
        </w:rPr>
        <w:t>План безопасности в ситуации домашнего насилия:</w:t>
      </w:r>
    </w:p>
    <w:p w:rsidR="00225BEB" w:rsidRPr="00225BEB" w:rsidRDefault="00225BEB" w:rsidP="004F784A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028E3">
        <w:rPr>
          <w:rFonts w:ascii="Times New Roman" w:hAnsi="Times New Roman" w:cs="Times New Roman"/>
          <w:b/>
        </w:rPr>
        <w:t>1.</w:t>
      </w:r>
      <w:r w:rsidRPr="00225BEB">
        <w:rPr>
          <w:rFonts w:ascii="Times New Roman" w:hAnsi="Times New Roman" w:cs="Times New Roman"/>
        </w:rPr>
        <w:t xml:space="preserve"> Подумайте обо всех возможных способах, при которых можно быстро и безопасно покинуть дом в ситуации домашнего насилия;</w:t>
      </w:r>
    </w:p>
    <w:p w:rsidR="00225BEB" w:rsidRPr="00225BEB" w:rsidRDefault="00225BEB" w:rsidP="004F784A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028E3">
        <w:rPr>
          <w:rFonts w:ascii="Times New Roman" w:hAnsi="Times New Roman" w:cs="Times New Roman"/>
          <w:b/>
        </w:rPr>
        <w:t>2.</w:t>
      </w:r>
      <w:r w:rsidRPr="00225BEB">
        <w:rPr>
          <w:rFonts w:ascii="Times New Roman" w:hAnsi="Times New Roman" w:cs="Times New Roman"/>
        </w:rPr>
        <w:t xml:space="preserve"> Заранее соберите все необходимые вещи: одежду, документы, лекарства, ключи. Спрячьте их в месте, о котором не знает обидчик;</w:t>
      </w:r>
    </w:p>
    <w:p w:rsidR="00225BEB" w:rsidRPr="00225BEB" w:rsidRDefault="00225BEB" w:rsidP="007028E3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028E3">
        <w:rPr>
          <w:rFonts w:ascii="Times New Roman" w:hAnsi="Times New Roman" w:cs="Times New Roman"/>
          <w:b/>
        </w:rPr>
        <w:t>3.</w:t>
      </w:r>
      <w:r w:rsidRPr="00225BEB">
        <w:rPr>
          <w:rFonts w:ascii="Times New Roman" w:hAnsi="Times New Roman" w:cs="Times New Roman"/>
        </w:rPr>
        <w:t xml:space="preserve"> Позаботьтесь о наличии карманных денег для покупки всего необходимого на время Вашего отсутствия дома;</w:t>
      </w:r>
    </w:p>
    <w:p w:rsidR="00225BEB" w:rsidRPr="00225BEB" w:rsidRDefault="00225BEB" w:rsidP="007028E3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028E3">
        <w:rPr>
          <w:rFonts w:ascii="Times New Roman" w:hAnsi="Times New Roman" w:cs="Times New Roman"/>
          <w:b/>
        </w:rPr>
        <w:t>4.</w:t>
      </w:r>
      <w:r w:rsidRPr="00225BEB">
        <w:rPr>
          <w:rFonts w:ascii="Times New Roman" w:hAnsi="Times New Roman" w:cs="Times New Roman"/>
        </w:rPr>
        <w:t xml:space="preserve"> Договоритесь с соседями, чтобы они вызвали милицию в случае необходимости или предоставили Вам доступ к телефону</w:t>
      </w:r>
      <w:r w:rsidR="007028E3">
        <w:rPr>
          <w:rFonts w:ascii="Times New Roman" w:hAnsi="Times New Roman" w:cs="Times New Roman"/>
        </w:rPr>
        <w:t>;</w:t>
      </w:r>
    </w:p>
    <w:p w:rsidR="00225BEB" w:rsidRPr="00225BEB" w:rsidRDefault="00225BEB" w:rsidP="007028E3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028E3">
        <w:rPr>
          <w:rFonts w:ascii="Times New Roman" w:hAnsi="Times New Roman" w:cs="Times New Roman"/>
          <w:b/>
        </w:rPr>
        <w:t>5.</w:t>
      </w:r>
      <w:r w:rsidRPr="00225BEB">
        <w:rPr>
          <w:rFonts w:ascii="Times New Roman" w:hAnsi="Times New Roman" w:cs="Times New Roman"/>
        </w:rPr>
        <w:t xml:space="preserve"> Договоритесь с родственниками, друзьями о возможности предоставления временного убежища;</w:t>
      </w:r>
    </w:p>
    <w:p w:rsidR="00225BEB" w:rsidRPr="00225BEB" w:rsidRDefault="00225BEB" w:rsidP="007028E3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028E3">
        <w:rPr>
          <w:rFonts w:ascii="Times New Roman" w:hAnsi="Times New Roman" w:cs="Times New Roman"/>
          <w:b/>
        </w:rPr>
        <w:t>6.</w:t>
      </w:r>
      <w:r w:rsidRPr="00225BEB">
        <w:rPr>
          <w:rFonts w:ascii="Times New Roman" w:hAnsi="Times New Roman" w:cs="Times New Roman"/>
        </w:rPr>
        <w:t xml:space="preserve"> Убедитесь в том, что Вам не угрожает опасность. При необходимости покинуть квартиру/дом воспользуйтесь мерами подготовительного этапа;</w:t>
      </w:r>
    </w:p>
    <w:p w:rsidR="00225BEB" w:rsidRPr="00225BEB" w:rsidRDefault="00225BEB" w:rsidP="007028E3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028E3">
        <w:rPr>
          <w:rFonts w:ascii="Times New Roman" w:hAnsi="Times New Roman" w:cs="Times New Roman"/>
          <w:b/>
        </w:rPr>
        <w:t>7.</w:t>
      </w:r>
      <w:r w:rsidRPr="00225BEB">
        <w:rPr>
          <w:rFonts w:ascii="Times New Roman" w:hAnsi="Times New Roman" w:cs="Times New Roman"/>
        </w:rPr>
        <w:t xml:space="preserve"> Находясь в безопасности, вызовите сотрудников милиции;</w:t>
      </w:r>
    </w:p>
    <w:p w:rsidR="00225BEB" w:rsidRPr="00225BEB" w:rsidRDefault="00225BEB" w:rsidP="004F78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28E3">
        <w:rPr>
          <w:rFonts w:ascii="Times New Roman" w:hAnsi="Times New Roman" w:cs="Times New Roman"/>
          <w:b/>
        </w:rPr>
        <w:t>8.</w:t>
      </w:r>
      <w:r w:rsidRPr="00225BEB">
        <w:rPr>
          <w:rFonts w:ascii="Times New Roman" w:hAnsi="Times New Roman" w:cs="Times New Roman"/>
        </w:rPr>
        <w:t xml:space="preserve"> Дождитесь приезда сотрудников милиции. Совместно с участковым милиционером составьте заявление о факте бытового насилия.</w:t>
      </w:r>
    </w:p>
    <w:p w:rsidR="00752358" w:rsidRDefault="004F784A">
      <w:r w:rsidRPr="004F784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F2DBC62" wp14:editId="38A0CEEC">
            <wp:simplePos x="0" y="0"/>
            <wp:positionH relativeFrom="column">
              <wp:posOffset>680085</wp:posOffset>
            </wp:positionH>
            <wp:positionV relativeFrom="paragraph">
              <wp:posOffset>46990</wp:posOffset>
            </wp:positionV>
            <wp:extent cx="1219200" cy="914400"/>
            <wp:effectExtent l="0" t="0" r="0" b="0"/>
            <wp:wrapSquare wrapText="bothSides"/>
            <wp:docPr id="3" name="Рисунок 3" descr="https://sem.roo-stolin.gov.by/files/00792/obj/140/31603/ico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em.roo-stolin.gov.by/files/00792/obj/140/31603/ico/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28E3" w:rsidRDefault="007028E3"/>
    <w:p w:rsidR="004F784A" w:rsidRDefault="004F784A" w:rsidP="004753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2517" w:rsidRDefault="00475380" w:rsidP="004753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380">
        <w:rPr>
          <w:rFonts w:ascii="Times New Roman" w:hAnsi="Times New Roman" w:cs="Times New Roman"/>
          <w:sz w:val="24"/>
          <w:szCs w:val="24"/>
        </w:rPr>
        <w:t>Если Вы оказались в кризисном состоянии и нуждаетесь в услуге временного приюта, Вы можете обратиться непосредственно в</w:t>
      </w:r>
      <w:r w:rsidR="00AD251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75380">
        <w:rPr>
          <w:rFonts w:ascii="Times New Roman" w:hAnsi="Times New Roman" w:cs="Times New Roman"/>
          <w:sz w:val="24"/>
          <w:szCs w:val="24"/>
        </w:rPr>
        <w:t xml:space="preserve"> ГУ «ТЦСОН Минского района»</w:t>
      </w:r>
    </w:p>
    <w:p w:rsidR="00475380" w:rsidRPr="00475380" w:rsidRDefault="00475380" w:rsidP="004753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380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475380" w:rsidRPr="00475380" w:rsidRDefault="00AD2517" w:rsidP="004753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75380" w:rsidRPr="004753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Боровляны</w:t>
      </w:r>
      <w:proofErr w:type="spellEnd"/>
      <w:r w:rsidR="00475380" w:rsidRPr="00475380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40 лет Победы</w:t>
      </w:r>
      <w:r w:rsidR="00475380" w:rsidRPr="00475380">
        <w:rPr>
          <w:rFonts w:ascii="Times New Roman" w:hAnsi="Times New Roman" w:cs="Times New Roman"/>
          <w:sz w:val="24"/>
          <w:szCs w:val="24"/>
        </w:rPr>
        <w:t xml:space="preserve">, д. </w:t>
      </w:r>
      <w:r>
        <w:rPr>
          <w:rFonts w:ascii="Times New Roman" w:hAnsi="Times New Roman" w:cs="Times New Roman"/>
          <w:sz w:val="24"/>
          <w:szCs w:val="24"/>
        </w:rPr>
        <w:t>27Б</w:t>
      </w:r>
      <w:r w:rsidR="00475380" w:rsidRPr="00475380">
        <w:rPr>
          <w:rFonts w:ascii="Times New Roman" w:hAnsi="Times New Roman" w:cs="Times New Roman"/>
          <w:sz w:val="24"/>
          <w:szCs w:val="24"/>
        </w:rPr>
        <w:t>,</w:t>
      </w:r>
    </w:p>
    <w:p w:rsidR="00475380" w:rsidRPr="00475380" w:rsidRDefault="00475380" w:rsidP="004753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380">
        <w:rPr>
          <w:rFonts w:ascii="Times New Roman" w:hAnsi="Times New Roman" w:cs="Times New Roman"/>
          <w:sz w:val="24"/>
          <w:szCs w:val="24"/>
        </w:rPr>
        <w:t>позвонить по телефону:</w:t>
      </w:r>
    </w:p>
    <w:p w:rsidR="00475380" w:rsidRPr="00475380" w:rsidRDefault="00475380" w:rsidP="0047538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380">
        <w:rPr>
          <w:rFonts w:ascii="Times New Roman" w:hAnsi="Times New Roman" w:cs="Times New Roman"/>
          <w:b/>
          <w:sz w:val="24"/>
          <w:szCs w:val="24"/>
        </w:rPr>
        <w:t>8</w:t>
      </w:r>
      <w:r w:rsidR="005B4C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5380">
        <w:rPr>
          <w:rFonts w:ascii="Times New Roman" w:hAnsi="Times New Roman" w:cs="Times New Roman"/>
          <w:b/>
          <w:sz w:val="24"/>
          <w:szCs w:val="24"/>
        </w:rPr>
        <w:t>(017)517</w:t>
      </w:r>
      <w:r w:rsidR="0000397B">
        <w:rPr>
          <w:rFonts w:ascii="Times New Roman" w:hAnsi="Times New Roman" w:cs="Times New Roman"/>
          <w:b/>
          <w:sz w:val="24"/>
          <w:szCs w:val="24"/>
        </w:rPr>
        <w:t>-</w:t>
      </w:r>
      <w:r w:rsidRPr="00475380">
        <w:rPr>
          <w:rFonts w:ascii="Times New Roman" w:hAnsi="Times New Roman" w:cs="Times New Roman"/>
          <w:b/>
          <w:sz w:val="24"/>
          <w:szCs w:val="24"/>
        </w:rPr>
        <w:t>37</w:t>
      </w:r>
      <w:r w:rsidR="0000397B">
        <w:rPr>
          <w:rFonts w:ascii="Times New Roman" w:hAnsi="Times New Roman" w:cs="Times New Roman"/>
          <w:b/>
          <w:sz w:val="24"/>
          <w:szCs w:val="24"/>
        </w:rPr>
        <w:t>-</w:t>
      </w:r>
      <w:r w:rsidRPr="00475380">
        <w:rPr>
          <w:rFonts w:ascii="Times New Roman" w:hAnsi="Times New Roman" w:cs="Times New Roman"/>
          <w:b/>
          <w:sz w:val="24"/>
          <w:szCs w:val="24"/>
        </w:rPr>
        <w:t>13</w:t>
      </w:r>
    </w:p>
    <w:p w:rsidR="00475380" w:rsidRPr="00475380" w:rsidRDefault="00475380" w:rsidP="004753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380">
        <w:rPr>
          <w:rFonts w:ascii="Times New Roman" w:hAnsi="Times New Roman" w:cs="Times New Roman"/>
          <w:sz w:val="24"/>
          <w:szCs w:val="24"/>
        </w:rPr>
        <w:t>либо по телефону круглосуточного доступа</w:t>
      </w:r>
    </w:p>
    <w:p w:rsidR="00475380" w:rsidRPr="00475380" w:rsidRDefault="00475380" w:rsidP="004753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380">
        <w:rPr>
          <w:rFonts w:ascii="Times New Roman" w:hAnsi="Times New Roman" w:cs="Times New Roman"/>
          <w:sz w:val="24"/>
          <w:szCs w:val="24"/>
        </w:rPr>
        <w:t>в «кризисную» комнату:</w:t>
      </w:r>
    </w:p>
    <w:p w:rsidR="00AD2517" w:rsidRPr="00475380" w:rsidRDefault="00475380" w:rsidP="00AD251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380">
        <w:rPr>
          <w:rFonts w:ascii="Times New Roman" w:hAnsi="Times New Roman" w:cs="Times New Roman"/>
          <w:b/>
          <w:sz w:val="24"/>
          <w:szCs w:val="24"/>
        </w:rPr>
        <w:t>802</w:t>
      </w:r>
      <w:r w:rsidR="00AD2517">
        <w:rPr>
          <w:rFonts w:ascii="Times New Roman" w:hAnsi="Times New Roman" w:cs="Times New Roman"/>
          <w:b/>
          <w:sz w:val="24"/>
          <w:szCs w:val="24"/>
        </w:rPr>
        <w:t>5</w:t>
      </w:r>
      <w:r w:rsidRPr="00475380">
        <w:rPr>
          <w:rFonts w:ascii="Times New Roman" w:hAnsi="Times New Roman" w:cs="Times New Roman"/>
          <w:b/>
          <w:sz w:val="24"/>
          <w:szCs w:val="24"/>
        </w:rPr>
        <w:t>-</w:t>
      </w:r>
      <w:r w:rsidR="00AD2517" w:rsidRPr="00AD2517">
        <w:rPr>
          <w:rFonts w:ascii="Times New Roman" w:hAnsi="Times New Roman" w:cs="Times New Roman"/>
          <w:b/>
          <w:sz w:val="24"/>
          <w:szCs w:val="24"/>
        </w:rPr>
        <w:t>510</w:t>
      </w:r>
      <w:r w:rsidR="00AD2517">
        <w:rPr>
          <w:rFonts w:ascii="Times New Roman" w:hAnsi="Times New Roman" w:cs="Times New Roman"/>
          <w:b/>
          <w:sz w:val="24"/>
          <w:szCs w:val="24"/>
        </w:rPr>
        <w:t>-</w:t>
      </w:r>
      <w:r w:rsidR="00AD2517" w:rsidRPr="00AD2517">
        <w:rPr>
          <w:rFonts w:ascii="Times New Roman" w:hAnsi="Times New Roman" w:cs="Times New Roman"/>
          <w:b/>
          <w:sz w:val="24"/>
          <w:szCs w:val="24"/>
        </w:rPr>
        <w:t>53</w:t>
      </w:r>
      <w:r w:rsidR="00AD2517">
        <w:rPr>
          <w:rFonts w:ascii="Times New Roman" w:hAnsi="Times New Roman" w:cs="Times New Roman"/>
          <w:b/>
          <w:sz w:val="24"/>
          <w:szCs w:val="24"/>
        </w:rPr>
        <w:t>-</w:t>
      </w:r>
      <w:r w:rsidR="00AD2517" w:rsidRPr="00AD2517">
        <w:rPr>
          <w:rFonts w:ascii="Times New Roman" w:hAnsi="Times New Roman" w:cs="Times New Roman"/>
          <w:b/>
          <w:sz w:val="24"/>
          <w:szCs w:val="24"/>
        </w:rPr>
        <w:t>97</w:t>
      </w:r>
    </w:p>
    <w:p w:rsidR="00475380" w:rsidRPr="00475380" w:rsidRDefault="00475380" w:rsidP="0047538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380">
        <w:rPr>
          <w:rFonts w:ascii="Times New Roman" w:hAnsi="Times New Roman" w:cs="Times New Roman"/>
          <w:sz w:val="24"/>
          <w:szCs w:val="24"/>
        </w:rPr>
        <w:t>При экстренном заселении в «кризисную» комнату Вы можете обратиться в дежурную часть отдела внутренних дел Минского райисполкома по телефону:</w:t>
      </w:r>
    </w:p>
    <w:p w:rsidR="005A3D85" w:rsidRPr="00475380" w:rsidRDefault="00475380" w:rsidP="00475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380">
        <w:rPr>
          <w:rFonts w:ascii="Times New Roman" w:hAnsi="Times New Roman" w:cs="Times New Roman"/>
          <w:b/>
          <w:sz w:val="24"/>
          <w:szCs w:val="24"/>
        </w:rPr>
        <w:t>102</w:t>
      </w:r>
    </w:p>
    <w:p w:rsidR="005A3D85" w:rsidRDefault="00475380">
      <w:r w:rsidRPr="00475380">
        <w:rPr>
          <w:noProof/>
        </w:rPr>
        <w:drawing>
          <wp:anchor distT="0" distB="0" distL="114300" distR="114300" simplePos="0" relativeHeight="251658240" behindDoc="0" locked="0" layoutInCell="1" allowOverlap="1" wp14:anchorId="142BB494" wp14:editId="6BBB4ADC">
            <wp:simplePos x="0" y="0"/>
            <wp:positionH relativeFrom="column">
              <wp:posOffset>665480</wp:posOffset>
            </wp:positionH>
            <wp:positionV relativeFrom="paragraph">
              <wp:posOffset>120650</wp:posOffset>
            </wp:positionV>
            <wp:extent cx="1447800" cy="1454785"/>
            <wp:effectExtent l="0" t="0" r="0" b="0"/>
            <wp:wrapSquare wrapText="bothSides"/>
            <wp:docPr id="1" name="Рисунок 1" descr="https://www.mrik.gov.by/images/qrcodet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rik.gov.by/images/qrcodets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3D85" w:rsidRDefault="005A3D85"/>
    <w:p w:rsidR="005A3D85" w:rsidRDefault="005A3D85"/>
    <w:p w:rsidR="00475380" w:rsidRDefault="00475380"/>
    <w:p w:rsidR="00475380" w:rsidRDefault="00475380"/>
    <w:p w:rsidR="005A3D85" w:rsidRDefault="005A3D85"/>
    <w:p w:rsidR="005A3D85" w:rsidRPr="00475380" w:rsidRDefault="00475380" w:rsidP="004753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380">
        <w:rPr>
          <w:rFonts w:ascii="Times New Roman" w:hAnsi="Times New Roman" w:cs="Times New Roman"/>
          <w:b/>
          <w:sz w:val="24"/>
          <w:szCs w:val="24"/>
        </w:rPr>
        <w:t>Кризисная» комната – услуга временного приюта</w:t>
      </w:r>
    </w:p>
    <w:p w:rsidR="005A3D85" w:rsidRDefault="005A3D85"/>
    <w:p w:rsidR="005A3D85" w:rsidRPr="00703683" w:rsidRDefault="005A3D85" w:rsidP="005A3D8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03683">
        <w:rPr>
          <w:rFonts w:ascii="Times New Roman" w:hAnsi="Times New Roman" w:cs="Times New Roman"/>
          <w:b/>
          <w:i/>
          <w:sz w:val="24"/>
          <w:szCs w:val="24"/>
        </w:rPr>
        <w:t>ГУ «Территориальный центр социального обслуживания населения Минского района»</w:t>
      </w:r>
    </w:p>
    <w:p w:rsidR="005A3D85" w:rsidRDefault="005A3D85"/>
    <w:p w:rsidR="005A3D85" w:rsidRDefault="005A3D85"/>
    <w:p w:rsidR="005A3D85" w:rsidRPr="007028E3" w:rsidRDefault="00703683" w:rsidP="0070368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028E3">
        <w:rPr>
          <w:rFonts w:ascii="Times New Roman" w:hAnsi="Times New Roman" w:cs="Times New Roman"/>
          <w:b/>
          <w:sz w:val="30"/>
          <w:szCs w:val="30"/>
        </w:rPr>
        <w:t xml:space="preserve">    Профилактика домашнего насилия</w:t>
      </w:r>
      <w:r w:rsidR="007776C4" w:rsidRPr="007028E3">
        <w:rPr>
          <w:rFonts w:ascii="Times New Roman" w:hAnsi="Times New Roman" w:cs="Times New Roman"/>
          <w:b/>
          <w:sz w:val="30"/>
          <w:szCs w:val="30"/>
        </w:rPr>
        <w:t xml:space="preserve"> в отношении пожилых людей</w:t>
      </w:r>
    </w:p>
    <w:p w:rsidR="005A3D85" w:rsidRDefault="005A3D85"/>
    <w:p w:rsidR="005A3D85" w:rsidRDefault="007028E3">
      <w:r w:rsidRPr="003A4504">
        <w:rPr>
          <w:noProof/>
        </w:rPr>
        <w:drawing>
          <wp:anchor distT="0" distB="0" distL="114300" distR="114300" simplePos="0" relativeHeight="251659264" behindDoc="0" locked="0" layoutInCell="1" allowOverlap="1" wp14:anchorId="4623E1E3" wp14:editId="699DA2F2">
            <wp:simplePos x="0" y="0"/>
            <wp:positionH relativeFrom="column">
              <wp:posOffset>-92075</wp:posOffset>
            </wp:positionH>
            <wp:positionV relativeFrom="paragraph">
              <wp:posOffset>193040</wp:posOffset>
            </wp:positionV>
            <wp:extent cx="3322320" cy="2339975"/>
            <wp:effectExtent l="0" t="0" r="0" b="3175"/>
            <wp:wrapSquare wrapText="bothSides"/>
            <wp:docPr id="2" name="Рисунок 2" descr="https://profile.ru/wp-content/uploads/410822-f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file.ru/wp-content/uploads/410822-fb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7" t="-486" r="16794" b="486"/>
                    <a:stretch/>
                  </pic:blipFill>
                  <pic:spPr bwMode="auto">
                    <a:xfrm>
                      <a:off x="0" y="0"/>
                      <a:ext cx="332232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3D85" w:rsidRDefault="005A3D85"/>
    <w:p w:rsidR="00703683" w:rsidRDefault="00703683"/>
    <w:p w:rsidR="007028E3" w:rsidRDefault="007028E3" w:rsidP="007028E3">
      <w:pPr>
        <w:jc w:val="center"/>
        <w:rPr>
          <w:rFonts w:ascii="Times New Roman" w:hAnsi="Times New Roman" w:cs="Times New Roman"/>
        </w:rPr>
      </w:pPr>
    </w:p>
    <w:p w:rsidR="00703683" w:rsidRPr="007028E3" w:rsidRDefault="00AD2517" w:rsidP="007028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7028E3" w:rsidRPr="007028E3">
        <w:rPr>
          <w:rFonts w:ascii="Times New Roman" w:hAnsi="Times New Roman" w:cs="Times New Roman"/>
        </w:rPr>
        <w:t>.</w:t>
      </w:r>
      <w:r w:rsidR="007028E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Боровляны</w:t>
      </w:r>
      <w:proofErr w:type="spellEnd"/>
    </w:p>
    <w:p w:rsidR="00475380" w:rsidRDefault="00475380" w:rsidP="007776C4">
      <w:pPr>
        <w:spacing w:line="240" w:lineRule="auto"/>
        <w:jc w:val="both"/>
        <w:rPr>
          <w:rFonts w:ascii="Times New Roman" w:hAnsi="Times New Roman" w:cs="Times New Roman"/>
        </w:rPr>
      </w:pPr>
      <w:r w:rsidRPr="00475380">
        <w:rPr>
          <w:rFonts w:ascii="Times New Roman" w:hAnsi="Times New Roman" w:cs="Times New Roman"/>
          <w:b/>
          <w:color w:val="FF0000"/>
        </w:rPr>
        <w:lastRenderedPageBreak/>
        <w:t xml:space="preserve">Домашнее насилие – </w:t>
      </w:r>
      <w:r w:rsidRPr="00475380">
        <w:rPr>
          <w:rFonts w:ascii="Times New Roman" w:hAnsi="Times New Roman" w:cs="Times New Roman"/>
        </w:rPr>
        <w:t xml:space="preserve">это </w:t>
      </w:r>
      <w:r w:rsidR="007776C4">
        <w:rPr>
          <w:rFonts w:ascii="Times New Roman" w:hAnsi="Times New Roman" w:cs="Times New Roman"/>
        </w:rPr>
        <w:t xml:space="preserve">цикл повторяющихся во времени с </w:t>
      </w:r>
      <w:r w:rsidRPr="00475380">
        <w:rPr>
          <w:rFonts w:ascii="Times New Roman" w:hAnsi="Times New Roman" w:cs="Times New Roman"/>
        </w:rPr>
        <w:t>увеличением частоты и усиление</w:t>
      </w:r>
      <w:r w:rsidR="007776C4">
        <w:rPr>
          <w:rFonts w:ascii="Times New Roman" w:hAnsi="Times New Roman" w:cs="Times New Roman"/>
        </w:rPr>
        <w:t xml:space="preserve">м характера жестокости действий </w:t>
      </w:r>
      <w:r w:rsidRPr="00475380">
        <w:rPr>
          <w:rFonts w:ascii="Times New Roman" w:hAnsi="Times New Roman" w:cs="Times New Roman"/>
        </w:rPr>
        <w:t>одного человека по отношению к другому человеку, вх</w:t>
      </w:r>
      <w:r w:rsidR="007776C4">
        <w:rPr>
          <w:rFonts w:ascii="Times New Roman" w:hAnsi="Times New Roman" w:cs="Times New Roman"/>
        </w:rPr>
        <w:t xml:space="preserve">одящих в </w:t>
      </w:r>
      <w:r w:rsidRPr="00475380">
        <w:rPr>
          <w:rFonts w:ascii="Times New Roman" w:hAnsi="Times New Roman" w:cs="Times New Roman"/>
        </w:rPr>
        <w:t>состав одной семьи и (или) об</w:t>
      </w:r>
      <w:r w:rsidR="007776C4">
        <w:rPr>
          <w:rFonts w:ascii="Times New Roman" w:hAnsi="Times New Roman" w:cs="Times New Roman"/>
        </w:rPr>
        <w:t xml:space="preserve">ъединенных близкими отношениями </w:t>
      </w:r>
      <w:r w:rsidRPr="00475380">
        <w:rPr>
          <w:rFonts w:ascii="Times New Roman" w:hAnsi="Times New Roman" w:cs="Times New Roman"/>
        </w:rPr>
        <w:t>с целью установления контр</w:t>
      </w:r>
      <w:r w:rsidR="007776C4">
        <w:rPr>
          <w:rFonts w:ascii="Times New Roman" w:hAnsi="Times New Roman" w:cs="Times New Roman"/>
        </w:rPr>
        <w:t xml:space="preserve">оля, запугивания, манипуляций и </w:t>
      </w:r>
      <w:r w:rsidRPr="00475380">
        <w:rPr>
          <w:rFonts w:ascii="Times New Roman" w:hAnsi="Times New Roman" w:cs="Times New Roman"/>
        </w:rPr>
        <w:t>шантажа (Ленор Уолкер)</w:t>
      </w:r>
      <w:r w:rsidR="007776C4">
        <w:rPr>
          <w:rFonts w:ascii="Times New Roman" w:hAnsi="Times New Roman" w:cs="Times New Roman"/>
        </w:rPr>
        <w:t>.</w:t>
      </w:r>
    </w:p>
    <w:p w:rsidR="00703683" w:rsidRDefault="00703683" w:rsidP="007776C4">
      <w:pPr>
        <w:spacing w:line="240" w:lineRule="auto"/>
        <w:jc w:val="both"/>
        <w:rPr>
          <w:rFonts w:ascii="Times New Roman" w:hAnsi="Times New Roman" w:cs="Times New Roman"/>
        </w:rPr>
      </w:pPr>
      <w:r w:rsidRPr="00475380">
        <w:rPr>
          <w:rFonts w:ascii="Times New Roman" w:hAnsi="Times New Roman" w:cs="Times New Roman"/>
          <w:b/>
        </w:rPr>
        <w:t>Цель домашнего насилия</w:t>
      </w:r>
      <w:r w:rsidRPr="00703683">
        <w:rPr>
          <w:rFonts w:ascii="Times New Roman" w:hAnsi="Times New Roman" w:cs="Times New Roman"/>
        </w:rPr>
        <w:t xml:space="preserve"> – запугать, доминировать, пресле</w:t>
      </w:r>
      <w:r w:rsidR="00475380">
        <w:rPr>
          <w:rFonts w:ascii="Times New Roman" w:hAnsi="Times New Roman" w:cs="Times New Roman"/>
        </w:rPr>
        <w:t xml:space="preserve">довать и властвовать над жизнью </w:t>
      </w:r>
      <w:r w:rsidRPr="00703683">
        <w:rPr>
          <w:rFonts w:ascii="Times New Roman" w:hAnsi="Times New Roman" w:cs="Times New Roman"/>
        </w:rPr>
        <w:t>другого члена (членов) семьи. Это широкий термин, ко</w:t>
      </w:r>
      <w:r w:rsidR="00475380">
        <w:rPr>
          <w:rFonts w:ascii="Times New Roman" w:hAnsi="Times New Roman" w:cs="Times New Roman"/>
        </w:rPr>
        <w:t xml:space="preserve">торый включает в себя различные </w:t>
      </w:r>
      <w:r w:rsidRPr="00703683">
        <w:rPr>
          <w:rFonts w:ascii="Times New Roman" w:hAnsi="Times New Roman" w:cs="Times New Roman"/>
        </w:rPr>
        <w:t>действия лиц, применяющих насилие.</w:t>
      </w:r>
    </w:p>
    <w:p w:rsidR="003A4504" w:rsidRPr="003A4504" w:rsidRDefault="003A4504" w:rsidP="003A45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4504">
        <w:rPr>
          <w:rFonts w:ascii="Times New Roman" w:hAnsi="Times New Roman" w:cs="Times New Roman"/>
        </w:rPr>
        <w:t>Жестокое обращение с пожилыми людьми определяется как однократное или повторяющееся действие либо бездействие, которое имеет место в рамках отношений, предполагающих доверие, и наносит пожилому человеку физический или психологический ущерб. Такой тип насилия представляет собой нарушение прав человека и может выражаться в физическом, сексуальном, психологическом и эмоциональном насилии; финансовых и материальных злоупотреблениях; оставлении без помощи; пренебрежении потребностями; оскорблении достоинства и неуважительном отношении.</w:t>
      </w:r>
    </w:p>
    <w:p w:rsidR="003A4504" w:rsidRDefault="003A4504" w:rsidP="003A4504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3A4504">
        <w:rPr>
          <w:rFonts w:ascii="Times New Roman" w:hAnsi="Times New Roman" w:cs="Times New Roman"/>
        </w:rPr>
        <w:t>Для предотвращения насилия рекомендуется прислушиваться к пожилым людям, чаще навещать, вмешиваться при обнаружении первых признаков плохого обращения с ними.</w:t>
      </w:r>
    </w:p>
    <w:p w:rsidR="003A4504" w:rsidRDefault="003A4504" w:rsidP="007776C4">
      <w:pPr>
        <w:jc w:val="both"/>
        <w:rPr>
          <w:rFonts w:ascii="Times New Roman" w:hAnsi="Times New Roman" w:cs="Times New Roman"/>
        </w:rPr>
      </w:pPr>
    </w:p>
    <w:p w:rsidR="00703683" w:rsidRPr="007776C4" w:rsidRDefault="007776C4" w:rsidP="007776C4">
      <w:pPr>
        <w:jc w:val="both"/>
        <w:rPr>
          <w:rFonts w:ascii="Times New Roman" w:hAnsi="Times New Roman" w:cs="Times New Roman"/>
          <w:b/>
        </w:rPr>
      </w:pPr>
      <w:r w:rsidRPr="007776C4">
        <w:rPr>
          <w:rFonts w:ascii="Times New Roman" w:hAnsi="Times New Roman" w:cs="Times New Roman"/>
          <w:b/>
        </w:rPr>
        <w:t>Какие бывают виды домашнего насилия?</w:t>
      </w:r>
    </w:p>
    <w:p w:rsidR="007776C4" w:rsidRPr="007776C4" w:rsidRDefault="007776C4" w:rsidP="007776C4">
      <w:pPr>
        <w:spacing w:line="240" w:lineRule="auto"/>
        <w:jc w:val="both"/>
        <w:rPr>
          <w:rFonts w:ascii="Times New Roman" w:hAnsi="Times New Roman" w:cs="Times New Roman"/>
        </w:rPr>
      </w:pPr>
      <w:r w:rsidRPr="007776C4">
        <w:rPr>
          <w:rFonts w:ascii="Times New Roman" w:hAnsi="Times New Roman" w:cs="Times New Roman"/>
          <w:b/>
        </w:rPr>
        <w:t>Физическое насилие</w:t>
      </w:r>
      <w:r w:rsidRPr="007776C4">
        <w:rPr>
          <w:rFonts w:ascii="Times New Roman" w:hAnsi="Times New Roman" w:cs="Times New Roman"/>
        </w:rPr>
        <w:t xml:space="preserve"> -  это толкание, хватание, щипки, удары, шлепки, таскание за волосы и другие действия, которые могут привести к физическим травмам; отказ в медицинской помощи, принуждение к употреблению алкоголя или наркотиков; препятствие в обращении за необходимой медицинской помощью.</w:t>
      </w:r>
    </w:p>
    <w:p w:rsidR="007776C4" w:rsidRPr="007776C4" w:rsidRDefault="007776C4" w:rsidP="007776C4">
      <w:pPr>
        <w:spacing w:line="240" w:lineRule="auto"/>
        <w:jc w:val="both"/>
        <w:rPr>
          <w:rFonts w:ascii="Times New Roman" w:hAnsi="Times New Roman" w:cs="Times New Roman"/>
        </w:rPr>
      </w:pPr>
      <w:r w:rsidRPr="007776C4">
        <w:rPr>
          <w:rFonts w:ascii="Times New Roman" w:hAnsi="Times New Roman" w:cs="Times New Roman"/>
          <w:b/>
        </w:rPr>
        <w:t xml:space="preserve">Психологическое насилие </w:t>
      </w:r>
      <w:r w:rsidRPr="007776C4">
        <w:rPr>
          <w:rFonts w:ascii="Times New Roman" w:hAnsi="Times New Roman" w:cs="Times New Roman"/>
        </w:rPr>
        <w:t>проявляется в постоянном крике и угрозах в сторону пожилого человека, ругани и использования неприличных слов, унижении, игнорировании пожилого человека, когда он о чем-либо просит.</w:t>
      </w:r>
    </w:p>
    <w:p w:rsidR="007776C4" w:rsidRPr="007776C4" w:rsidRDefault="007776C4" w:rsidP="007776C4">
      <w:pPr>
        <w:spacing w:line="240" w:lineRule="auto"/>
        <w:jc w:val="both"/>
        <w:rPr>
          <w:rFonts w:ascii="Times New Roman" w:hAnsi="Times New Roman" w:cs="Times New Roman"/>
        </w:rPr>
      </w:pPr>
      <w:r w:rsidRPr="007776C4">
        <w:rPr>
          <w:rFonts w:ascii="Times New Roman" w:hAnsi="Times New Roman" w:cs="Times New Roman"/>
          <w:b/>
        </w:rPr>
        <w:t>Сексуальное насилие</w:t>
      </w:r>
      <w:r w:rsidRPr="007776C4">
        <w:rPr>
          <w:rFonts w:ascii="Times New Roman" w:hAnsi="Times New Roman" w:cs="Times New Roman"/>
        </w:rPr>
        <w:t xml:space="preserve"> принуждение к половому контакту, изнасилование, нежелательные прикосновения, принуждение человека раздеваться, принуждение к просмотру видео порнографического характера.</w:t>
      </w:r>
    </w:p>
    <w:p w:rsidR="003A4504" w:rsidRPr="003A4504" w:rsidRDefault="007776C4" w:rsidP="007776C4">
      <w:pPr>
        <w:spacing w:line="240" w:lineRule="auto"/>
        <w:jc w:val="both"/>
        <w:rPr>
          <w:rFonts w:ascii="Times New Roman" w:hAnsi="Times New Roman" w:cs="Times New Roman"/>
        </w:rPr>
      </w:pPr>
      <w:r w:rsidRPr="007776C4">
        <w:rPr>
          <w:rFonts w:ascii="Times New Roman" w:hAnsi="Times New Roman" w:cs="Times New Roman"/>
          <w:b/>
        </w:rPr>
        <w:t>Экономическое насилие</w:t>
      </w:r>
      <w:r w:rsidRPr="007776C4">
        <w:rPr>
          <w:rFonts w:ascii="Times New Roman" w:hAnsi="Times New Roman" w:cs="Times New Roman"/>
        </w:rPr>
        <w:t>. Подразумевает осуществление тотального контроля над финансовыми ресурсами члена (членов) семьи, ограничения его (их) доступа к деньгам или финансовым активам семьи, создание препятствий или запрет на трудоустройство или получение образования Яркими примерами экономического насилия пожилых людей являются систематические отъемы пенсии, принуждении к изменению завещания, овладение жилплощадью против воли человека.</w:t>
      </w:r>
    </w:p>
    <w:p w:rsidR="00703683" w:rsidRPr="00225BEB" w:rsidRDefault="00225BEB" w:rsidP="00225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BEB">
        <w:rPr>
          <w:rFonts w:ascii="Times New Roman" w:hAnsi="Times New Roman" w:cs="Times New Roman"/>
          <w:b/>
          <w:sz w:val="24"/>
          <w:szCs w:val="24"/>
        </w:rPr>
        <w:t>Какие действия необходимо предпринять, если вы заподозрили, что насилие над пожилым человеком всё-таки произошло?</w:t>
      </w:r>
    </w:p>
    <w:p w:rsidR="00225BEB" w:rsidRPr="00225BEB" w:rsidRDefault="00225BEB" w:rsidP="00225BEB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225BEB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</w:t>
      </w:r>
      <w:r w:rsidRPr="005B4CAE">
        <w:rPr>
          <w:rFonts w:ascii="Times New Roman" w:hAnsi="Times New Roman" w:cs="Times New Roman"/>
          <w:i/>
        </w:rPr>
        <w:t>Соберите информацию.</w:t>
      </w:r>
      <w:r w:rsidRPr="00225BEB">
        <w:rPr>
          <w:rFonts w:ascii="Times New Roman" w:hAnsi="Times New Roman" w:cs="Times New Roman"/>
        </w:rPr>
        <w:t xml:space="preserve"> Владеть информацией – это самое главное. Если вы заметили один из признаков насилия, отнеситесь серьёзно к своим опасениям, возможно, необходимо будет сделать фото или видео, особенно если налицо признаки физического насилия.</w:t>
      </w:r>
    </w:p>
    <w:p w:rsidR="00225BEB" w:rsidRPr="00225BEB" w:rsidRDefault="00225BEB" w:rsidP="00225BEB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225BEB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</w:t>
      </w:r>
      <w:r w:rsidRPr="005B4CAE">
        <w:rPr>
          <w:rFonts w:ascii="Times New Roman" w:hAnsi="Times New Roman" w:cs="Times New Roman"/>
          <w:i/>
        </w:rPr>
        <w:t>Поговорите с пострадавшим</w:t>
      </w:r>
      <w:r w:rsidRPr="00225BEB">
        <w:rPr>
          <w:rFonts w:ascii="Times New Roman" w:hAnsi="Times New Roman" w:cs="Times New Roman"/>
        </w:rPr>
        <w:t>. По разным причинам пострадавшие граждане пожилого возраста или инвалиды не всегда могут чётко сформулировать, что с ними происходит: у них могут быть проблемы с памятью или с пониманием происходящего, они могут быть запуганы или привязаны к своим обидчикам (например, если их избивают дети). Постарайтесь создать у них ощущение безопасности, дайте им понять, что вы рядом и окажете помощь.</w:t>
      </w:r>
    </w:p>
    <w:p w:rsidR="005A3D85" w:rsidRPr="00225BEB" w:rsidRDefault="00225BEB" w:rsidP="00225BEB">
      <w:pPr>
        <w:spacing w:before="120" w:after="0"/>
        <w:jc w:val="both"/>
        <w:rPr>
          <w:rFonts w:ascii="Times New Roman" w:hAnsi="Times New Roman" w:cs="Times New Roman"/>
        </w:rPr>
      </w:pPr>
      <w:r w:rsidRPr="00225BEB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</w:t>
      </w:r>
      <w:r w:rsidRPr="005B4CAE">
        <w:rPr>
          <w:rFonts w:ascii="Times New Roman" w:hAnsi="Times New Roman" w:cs="Times New Roman"/>
          <w:i/>
        </w:rPr>
        <w:t>Попросите о помощи</w:t>
      </w:r>
      <w:r w:rsidRPr="00225BEB">
        <w:rPr>
          <w:rFonts w:ascii="Times New Roman" w:hAnsi="Times New Roman" w:cs="Times New Roman"/>
        </w:rPr>
        <w:t>. В зависимости от вида насилия, серьёзности и потребности пострад</w:t>
      </w:r>
      <w:r w:rsidR="005B4CAE">
        <w:rPr>
          <w:rFonts w:ascii="Times New Roman" w:hAnsi="Times New Roman" w:cs="Times New Roman"/>
        </w:rPr>
        <w:t>авшего вы можете обратиться в ми</w:t>
      </w:r>
      <w:r w:rsidRPr="00225BEB">
        <w:rPr>
          <w:rFonts w:ascii="Times New Roman" w:hAnsi="Times New Roman" w:cs="Times New Roman"/>
        </w:rPr>
        <w:t>лицию. При обращении по телефону будьте готовы назвать фамилию, имя пожилого человека, адрес, контактную информацию и подробные сведения том, что произошло. Вас могут спросить, есть ли у пострадавшего медицинские проблемы (спутанность сознания или потеря памяти), и были ли вы свидетелем тому, как на него кричали и</w:t>
      </w:r>
      <w:r>
        <w:rPr>
          <w:rFonts w:ascii="Times New Roman" w:hAnsi="Times New Roman" w:cs="Times New Roman"/>
        </w:rPr>
        <w:t>ли применяли физическое насилие.</w:t>
      </w:r>
    </w:p>
    <w:sectPr w:rsidR="005A3D85" w:rsidRPr="00225BEB" w:rsidSect="005A3D85">
      <w:pgSz w:w="16838" w:h="11906" w:orient="landscape"/>
      <w:pgMar w:top="1701" w:right="1134" w:bottom="850" w:left="1134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DF8"/>
    <w:rsid w:val="0000397B"/>
    <w:rsid w:val="00225BEB"/>
    <w:rsid w:val="003A4504"/>
    <w:rsid w:val="00475380"/>
    <w:rsid w:val="004F784A"/>
    <w:rsid w:val="005A3D85"/>
    <w:rsid w:val="005B4CAE"/>
    <w:rsid w:val="007028E3"/>
    <w:rsid w:val="00703683"/>
    <w:rsid w:val="00752358"/>
    <w:rsid w:val="007776C4"/>
    <w:rsid w:val="0079100D"/>
    <w:rsid w:val="008F4DDC"/>
    <w:rsid w:val="009A702A"/>
    <w:rsid w:val="00A9276D"/>
    <w:rsid w:val="00AD2517"/>
    <w:rsid w:val="00BA595E"/>
    <w:rsid w:val="00CE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2A84"/>
  <w15:chartTrackingRefBased/>
  <w15:docId w15:val="{BC9BC83F-8092-4373-92E2-06795D3F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45189-013C-459D-9C13-1D906FBBE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2024-03-06T09:15:00Z</cp:lastPrinted>
  <dcterms:created xsi:type="dcterms:W3CDTF">2025-09-02T07:47:00Z</dcterms:created>
  <dcterms:modified xsi:type="dcterms:W3CDTF">2025-09-02T07:47:00Z</dcterms:modified>
</cp:coreProperties>
</file>