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D" w:rsidRPr="00007FFD" w:rsidRDefault="00007FFD" w:rsidP="00007FFD">
      <w:pPr>
        <w:spacing w:after="200" w:line="276" w:lineRule="auto"/>
        <w:ind w:left="426" w:hanging="426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07FFD">
        <w:rPr>
          <w:rFonts w:ascii="Times New Roman" w:eastAsia="Calibri" w:hAnsi="Times New Roman" w:cs="Times New Roman"/>
          <w:sz w:val="30"/>
          <w:szCs w:val="30"/>
        </w:rPr>
        <w:t xml:space="preserve">РОДИТЕЛЯМ О ПРОФИЛАКТИЧЕСКИХ ПРИВИВКАХ ДЕТЯМ ПРОТИВ ИНФЕКЦИИ </w:t>
      </w:r>
      <w:r w:rsidRPr="00007FFD">
        <w:rPr>
          <w:rFonts w:ascii="Times New Roman" w:eastAsia="Calibri" w:hAnsi="Times New Roman" w:cs="Times New Roman"/>
          <w:sz w:val="30"/>
          <w:szCs w:val="30"/>
          <w:lang w:val="en-US"/>
        </w:rPr>
        <w:t>COVID</w:t>
      </w:r>
      <w:r w:rsidRPr="00007FFD">
        <w:rPr>
          <w:rFonts w:ascii="Times New Roman" w:eastAsia="Calibri" w:hAnsi="Times New Roman" w:cs="Times New Roman"/>
          <w:sz w:val="30"/>
          <w:szCs w:val="30"/>
        </w:rPr>
        <w:t>-19</w:t>
      </w:r>
    </w:p>
    <w:p w:rsidR="00007FFD" w:rsidRPr="00007FFD" w:rsidRDefault="00007FFD" w:rsidP="00007FF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07FFD">
        <w:rPr>
          <w:rFonts w:ascii="Times New Roman" w:eastAsia="Calibri" w:hAnsi="Times New Roman" w:cs="Times New Roman"/>
          <w:sz w:val="30"/>
          <w:szCs w:val="30"/>
        </w:rPr>
        <w:t xml:space="preserve">Уважаемые родители! </w:t>
      </w:r>
    </w:p>
    <w:p w:rsidR="00007FFD" w:rsidRPr="00007FFD" w:rsidRDefault="00007FFD" w:rsidP="00007FF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07FFD" w:rsidRPr="00007FFD" w:rsidRDefault="00007FFD" w:rsidP="00007FFD">
      <w:pPr>
        <w:numPr>
          <w:ilvl w:val="0"/>
          <w:numId w:val="1"/>
        </w:numPr>
        <w:spacing w:after="0" w:line="240" w:lineRule="auto"/>
        <w:ind w:left="-426" w:firstLine="927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Вам необходимо знать, что в новом, 2022 году инфекция </w:t>
      </w:r>
      <w:r w:rsidRPr="00007FFD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COVID</w:t>
      </w: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-19 продолжает создавать серьезные проблемы для населения нашей страны. Дети и подростки также сталкиваются с определенными трудностями, в зависимости от их возраста от того, какие воздействия оказывает на них </w:t>
      </w:r>
      <w:r w:rsidRPr="00007FFD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COVID</w:t>
      </w: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-19. </w:t>
      </w:r>
    </w:p>
    <w:p w:rsidR="00007FFD" w:rsidRPr="00007FFD" w:rsidRDefault="00007FFD" w:rsidP="00007FFD">
      <w:pPr>
        <w:numPr>
          <w:ilvl w:val="0"/>
          <w:numId w:val="1"/>
        </w:numPr>
        <w:spacing w:after="0" w:line="240" w:lineRule="auto"/>
        <w:ind w:left="-426" w:firstLine="927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Самое грозное последствие недавно перенесенного COVID-19 у детей – мультисистемный воспалительный синдром (МВС), который проявляется не </w:t>
      </w:r>
      <w:proofErr w:type="gramStart"/>
      <w:r w:rsidRPr="00007FFD">
        <w:rPr>
          <w:rFonts w:ascii="Times New Roman" w:eastAsia="Calibri" w:hAnsi="Times New Roman" w:cs="Times New Roman"/>
          <w:bCs/>
          <w:sz w:val="30"/>
          <w:szCs w:val="30"/>
        </w:rPr>
        <w:t>во время</w:t>
      </w:r>
      <w:proofErr w:type="gramEnd"/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, а через 1-4 недели после перенесенного заболевания. Проявляется МВС острым началом, быстрым появлением лихорадки выше 38,5, плохо снижающейся при применении антипиретиков, симптомами интоксикации; появлениям различных вариантов сыпи – отмечается более чем у половины пациентов; могут развиваться явления конъюнктивита, изменения на слизистых рта, воспаление каймы губ; увеличение лимфоузлов различных локализаций; желудочно-кишечные расстройства; снижение артериального давления, иногда вплоть до проявления шока; нарушения работы сердца.  Причем чаще всего сам COVID-19 у таких детей протекал в легкой или даже субклинической форме. К счастью МВС, он встречается нечасто. </w:t>
      </w:r>
    </w:p>
    <w:p w:rsidR="00007FFD" w:rsidRPr="00007FFD" w:rsidRDefault="00007FFD" w:rsidP="00007FFD">
      <w:pPr>
        <w:tabs>
          <w:tab w:val="num" w:pos="360"/>
        </w:tabs>
        <w:spacing w:after="0" w:line="240" w:lineRule="auto"/>
        <w:ind w:left="-426" w:firstLine="927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>У детей после среднетяжелого и тяжелого COVID-19 могут   быть одышка, снижение толерантности к физической нагрузке, длительные изменения при рентгенологических исследованиях.</w:t>
      </w:r>
    </w:p>
    <w:p w:rsidR="00007FFD" w:rsidRPr="00007FFD" w:rsidRDefault="00007FFD" w:rsidP="00007FFD">
      <w:pPr>
        <w:tabs>
          <w:tab w:val="num" w:pos="360"/>
        </w:tabs>
        <w:spacing w:after="0" w:line="240" w:lineRule="auto"/>
        <w:ind w:left="-426" w:firstLine="927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Самым распространенным последствием перенесённой инфекции </w:t>
      </w:r>
      <w:r w:rsidRPr="00007FFD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COVID</w:t>
      </w: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-19 является постковидный синдром. Чаще всего он проявляется астенической и неврологической симптоматикой – усталостью, нарушением сна, изменением настроения, тревожностью, утомляемостью. </w:t>
      </w:r>
    </w:p>
    <w:p w:rsidR="00007FFD" w:rsidRPr="00007FFD" w:rsidRDefault="00007FFD" w:rsidP="00007FF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Несмотря на то, чаще инфекция </w:t>
      </w:r>
      <w:r w:rsidRPr="00007FFD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COVID</w:t>
      </w:r>
      <w:r w:rsidRPr="00007FFD">
        <w:rPr>
          <w:rFonts w:ascii="Times New Roman" w:eastAsia="Calibri" w:hAnsi="Times New Roman" w:cs="Times New Roman"/>
          <w:bCs/>
          <w:sz w:val="30"/>
          <w:szCs w:val="30"/>
        </w:rPr>
        <w:t>-19 у детей протекает в легкой степени, нельзя не до оценивать те осложнения, которые могут возникнуть. Кроме того, дети могут быть переносчиками инфекции для своих семей.</w:t>
      </w:r>
    </w:p>
    <w:p w:rsidR="00007FFD" w:rsidRPr="00007FFD" w:rsidRDefault="00007FFD" w:rsidP="00007FFD">
      <w:pPr>
        <w:tabs>
          <w:tab w:val="num" w:pos="360"/>
        </w:tabs>
        <w:spacing w:after="0" w:line="240" w:lineRule="auto"/>
        <w:ind w:left="-426" w:firstLine="927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07FFD">
        <w:rPr>
          <w:rFonts w:ascii="Times New Roman" w:eastAsia="Calibri" w:hAnsi="Times New Roman" w:cs="Times New Roman"/>
          <w:bCs/>
          <w:sz w:val="30"/>
          <w:szCs w:val="30"/>
        </w:rPr>
        <w:t xml:space="preserve">По имеющимся сведениям, на территории Республики Беларусь циркулирует вариант «омикрон», отличающейся высокими темпами распространения и заразительности. Учитывая тот факт, что штамм коронавируса «омикрон» в значительной степени поражает детское население, вакцинация является ключевым компонентом многоуровневого подхода, необходимого для снижения воздействия «омикрон», одновременно решая проблему продолжающейся циркуляции штамма </w:t>
      </w:r>
      <w:r w:rsidRPr="00007FFD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«дельта». Вакцины против COVID-19 продолжают играть очень важную роль в предотвращении тяжелых заболеваний, госпитализаций и смерти.</w:t>
      </w:r>
    </w:p>
    <w:p w:rsidR="009678CD" w:rsidRPr="00A540D3" w:rsidRDefault="009678CD" w:rsidP="00007FF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40D3">
        <w:rPr>
          <w:rFonts w:ascii="Times New Roman" w:hAnsi="Times New Roman" w:cs="Times New Roman"/>
          <w:b/>
          <w:sz w:val="28"/>
        </w:rPr>
        <w:t>Зачем вакцинировать детей, если они, как правило, болеют в легкой форме?</w:t>
      </w:r>
    </w:p>
    <w:p w:rsidR="00007FFD" w:rsidRDefault="009678C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40D3">
        <w:rPr>
          <w:rFonts w:ascii="Times New Roman" w:hAnsi="Times New Roman" w:cs="Times New Roman"/>
          <w:sz w:val="28"/>
        </w:rPr>
        <w:t>Для предотвращения риска заболевания в тяжелой форме</w:t>
      </w:r>
    </w:p>
    <w:p w:rsidR="00007FFD" w:rsidRPr="003C21C6" w:rsidRDefault="009678C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40D3">
        <w:rPr>
          <w:rFonts w:ascii="Times New Roman" w:hAnsi="Times New Roman" w:cs="Times New Roman"/>
          <w:sz w:val="28"/>
        </w:rPr>
        <w:t xml:space="preserve">Для предотвращения долгосрочных осложнений: даже после выздоровления </w:t>
      </w:r>
    </w:p>
    <w:p w:rsidR="003C21C6" w:rsidRPr="003C21C6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Pr="003C21C6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 xml:space="preserve">ния </w:t>
      </w:r>
      <w:r w:rsidRPr="003C21C6">
        <w:rPr>
          <w:rFonts w:ascii="Times New Roman" w:hAnsi="Times New Roman" w:cs="Times New Roman"/>
          <w:sz w:val="28"/>
        </w:rPr>
        <w:t>иммунной</w:t>
      </w:r>
      <w:r>
        <w:rPr>
          <w:rFonts w:ascii="Times New Roman" w:hAnsi="Times New Roman" w:cs="Times New Roman"/>
          <w:sz w:val="28"/>
        </w:rPr>
        <w:t xml:space="preserve"> </w:t>
      </w:r>
      <w:r w:rsidRPr="003C21C6">
        <w:rPr>
          <w:rFonts w:ascii="Times New Roman" w:hAnsi="Times New Roman" w:cs="Times New Roman"/>
          <w:sz w:val="28"/>
        </w:rPr>
        <w:t>прослойки</w:t>
      </w:r>
      <w:r>
        <w:rPr>
          <w:rFonts w:ascii="Times New Roman" w:hAnsi="Times New Roman" w:cs="Times New Roman"/>
          <w:sz w:val="28"/>
        </w:rPr>
        <w:t xml:space="preserve"> населения </w:t>
      </w:r>
      <w:r w:rsidRPr="003C21C6">
        <w:rPr>
          <w:rFonts w:ascii="Times New Roman" w:hAnsi="Times New Roman" w:cs="Times New Roman"/>
          <w:sz w:val="28"/>
        </w:rPr>
        <w:t>и</w:t>
      </w:r>
      <w:r w:rsidR="003C21C6" w:rsidRPr="003C21C6">
        <w:rPr>
          <w:rFonts w:ascii="Times New Roman" w:hAnsi="Times New Roman" w:cs="Times New Roman"/>
          <w:sz w:val="28"/>
        </w:rPr>
        <w:t xml:space="preserve"> предотвра</w:t>
      </w:r>
      <w:r>
        <w:rPr>
          <w:rFonts w:ascii="Times New Roman" w:hAnsi="Times New Roman" w:cs="Times New Roman"/>
          <w:sz w:val="28"/>
        </w:rPr>
        <w:t xml:space="preserve">щения в дальнейшем </w:t>
      </w:r>
      <w:r w:rsidR="003C21C6" w:rsidRPr="003C21C6">
        <w:rPr>
          <w:rFonts w:ascii="Times New Roman" w:hAnsi="Times New Roman" w:cs="Times New Roman"/>
          <w:sz w:val="28"/>
        </w:rPr>
        <w:t>рост</w:t>
      </w:r>
      <w:r>
        <w:rPr>
          <w:rFonts w:ascii="Times New Roman" w:hAnsi="Times New Roman" w:cs="Times New Roman"/>
          <w:sz w:val="28"/>
        </w:rPr>
        <w:t>а</w:t>
      </w:r>
      <w:r w:rsidR="003C21C6" w:rsidRPr="003C21C6">
        <w:rPr>
          <w:rFonts w:ascii="Times New Roman" w:hAnsi="Times New Roman" w:cs="Times New Roman"/>
          <w:sz w:val="28"/>
        </w:rPr>
        <w:t xml:space="preserve"> заболеваемости </w:t>
      </w:r>
      <w:r w:rsidR="003C21C6">
        <w:rPr>
          <w:rFonts w:ascii="Times New Roman" w:hAnsi="Times New Roman" w:cs="Times New Roman"/>
          <w:sz w:val="28"/>
          <w:lang w:val="en-US"/>
        </w:rPr>
        <w:t>COVID</w:t>
      </w:r>
      <w:r w:rsidR="003C21C6" w:rsidRPr="003C21C6">
        <w:rPr>
          <w:rFonts w:ascii="Times New Roman" w:hAnsi="Times New Roman" w:cs="Times New Roman"/>
          <w:sz w:val="28"/>
        </w:rPr>
        <w:t>-19</w:t>
      </w:r>
      <w:r w:rsidR="003C21C6">
        <w:rPr>
          <w:rFonts w:ascii="Times New Roman" w:hAnsi="Times New Roman" w:cs="Times New Roman"/>
          <w:sz w:val="28"/>
        </w:rPr>
        <w:t>.</w:t>
      </w:r>
    </w:p>
    <w:p w:rsidR="000C00BB" w:rsidRPr="00EB7CCB" w:rsidRDefault="000C00BB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7CCB">
        <w:rPr>
          <w:rFonts w:ascii="Times New Roman" w:hAnsi="Times New Roman" w:cs="Times New Roman"/>
          <w:b/>
          <w:sz w:val="28"/>
        </w:rPr>
        <w:t>Кто может вакцинироваться</w:t>
      </w:r>
    </w:p>
    <w:p w:rsidR="00E76A84" w:rsidRDefault="00622AC7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AC7">
        <w:rPr>
          <w:rFonts w:ascii="Times New Roman" w:hAnsi="Times New Roman" w:cs="Times New Roman"/>
          <w:sz w:val="28"/>
        </w:rPr>
        <w:t>Вакцинация против инфекции COVID-19 для детей в возрасте от 12 до 17 лет внесена в перечень профилактических прививок по эпидемическим показаниям</w:t>
      </w:r>
      <w:r w:rsidR="00C83418">
        <w:rPr>
          <w:rFonts w:ascii="Times New Roman" w:hAnsi="Times New Roman" w:cs="Times New Roman"/>
          <w:sz w:val="28"/>
        </w:rPr>
        <w:t xml:space="preserve"> </w:t>
      </w:r>
      <w:r w:rsidR="004623A0" w:rsidRPr="004623A0">
        <w:rPr>
          <w:rFonts w:ascii="Times New Roman" w:hAnsi="Times New Roman" w:cs="Times New Roman"/>
          <w:sz w:val="28"/>
        </w:rPr>
        <w:t xml:space="preserve">Национального календаря профилактических прививок </w:t>
      </w:r>
      <w:r w:rsidR="00C83418">
        <w:rPr>
          <w:rFonts w:ascii="Times New Roman" w:hAnsi="Times New Roman" w:cs="Times New Roman"/>
          <w:sz w:val="28"/>
        </w:rPr>
        <w:t>(</w:t>
      </w:r>
      <w:r w:rsidRPr="00622AC7">
        <w:rPr>
          <w:rFonts w:ascii="Times New Roman" w:hAnsi="Times New Roman" w:cs="Times New Roman"/>
          <w:sz w:val="28"/>
        </w:rPr>
        <w:t xml:space="preserve">постановление Министерства здравоохранения </w:t>
      </w:r>
      <w:r w:rsidR="004623A0">
        <w:rPr>
          <w:rFonts w:ascii="Times New Roman" w:hAnsi="Times New Roman" w:cs="Times New Roman"/>
          <w:sz w:val="28"/>
        </w:rPr>
        <w:t xml:space="preserve">Республики Беларусь </w:t>
      </w:r>
      <w:r w:rsidRPr="00622AC7">
        <w:rPr>
          <w:rFonts w:ascii="Times New Roman" w:hAnsi="Times New Roman" w:cs="Times New Roman"/>
          <w:sz w:val="28"/>
        </w:rPr>
        <w:t xml:space="preserve">№132 </w:t>
      </w:r>
      <w:r w:rsidR="004623A0">
        <w:rPr>
          <w:rFonts w:ascii="Times New Roman" w:hAnsi="Times New Roman" w:cs="Times New Roman"/>
          <w:sz w:val="28"/>
        </w:rPr>
        <w:t>от</w:t>
      </w:r>
      <w:r w:rsidRPr="00622AC7">
        <w:rPr>
          <w:rFonts w:ascii="Times New Roman" w:hAnsi="Times New Roman" w:cs="Times New Roman"/>
          <w:sz w:val="28"/>
        </w:rPr>
        <w:t xml:space="preserve"> 30 декабря 2021 г</w:t>
      </w:r>
      <w:r w:rsidR="00C83418">
        <w:rPr>
          <w:rFonts w:ascii="Times New Roman" w:hAnsi="Times New Roman" w:cs="Times New Roman"/>
          <w:sz w:val="28"/>
        </w:rPr>
        <w:t>.).</w:t>
      </w:r>
    </w:p>
    <w:p w:rsidR="00622AC7" w:rsidRDefault="00E76A84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76A84">
        <w:rPr>
          <w:rFonts w:ascii="Times New Roman" w:hAnsi="Times New Roman" w:cs="Times New Roman"/>
          <w:sz w:val="28"/>
        </w:rPr>
        <w:t xml:space="preserve"> первую очередь наиболее целесообразно сделать профилактические прививки против COVID-19 наиболее уязвимым детям, страдающим определенными заболеваниями, в том числе с </w:t>
      </w:r>
      <w:proofErr w:type="spellStart"/>
      <w:r w:rsidRPr="00E76A84">
        <w:rPr>
          <w:rFonts w:ascii="Times New Roman" w:hAnsi="Times New Roman" w:cs="Times New Roman"/>
          <w:sz w:val="28"/>
        </w:rPr>
        <w:t>иммунодефицитными</w:t>
      </w:r>
      <w:proofErr w:type="spellEnd"/>
      <w:r w:rsidRPr="00E76A84">
        <w:rPr>
          <w:rFonts w:ascii="Times New Roman" w:hAnsi="Times New Roman" w:cs="Times New Roman"/>
          <w:sz w:val="28"/>
        </w:rPr>
        <w:t xml:space="preserve"> состояниями различного характера, нарушениями обмена веществ, с различными хроническими заболеваниями (врожденные пороки сердца, патология сердечно-сосудистой и дыхательной систем, неврологические, нервно-мышечные заболевания и др.).</w:t>
      </w:r>
    </w:p>
    <w:p w:rsidR="000C00BB" w:rsidRDefault="00EB7CCB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AC7">
        <w:rPr>
          <w:rFonts w:ascii="Times New Roman" w:hAnsi="Times New Roman" w:cs="Times New Roman"/>
          <w:sz w:val="28"/>
        </w:rPr>
        <w:t>Т</w:t>
      </w:r>
      <w:r w:rsidR="000C00BB" w:rsidRPr="000C00BB">
        <w:rPr>
          <w:rFonts w:ascii="Times New Roman" w:hAnsi="Times New Roman" w:cs="Times New Roman"/>
          <w:sz w:val="28"/>
        </w:rPr>
        <w:t xml:space="preserve">е, кто </w:t>
      </w:r>
      <w:r>
        <w:rPr>
          <w:rFonts w:ascii="Times New Roman" w:hAnsi="Times New Roman" w:cs="Times New Roman"/>
          <w:sz w:val="28"/>
        </w:rPr>
        <w:t>переболел</w:t>
      </w:r>
      <w:r w:rsidR="000C00BB" w:rsidRPr="000C00BB">
        <w:rPr>
          <w:rFonts w:ascii="Times New Roman" w:hAnsi="Times New Roman" w:cs="Times New Roman"/>
          <w:sz w:val="28"/>
        </w:rPr>
        <w:t xml:space="preserve"> коронавирус</w:t>
      </w:r>
      <w:r>
        <w:rPr>
          <w:rFonts w:ascii="Times New Roman" w:hAnsi="Times New Roman" w:cs="Times New Roman"/>
          <w:sz w:val="28"/>
        </w:rPr>
        <w:t>ной инфекцией</w:t>
      </w:r>
      <w:r w:rsidR="000C00BB" w:rsidRPr="000C00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также </w:t>
      </w:r>
      <w:r w:rsidR="000C00BB" w:rsidRPr="000C00BB">
        <w:rPr>
          <w:rFonts w:ascii="Times New Roman" w:hAnsi="Times New Roman" w:cs="Times New Roman"/>
          <w:sz w:val="28"/>
        </w:rPr>
        <w:t>могут пройти вакцинацию</w:t>
      </w:r>
      <w:r>
        <w:rPr>
          <w:rFonts w:ascii="Times New Roman" w:hAnsi="Times New Roman" w:cs="Times New Roman"/>
          <w:sz w:val="28"/>
        </w:rPr>
        <w:t xml:space="preserve"> после полного</w:t>
      </w:r>
      <w:r w:rsidR="00007FFD">
        <w:rPr>
          <w:rFonts w:ascii="Times New Roman" w:hAnsi="Times New Roman" w:cs="Times New Roman"/>
          <w:sz w:val="28"/>
        </w:rPr>
        <w:t xml:space="preserve"> выздоровления через 6 месяцев.</w:t>
      </w:r>
    </w:p>
    <w:p w:rsidR="005F78D0" w:rsidRPr="005F78D0" w:rsidRDefault="005F78D0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78D0">
        <w:rPr>
          <w:rFonts w:ascii="Times New Roman" w:hAnsi="Times New Roman" w:cs="Times New Roman"/>
          <w:b/>
          <w:sz w:val="28"/>
        </w:rPr>
        <w:t>Порядок проведения вакцинации</w:t>
      </w:r>
      <w:r w:rsidR="00870686">
        <w:rPr>
          <w:rFonts w:ascii="Times New Roman" w:hAnsi="Times New Roman" w:cs="Times New Roman"/>
          <w:b/>
          <w:sz w:val="28"/>
        </w:rPr>
        <w:t xml:space="preserve"> детей</w:t>
      </w:r>
    </w:p>
    <w:p w:rsidR="00BD77F2" w:rsidRDefault="00BD77F2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7F2">
        <w:rPr>
          <w:rFonts w:ascii="Times New Roman" w:hAnsi="Times New Roman" w:cs="Times New Roman"/>
          <w:sz w:val="28"/>
        </w:rPr>
        <w:t>Перед проведением прививки оформля</w:t>
      </w:r>
      <w:r>
        <w:rPr>
          <w:rFonts w:ascii="Times New Roman" w:hAnsi="Times New Roman" w:cs="Times New Roman"/>
          <w:sz w:val="28"/>
        </w:rPr>
        <w:t>ет</w:t>
      </w:r>
      <w:r w:rsidRPr="00BD77F2">
        <w:rPr>
          <w:rFonts w:ascii="Times New Roman" w:hAnsi="Times New Roman" w:cs="Times New Roman"/>
          <w:sz w:val="28"/>
        </w:rPr>
        <w:t>ся информированное согласие родителей (законных представителей) на проведение вакцинации. Разрешение на вакцинацию дается врачом после клинического осмотра ребенка и при отсутствии противопоказаний в соответствии с инструкцией по медицинскому применению иммунобиологического лекарственного средства, общей характеристикой лекарственного препарата.</w:t>
      </w:r>
    </w:p>
    <w:p w:rsidR="00E37275" w:rsidRPr="00EB7CCB" w:rsidRDefault="00E37275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7CCB">
        <w:rPr>
          <w:rFonts w:ascii="Times New Roman" w:hAnsi="Times New Roman" w:cs="Times New Roman"/>
          <w:b/>
          <w:sz w:val="28"/>
        </w:rPr>
        <w:t>Тип вакцины и дозировка</w:t>
      </w:r>
    </w:p>
    <w:p w:rsidR="00C83418" w:rsidRPr="00A540D3" w:rsidRDefault="006F2851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Вакцинация детей </w:t>
      </w:r>
      <w:r w:rsidR="00E37275" w:rsidRPr="00A540D3">
        <w:rPr>
          <w:rFonts w:ascii="Times New Roman" w:hAnsi="Times New Roman" w:cs="Times New Roman"/>
          <w:sz w:val="28"/>
        </w:rPr>
        <w:t xml:space="preserve">производится </w:t>
      </w:r>
      <w:r w:rsidR="00C83418" w:rsidRPr="00C83418">
        <w:rPr>
          <w:rFonts w:ascii="Times New Roman" w:hAnsi="Times New Roman" w:cs="Times New Roman"/>
          <w:sz w:val="28"/>
        </w:rPr>
        <w:t>инактивированн</w:t>
      </w:r>
      <w:r w:rsidR="00C83418">
        <w:rPr>
          <w:rFonts w:ascii="Times New Roman" w:hAnsi="Times New Roman" w:cs="Times New Roman"/>
          <w:sz w:val="28"/>
        </w:rPr>
        <w:t>ой</w:t>
      </w:r>
      <w:r w:rsidR="00C83418" w:rsidRPr="00C83418">
        <w:rPr>
          <w:rFonts w:ascii="Times New Roman" w:hAnsi="Times New Roman" w:cs="Times New Roman"/>
          <w:sz w:val="28"/>
        </w:rPr>
        <w:t xml:space="preserve"> вакцин</w:t>
      </w:r>
      <w:r w:rsidR="00C83418">
        <w:rPr>
          <w:rFonts w:ascii="Times New Roman" w:hAnsi="Times New Roman" w:cs="Times New Roman"/>
          <w:sz w:val="28"/>
        </w:rPr>
        <w:t>ой</w:t>
      </w:r>
      <w:r w:rsidR="00C83418" w:rsidRPr="00C83418">
        <w:rPr>
          <w:rFonts w:ascii="Times New Roman" w:hAnsi="Times New Roman" w:cs="Times New Roman"/>
          <w:sz w:val="28"/>
        </w:rPr>
        <w:t xml:space="preserve"> проти</w:t>
      </w:r>
      <w:r>
        <w:rPr>
          <w:rFonts w:ascii="Times New Roman" w:hAnsi="Times New Roman" w:cs="Times New Roman"/>
          <w:sz w:val="28"/>
        </w:rPr>
        <w:t>в инфекции COVID-19 (</w:t>
      </w:r>
      <w:proofErr w:type="spellStart"/>
      <w:r>
        <w:rPr>
          <w:rFonts w:ascii="Times New Roman" w:hAnsi="Times New Roman" w:cs="Times New Roman"/>
          <w:sz w:val="28"/>
        </w:rPr>
        <w:t>Verо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Cell</w:t>
      </w:r>
      <w:proofErr w:type="spellEnd"/>
      <w:r>
        <w:rPr>
          <w:rFonts w:ascii="Times New Roman" w:hAnsi="Times New Roman" w:cs="Times New Roman"/>
          <w:sz w:val="28"/>
        </w:rPr>
        <w:t>), с</w:t>
      </w:r>
      <w:r w:rsidR="00C83418" w:rsidRPr="00C83418">
        <w:rPr>
          <w:rFonts w:ascii="Times New Roman" w:hAnsi="Times New Roman" w:cs="Times New Roman"/>
          <w:sz w:val="28"/>
        </w:rPr>
        <w:t>трана-производитель Китайская Народная Республика.</w:t>
      </w:r>
    </w:p>
    <w:p w:rsidR="00E37275" w:rsidRPr="009C35A4" w:rsidRDefault="00E37275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7F2">
        <w:rPr>
          <w:rFonts w:ascii="Times New Roman" w:hAnsi="Times New Roman" w:cs="Times New Roman"/>
          <w:sz w:val="28"/>
        </w:rPr>
        <w:t xml:space="preserve">Вакцинация производится </w:t>
      </w:r>
      <w:r w:rsidR="00870686">
        <w:rPr>
          <w:rFonts w:ascii="Times New Roman" w:hAnsi="Times New Roman" w:cs="Times New Roman"/>
          <w:sz w:val="28"/>
        </w:rPr>
        <w:t xml:space="preserve">в </w:t>
      </w:r>
      <w:r w:rsidRPr="00BD77F2">
        <w:rPr>
          <w:rFonts w:ascii="Times New Roman" w:hAnsi="Times New Roman" w:cs="Times New Roman"/>
          <w:sz w:val="28"/>
        </w:rPr>
        <w:t>дв</w:t>
      </w:r>
      <w:r w:rsidR="00870686">
        <w:rPr>
          <w:rFonts w:ascii="Times New Roman" w:hAnsi="Times New Roman" w:cs="Times New Roman"/>
          <w:sz w:val="28"/>
        </w:rPr>
        <w:t>а этапа</w:t>
      </w:r>
      <w:r w:rsidRPr="00BD77F2">
        <w:rPr>
          <w:rFonts w:ascii="Times New Roman" w:hAnsi="Times New Roman" w:cs="Times New Roman"/>
          <w:sz w:val="28"/>
        </w:rPr>
        <w:t xml:space="preserve"> с промежутком 21 день между ними</w:t>
      </w:r>
      <w:r w:rsidR="009C35A4">
        <w:rPr>
          <w:rFonts w:ascii="Times New Roman" w:hAnsi="Times New Roman" w:cs="Times New Roman"/>
          <w:sz w:val="28"/>
        </w:rPr>
        <w:t>.</w:t>
      </w:r>
    </w:p>
    <w:p w:rsidR="00BB458F" w:rsidRPr="00EB7CCB" w:rsidRDefault="00BB458F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77F2">
        <w:rPr>
          <w:rFonts w:ascii="Times New Roman" w:hAnsi="Times New Roman" w:cs="Times New Roman"/>
          <w:b/>
          <w:sz w:val="28"/>
        </w:rPr>
        <w:t>Где вакцинируют детей</w:t>
      </w:r>
      <w:r w:rsidRPr="00EB7CCB">
        <w:rPr>
          <w:rFonts w:ascii="Times New Roman" w:hAnsi="Times New Roman" w:cs="Times New Roman"/>
          <w:b/>
          <w:sz w:val="28"/>
        </w:rPr>
        <w:t xml:space="preserve"> </w:t>
      </w:r>
    </w:p>
    <w:p w:rsidR="005F78D0" w:rsidRDefault="005F78D0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8D0">
        <w:rPr>
          <w:rFonts w:ascii="Times New Roman" w:hAnsi="Times New Roman" w:cs="Times New Roman"/>
          <w:sz w:val="28"/>
        </w:rPr>
        <w:t>Для прохождения вакцинации против инфекции COVID-19 необходимо обратиться в учреждение здравоохранения по месту медицинского обслуживания.</w:t>
      </w:r>
    </w:p>
    <w:p w:rsidR="00870686" w:rsidRDefault="00A41A8E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41A8E">
        <w:rPr>
          <w:rFonts w:ascii="Times New Roman" w:hAnsi="Times New Roman" w:cs="Times New Roman"/>
          <w:b/>
          <w:sz w:val="28"/>
        </w:rPr>
        <w:t>Важно знать</w:t>
      </w:r>
    </w:p>
    <w:p w:rsidR="00E37275" w:rsidRDefault="00870686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41A8E" w:rsidRPr="00A41A8E">
        <w:rPr>
          <w:rFonts w:ascii="Times New Roman" w:hAnsi="Times New Roman" w:cs="Times New Roman"/>
          <w:sz w:val="28"/>
        </w:rPr>
        <w:t>акцина не влияет на рост или детородную способность, и детей можно вакцинировать без опасений.</w:t>
      </w:r>
    </w:p>
    <w:p w:rsidR="00870686" w:rsidRDefault="00870686" w:rsidP="0000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</w:t>
      </w:r>
    </w:p>
    <w:p w:rsidR="005F78D0" w:rsidRDefault="005F78D0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8D0">
        <w:rPr>
          <w:rFonts w:ascii="Times New Roman" w:hAnsi="Times New Roman" w:cs="Times New Roman"/>
          <w:sz w:val="28"/>
        </w:rPr>
        <w:t>Вакцинацию от COVID-19 детям проводят в Великобритании, США, Израиле, странах ЕС, Украине, КНР и других странах.</w:t>
      </w:r>
    </w:p>
    <w:p w:rsidR="005F78D0" w:rsidRDefault="005F78D0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8D0">
        <w:rPr>
          <w:rFonts w:ascii="Times New Roman" w:hAnsi="Times New Roman" w:cs="Times New Roman"/>
          <w:sz w:val="28"/>
        </w:rPr>
        <w:lastRenderedPageBreak/>
        <w:t>Вакцинация является наиболее эффективным средством специфической профилактики инфекционных заболеваний</w:t>
      </w:r>
      <w:r>
        <w:rPr>
          <w:rFonts w:ascii="Times New Roman" w:hAnsi="Times New Roman" w:cs="Times New Roman"/>
          <w:sz w:val="28"/>
        </w:rPr>
        <w:t>,</w:t>
      </w:r>
      <w:r w:rsidRPr="005F78D0">
        <w:rPr>
          <w:rFonts w:ascii="Times New Roman" w:hAnsi="Times New Roman" w:cs="Times New Roman"/>
          <w:sz w:val="28"/>
        </w:rPr>
        <w:t xml:space="preserve"> формирует индивидуальную защиту привитого человека, предупреждает возникновение заболевания, его тяжелое течение и неблагоприятный исход.</w:t>
      </w:r>
    </w:p>
    <w:p w:rsidR="00007FFD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7FFD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7FFD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врача</w:t>
      </w:r>
    </w:p>
    <w:p w:rsidR="00007FFD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учреждения</w:t>
      </w:r>
    </w:p>
    <w:p w:rsidR="00007FFD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«Минский зональный центр гигиены </w:t>
      </w:r>
    </w:p>
    <w:p w:rsidR="00007FFD" w:rsidRPr="00A540D3" w:rsidRDefault="00007FFD" w:rsidP="0000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</w:rPr>
        <w:t xml:space="preserve">эпидемиологии»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Е.Л.Семенко-Бояринцева </w:t>
      </w:r>
    </w:p>
    <w:sectPr w:rsidR="00007FFD" w:rsidRPr="00A5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08F"/>
    <w:multiLevelType w:val="multilevel"/>
    <w:tmpl w:val="924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5"/>
    <w:rsid w:val="00007FFD"/>
    <w:rsid w:val="000C00BB"/>
    <w:rsid w:val="001F6C80"/>
    <w:rsid w:val="003C21C6"/>
    <w:rsid w:val="004623A0"/>
    <w:rsid w:val="00513CC5"/>
    <w:rsid w:val="005A642C"/>
    <w:rsid w:val="005F60B7"/>
    <w:rsid w:val="005F78D0"/>
    <w:rsid w:val="00622AC7"/>
    <w:rsid w:val="006336EF"/>
    <w:rsid w:val="006F2851"/>
    <w:rsid w:val="00857895"/>
    <w:rsid w:val="00870686"/>
    <w:rsid w:val="0093484F"/>
    <w:rsid w:val="009678CD"/>
    <w:rsid w:val="009C35A4"/>
    <w:rsid w:val="00A41A8E"/>
    <w:rsid w:val="00A540D3"/>
    <w:rsid w:val="00BB458F"/>
    <w:rsid w:val="00BD77F2"/>
    <w:rsid w:val="00C55926"/>
    <w:rsid w:val="00C83418"/>
    <w:rsid w:val="00C9488D"/>
    <w:rsid w:val="00E3245E"/>
    <w:rsid w:val="00E37275"/>
    <w:rsid w:val="00E76A84"/>
    <w:rsid w:val="00EB7CCB"/>
    <w:rsid w:val="00F16B2B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76FD"/>
  <w15:chartTrackingRefBased/>
  <w15:docId w15:val="{EB27900E-8DBB-4210-9AB9-BE2F525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2022-01-27T09:15:00Z</cp:lastPrinted>
  <dcterms:created xsi:type="dcterms:W3CDTF">2022-01-26T12:21:00Z</dcterms:created>
  <dcterms:modified xsi:type="dcterms:W3CDTF">2022-01-27T09:18:00Z</dcterms:modified>
</cp:coreProperties>
</file>