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98" w:rsidRDefault="00782BF7" w:rsidP="00782BF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2BF7">
        <w:rPr>
          <w:rFonts w:ascii="Times New Roman" w:hAnsi="Times New Roman" w:cs="Times New Roman"/>
          <w:b/>
          <w:sz w:val="30"/>
          <w:szCs w:val="30"/>
        </w:rPr>
        <w:t>«Об уголовной ответс</w:t>
      </w:r>
      <w:r>
        <w:rPr>
          <w:rFonts w:ascii="Times New Roman" w:hAnsi="Times New Roman" w:cs="Times New Roman"/>
          <w:b/>
          <w:sz w:val="30"/>
          <w:szCs w:val="30"/>
        </w:rPr>
        <w:t>т</w:t>
      </w:r>
      <w:r w:rsidRPr="00782BF7">
        <w:rPr>
          <w:rFonts w:ascii="Times New Roman" w:hAnsi="Times New Roman" w:cs="Times New Roman"/>
          <w:b/>
          <w:sz w:val="30"/>
          <w:szCs w:val="30"/>
        </w:rPr>
        <w:t>венности за неуплату алиментов»</w:t>
      </w:r>
    </w:p>
    <w:p w:rsidR="00782BF7" w:rsidRDefault="00782BF7" w:rsidP="00782BF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82BF7" w:rsidRDefault="00782BF7" w:rsidP="007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последние годы в Республике Беларусь наблюдается тенденция роста числа разводов среди супругов, у которых имеются дети.</w:t>
      </w:r>
    </w:p>
    <w:p w:rsidR="00782BF7" w:rsidRDefault="00782BF7" w:rsidP="007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Одно дело, когда расходятся просто мужчина и женщина, совсем другое – наличие детей, которых нужно воспитывать, собирать в школу, своевременно проводить медицинское обследование, обеспечивать нормальный быт и условия жизни.</w:t>
      </w:r>
    </w:p>
    <w:p w:rsidR="00782BF7" w:rsidRDefault="00782BF7" w:rsidP="007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этот момент остро встает вопрос об алиментах</w:t>
      </w:r>
      <w:r w:rsidR="000D19F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выясняется, что бывший супруг (супруга) по разным причинам не хотят принимать участие в воспитании несовершеннолетних детей.</w:t>
      </w:r>
    </w:p>
    <w:p w:rsidR="00782BF7" w:rsidRDefault="00782BF7" w:rsidP="007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Но, от алиментов «не </w:t>
      </w:r>
      <w:proofErr w:type="gramStart"/>
      <w:r>
        <w:rPr>
          <w:rFonts w:ascii="Times New Roman" w:hAnsi="Times New Roman" w:cs="Times New Roman"/>
          <w:sz w:val="30"/>
          <w:szCs w:val="30"/>
        </w:rPr>
        <w:t>убежишь»…</w:t>
      </w:r>
      <w:proofErr w:type="gramEnd"/>
    </w:p>
    <w:p w:rsidR="00782BF7" w:rsidRDefault="00873862" w:rsidP="007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должник более трех месяцев в течение года не уплачивает алименты</w:t>
      </w:r>
      <w:r w:rsidR="00485674">
        <w:rPr>
          <w:rFonts w:ascii="Times New Roman" w:hAnsi="Times New Roman" w:cs="Times New Roman"/>
          <w:sz w:val="30"/>
          <w:szCs w:val="30"/>
        </w:rPr>
        <w:t xml:space="preserve"> или уклоняется от возмещения расходов, затраченных государством на содержание детей, находящихся или находившихся на государственном обеспечении</w:t>
      </w:r>
      <w:r>
        <w:rPr>
          <w:rFonts w:ascii="Times New Roman" w:hAnsi="Times New Roman" w:cs="Times New Roman"/>
          <w:sz w:val="30"/>
          <w:szCs w:val="30"/>
        </w:rPr>
        <w:t>, его могут привлечь к уголовной ответственности и применить такие меры наказания, как общественные или исправительные работы, арест, ограничение свободы на срок до 3 лет и лишение свободы на срок до 1 года, а за уклонение от содержания детей лицом, ранее судимым за неуплату</w:t>
      </w:r>
      <w:r w:rsidR="00485674">
        <w:rPr>
          <w:rFonts w:ascii="Times New Roman" w:hAnsi="Times New Roman" w:cs="Times New Roman"/>
          <w:sz w:val="30"/>
          <w:szCs w:val="30"/>
        </w:rPr>
        <w:t xml:space="preserve"> или уклонение от возмещения</w:t>
      </w:r>
      <w:r>
        <w:rPr>
          <w:rFonts w:ascii="Times New Roman" w:hAnsi="Times New Roman" w:cs="Times New Roman"/>
          <w:sz w:val="30"/>
          <w:szCs w:val="30"/>
        </w:rPr>
        <w:t>, срок наказания в виде лишения свободы согласно нормам уголовного законодательства увеличив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ается до 2 лет.</w:t>
      </w:r>
    </w:p>
    <w:p w:rsidR="00782BF7" w:rsidRDefault="00873862" w:rsidP="007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судом Минского района </w:t>
      </w:r>
      <w:r w:rsidR="00021618">
        <w:rPr>
          <w:rFonts w:ascii="Times New Roman" w:hAnsi="Times New Roman" w:cs="Times New Roman"/>
          <w:sz w:val="30"/>
          <w:szCs w:val="30"/>
        </w:rPr>
        <w:t xml:space="preserve">за 2024 год постановлен 301 обвинительный приговор в отношении лиц, которые уклонялись от содержания детей либо от возмещения расходов, затраченных государством на содержание детей (в сравнении с 2023 годом – </w:t>
      </w:r>
      <w:r w:rsidR="000D19F1">
        <w:rPr>
          <w:rFonts w:ascii="Times New Roman" w:hAnsi="Times New Roman" w:cs="Times New Roman"/>
          <w:sz w:val="30"/>
          <w:szCs w:val="30"/>
        </w:rPr>
        <w:t xml:space="preserve">постановлено </w:t>
      </w:r>
      <w:r w:rsidR="00021618">
        <w:rPr>
          <w:rFonts w:ascii="Times New Roman" w:hAnsi="Times New Roman" w:cs="Times New Roman"/>
          <w:sz w:val="30"/>
          <w:szCs w:val="30"/>
        </w:rPr>
        <w:t>147 обвинительных приговоров), что явно свидетельствует о «стойком» нежелании граждан сознательно относиться к содержанию своих же детей либо к возмещению расход</w:t>
      </w:r>
      <w:r w:rsidR="000D19F1">
        <w:rPr>
          <w:rFonts w:ascii="Times New Roman" w:hAnsi="Times New Roman" w:cs="Times New Roman"/>
          <w:sz w:val="30"/>
          <w:szCs w:val="30"/>
        </w:rPr>
        <w:t xml:space="preserve">ов, затраченных на содержание </w:t>
      </w:r>
      <w:r w:rsidR="001A3587">
        <w:rPr>
          <w:rFonts w:ascii="Times New Roman" w:hAnsi="Times New Roman" w:cs="Times New Roman"/>
          <w:sz w:val="30"/>
          <w:szCs w:val="30"/>
        </w:rPr>
        <w:t>детей.</w:t>
      </w:r>
    </w:p>
    <w:p w:rsidR="001A3587" w:rsidRDefault="001A3587" w:rsidP="007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«Нерадивые родители», как показывает практика, зачастую сомневаются в серьезности последствий отказа от выполнения алиментных обязательств</w:t>
      </w:r>
      <w:r w:rsidR="000D19F1">
        <w:rPr>
          <w:rFonts w:ascii="Times New Roman" w:hAnsi="Times New Roman" w:cs="Times New Roman"/>
          <w:sz w:val="30"/>
          <w:szCs w:val="30"/>
        </w:rPr>
        <w:t xml:space="preserve"> и обязательств по возмещению расходов</w:t>
      </w:r>
      <w:r>
        <w:rPr>
          <w:rFonts w:ascii="Times New Roman" w:hAnsi="Times New Roman" w:cs="Times New Roman"/>
          <w:sz w:val="30"/>
          <w:szCs w:val="30"/>
        </w:rPr>
        <w:t>, что, как итог заблуждения, приводит к осуждению последних в соответствиями с санкциями ч.ч.1-3 ст.174 УК Республики Беларусь.</w:t>
      </w:r>
    </w:p>
    <w:p w:rsidR="00021618" w:rsidRDefault="001A3587" w:rsidP="007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помнить, что освобождение от уплаты или уменьшение задолженности по алиментам возможно только при наличии соответс</w:t>
      </w:r>
      <w:r>
        <w:rPr>
          <w:rFonts w:ascii="Times New Roman" w:hAnsi="Times New Roman" w:cs="Times New Roman"/>
          <w:sz w:val="30"/>
          <w:szCs w:val="30"/>
        </w:rPr>
        <w:t>твующего решен</w:t>
      </w:r>
      <w:r>
        <w:rPr>
          <w:rFonts w:ascii="Times New Roman" w:hAnsi="Times New Roman" w:cs="Times New Roman"/>
          <w:sz w:val="30"/>
          <w:szCs w:val="30"/>
        </w:rPr>
        <w:t>ия суда</w:t>
      </w:r>
      <w:r>
        <w:rPr>
          <w:rFonts w:ascii="Times New Roman" w:hAnsi="Times New Roman" w:cs="Times New Roman"/>
          <w:sz w:val="30"/>
          <w:szCs w:val="30"/>
        </w:rPr>
        <w:t>, и отсутствие постоянного мета работы или заработной платы – не основание</w:t>
      </w:r>
      <w:r w:rsidR="00485674">
        <w:rPr>
          <w:rFonts w:ascii="Times New Roman" w:hAnsi="Times New Roman" w:cs="Times New Roman"/>
          <w:sz w:val="30"/>
          <w:szCs w:val="30"/>
        </w:rPr>
        <w:t xml:space="preserve"> и не повод</w:t>
      </w:r>
      <w:r>
        <w:rPr>
          <w:rFonts w:ascii="Times New Roman" w:hAnsi="Times New Roman" w:cs="Times New Roman"/>
          <w:sz w:val="30"/>
          <w:szCs w:val="30"/>
        </w:rPr>
        <w:t xml:space="preserve"> для самостоятельного принятия решения о неуплате.</w:t>
      </w:r>
    </w:p>
    <w:p w:rsidR="000D19F1" w:rsidRDefault="000D19F1" w:rsidP="007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Меры наказания, предусмотренные уголовным законодательством Республики Беларусь, призваны повысить чувство ответственности у уклоняющихся лиц перед их же несовершеннолетними детьми, перед обществом в целом, а законопослушный образ жизни исключает судопроизводство за преступления, совершенные против </w:t>
      </w:r>
      <w:r w:rsidR="00485674">
        <w:rPr>
          <w:rFonts w:ascii="Times New Roman" w:hAnsi="Times New Roman" w:cs="Times New Roman"/>
          <w:sz w:val="30"/>
          <w:szCs w:val="30"/>
        </w:rPr>
        <w:t>уклада семейных отношений и инте</w:t>
      </w:r>
      <w:r>
        <w:rPr>
          <w:rFonts w:ascii="Times New Roman" w:hAnsi="Times New Roman" w:cs="Times New Roman"/>
          <w:sz w:val="30"/>
          <w:szCs w:val="30"/>
        </w:rPr>
        <w:t>ресов несовершеннолетних детей.</w:t>
      </w:r>
    </w:p>
    <w:p w:rsidR="000D19F1" w:rsidRDefault="000D19F1" w:rsidP="000D19F1">
      <w:pPr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D19F1" w:rsidRDefault="000D19F1" w:rsidP="000D19F1">
      <w:pPr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Помощник прокурора</w:t>
      </w:r>
    </w:p>
    <w:p w:rsidR="000D19F1" w:rsidRDefault="000D19F1" w:rsidP="000D19F1">
      <w:pPr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</w:p>
    <w:p w:rsidR="000D19F1" w:rsidRPr="00E5401E" w:rsidRDefault="000D19F1" w:rsidP="000D19F1">
      <w:pPr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юрист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 класса                                               </w:t>
      </w:r>
      <w:r w:rsidR="00485674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Ю.А.Савинская</w:t>
      </w:r>
      <w:proofErr w:type="spellEnd"/>
    </w:p>
    <w:p w:rsidR="000D19F1" w:rsidRPr="00485674" w:rsidRDefault="000D19F1" w:rsidP="004856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52B">
        <w:rPr>
          <w:rFonts w:ascii="Times New Roman" w:hAnsi="Times New Roman" w:cs="Times New Roman"/>
          <w:sz w:val="20"/>
          <w:szCs w:val="20"/>
        </w:rPr>
        <w:t>21.03.2025</w:t>
      </w:r>
    </w:p>
    <w:sectPr w:rsidR="000D19F1" w:rsidRPr="00485674" w:rsidSect="000D19F1">
      <w:pgSz w:w="11906" w:h="16838"/>
      <w:pgMar w:top="568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85"/>
    <w:rsid w:val="00021618"/>
    <w:rsid w:val="000D19F1"/>
    <w:rsid w:val="001A3587"/>
    <w:rsid w:val="003B3998"/>
    <w:rsid w:val="00485674"/>
    <w:rsid w:val="00782BF7"/>
    <w:rsid w:val="00873862"/>
    <w:rsid w:val="00D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2BECC-170D-403A-A749-663C15B7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Савинская Юлия Александровна</dc:creator>
  <cp:keywords/>
  <dc:description/>
  <cp:lastModifiedBy>Савинская Юлия Александровна</cp:lastModifiedBy>
  <cp:revision>2</cp:revision>
  <cp:lastPrinted>2025-03-21T09:03:00Z</cp:lastPrinted>
  <dcterms:created xsi:type="dcterms:W3CDTF">2025-03-21T08:05:00Z</dcterms:created>
  <dcterms:modified xsi:type="dcterms:W3CDTF">2025-03-21T09:03:00Z</dcterms:modified>
</cp:coreProperties>
</file>