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74" w:rsidRPr="006148B6" w:rsidRDefault="00853B74" w:rsidP="00853B74">
      <w:pPr>
        <w:tabs>
          <w:tab w:val="left" w:pos="1134"/>
        </w:tabs>
        <w:spacing w:after="0" w:line="28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6148B6">
        <w:rPr>
          <w:rFonts w:ascii="Times New Roman" w:hAnsi="Times New Roman" w:cs="Times New Roman"/>
          <w:sz w:val="30"/>
          <w:szCs w:val="30"/>
        </w:rPr>
        <w:t>СОСТАВ</w:t>
      </w:r>
    </w:p>
    <w:p w:rsidR="00853B74" w:rsidRPr="006148B6" w:rsidRDefault="00853B74" w:rsidP="00853B74">
      <w:pPr>
        <w:tabs>
          <w:tab w:val="left" w:pos="1134"/>
        </w:tabs>
        <w:spacing w:after="0" w:line="28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6148B6">
        <w:rPr>
          <w:rFonts w:ascii="Times New Roman" w:hAnsi="Times New Roman" w:cs="Times New Roman"/>
          <w:sz w:val="30"/>
          <w:szCs w:val="30"/>
        </w:rPr>
        <w:t xml:space="preserve">комиссии по противодействию коррупции </w:t>
      </w:r>
    </w:p>
    <w:p w:rsidR="00853B74" w:rsidRPr="006148B6" w:rsidRDefault="00853B74" w:rsidP="00853B74">
      <w:pPr>
        <w:tabs>
          <w:tab w:val="left" w:pos="1134"/>
        </w:tabs>
        <w:spacing w:after="0" w:line="28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6148B6">
        <w:rPr>
          <w:rFonts w:ascii="Times New Roman" w:hAnsi="Times New Roman" w:cs="Times New Roman"/>
          <w:sz w:val="30"/>
          <w:szCs w:val="30"/>
        </w:rPr>
        <w:t>Минского районного исполнительного комитета</w:t>
      </w:r>
    </w:p>
    <w:p w:rsidR="00853B74" w:rsidRPr="006148B6" w:rsidRDefault="00853B74" w:rsidP="00853B7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853B74" w:rsidRPr="006148B6" w:rsidRDefault="00853B74" w:rsidP="00853B7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2"/>
        </w:rPr>
      </w:pPr>
      <w:proofErr w:type="spellStart"/>
      <w:r w:rsidRPr="006148B6">
        <w:rPr>
          <w:rStyle w:val="FontStyle12"/>
        </w:rPr>
        <w:t>Юргевич</w:t>
      </w:r>
      <w:proofErr w:type="spellEnd"/>
      <w:r w:rsidRPr="006148B6">
        <w:rPr>
          <w:rStyle w:val="FontStyle12"/>
        </w:rPr>
        <w:t xml:space="preserve"> Владимир Иосифович, председатель Минского районного исполнительного комитета</w:t>
      </w:r>
      <w:r>
        <w:rPr>
          <w:rStyle w:val="FontStyle12"/>
        </w:rPr>
        <w:t xml:space="preserve">, </w:t>
      </w:r>
      <w:r w:rsidRPr="006148B6">
        <w:rPr>
          <w:rStyle w:val="FontStyle12"/>
        </w:rPr>
        <w:t>председатель комиссии;</w:t>
      </w:r>
    </w:p>
    <w:p w:rsidR="00853B74" w:rsidRPr="006148B6" w:rsidRDefault="00853B74" w:rsidP="00853B7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2"/>
        </w:rPr>
      </w:pPr>
      <w:r w:rsidRPr="006148B6">
        <w:rPr>
          <w:rStyle w:val="FontStyle12"/>
        </w:rPr>
        <w:t>Жук Наталья Анатольевна, председатель Минского районного Совета депутатов;</w:t>
      </w:r>
    </w:p>
    <w:p w:rsidR="00853B74" w:rsidRPr="006148B6" w:rsidRDefault="00853B74" w:rsidP="00853B7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2"/>
        </w:rPr>
      </w:pPr>
      <w:r w:rsidRPr="006148B6">
        <w:rPr>
          <w:rStyle w:val="FontStyle12"/>
        </w:rPr>
        <w:t>Жук Николай Петрович, первый заместитель председателя Минского районного исполнительного комитета;</w:t>
      </w:r>
    </w:p>
    <w:p w:rsidR="00853B74" w:rsidRPr="006148B6" w:rsidRDefault="00853B74" w:rsidP="00853B7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2"/>
        </w:rPr>
      </w:pPr>
      <w:proofErr w:type="spellStart"/>
      <w:r w:rsidRPr="006148B6">
        <w:rPr>
          <w:rStyle w:val="FontStyle12"/>
        </w:rPr>
        <w:t>Гринкевич</w:t>
      </w:r>
      <w:proofErr w:type="spellEnd"/>
      <w:r w:rsidRPr="006148B6">
        <w:rPr>
          <w:rStyle w:val="FontStyle12"/>
        </w:rPr>
        <w:t xml:space="preserve"> Виктор </w:t>
      </w:r>
      <w:proofErr w:type="spellStart"/>
      <w:r w:rsidRPr="006148B6">
        <w:rPr>
          <w:rStyle w:val="FontStyle12"/>
        </w:rPr>
        <w:t>Викентьевич</w:t>
      </w:r>
      <w:proofErr w:type="spellEnd"/>
      <w:r w:rsidRPr="006148B6">
        <w:rPr>
          <w:rStyle w:val="FontStyle12"/>
        </w:rPr>
        <w:t>, заместитель председателя – начальник управления по сельскому хозяйству и продовольствию Минского районного исполнительного комитета;</w:t>
      </w:r>
    </w:p>
    <w:p w:rsidR="00853B74" w:rsidRPr="006148B6" w:rsidRDefault="00853B74" w:rsidP="00853B7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2"/>
        </w:rPr>
      </w:pPr>
      <w:r w:rsidRPr="006148B6">
        <w:rPr>
          <w:rStyle w:val="FontStyle12"/>
        </w:rPr>
        <w:t>Иванова Татьяна Михайловна, заместитель председателя Минского районного исполнительного комитета;</w:t>
      </w:r>
    </w:p>
    <w:p w:rsidR="00853B74" w:rsidRPr="006148B6" w:rsidRDefault="00853B74" w:rsidP="00853B7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2"/>
        </w:rPr>
      </w:pPr>
      <w:proofErr w:type="spellStart"/>
      <w:r w:rsidRPr="006148B6">
        <w:rPr>
          <w:rStyle w:val="FontStyle12"/>
        </w:rPr>
        <w:t>Тихонко</w:t>
      </w:r>
      <w:proofErr w:type="spellEnd"/>
      <w:r w:rsidRPr="006148B6">
        <w:rPr>
          <w:rStyle w:val="FontStyle12"/>
        </w:rPr>
        <w:t xml:space="preserve"> Ирина Васильевна, заместитель председателя Минского районного исполнительного комитета;</w:t>
      </w:r>
    </w:p>
    <w:p w:rsidR="00853B74" w:rsidRPr="006148B6" w:rsidRDefault="00853B74" w:rsidP="00853B7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2"/>
        </w:rPr>
      </w:pPr>
      <w:proofErr w:type="spellStart"/>
      <w:r w:rsidRPr="006148B6">
        <w:rPr>
          <w:rStyle w:val="FontStyle12"/>
        </w:rPr>
        <w:t>Бородако</w:t>
      </w:r>
      <w:proofErr w:type="spellEnd"/>
      <w:r w:rsidRPr="006148B6">
        <w:rPr>
          <w:rStyle w:val="FontStyle12"/>
        </w:rPr>
        <w:t xml:space="preserve"> Наталья Дмитриевна, управляющий делами Минского районного исполнительного комитета;</w:t>
      </w:r>
    </w:p>
    <w:p w:rsidR="00853B74" w:rsidRPr="006148B6" w:rsidRDefault="00853B74" w:rsidP="00853B7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2"/>
        </w:rPr>
      </w:pPr>
      <w:proofErr w:type="spellStart"/>
      <w:r w:rsidRPr="006148B6">
        <w:rPr>
          <w:rStyle w:val="FontStyle12"/>
        </w:rPr>
        <w:t>Шавель</w:t>
      </w:r>
      <w:proofErr w:type="spellEnd"/>
      <w:r w:rsidRPr="006148B6">
        <w:rPr>
          <w:rStyle w:val="FontStyle12"/>
        </w:rPr>
        <w:t xml:space="preserve"> Ирина Александровна, начальник финансового управления Минского районного исполнительного комитета;</w:t>
      </w:r>
    </w:p>
    <w:p w:rsidR="00853B74" w:rsidRPr="006148B6" w:rsidRDefault="00853B74" w:rsidP="00853B7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8B6">
        <w:rPr>
          <w:rFonts w:ascii="Times New Roman" w:hAnsi="Times New Roman" w:cs="Times New Roman"/>
          <w:sz w:val="30"/>
          <w:szCs w:val="30"/>
        </w:rPr>
        <w:t xml:space="preserve"> Козел Андрей Иванович, заместитель начальника управления делами Минского районного исполнительного комитета;</w:t>
      </w:r>
    </w:p>
    <w:p w:rsidR="00853B74" w:rsidRPr="006148B6" w:rsidRDefault="00853B74" w:rsidP="00853B7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2"/>
        </w:rPr>
      </w:pPr>
      <w:r w:rsidRPr="006148B6">
        <w:rPr>
          <w:rFonts w:ascii="Times New Roman" w:hAnsi="Times New Roman" w:cs="Times New Roman"/>
          <w:sz w:val="30"/>
          <w:szCs w:val="30"/>
        </w:rPr>
        <w:t xml:space="preserve"> Кисель Сергей Михайлович, начальник управления внутренних дел </w:t>
      </w:r>
      <w:r w:rsidRPr="006148B6">
        <w:rPr>
          <w:rStyle w:val="FontStyle12"/>
        </w:rPr>
        <w:t>Минского районного исполнительного комитета;</w:t>
      </w:r>
    </w:p>
    <w:p w:rsidR="00853B74" w:rsidRPr="006148B6" w:rsidRDefault="00853B74" w:rsidP="00853B7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8B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48B6">
        <w:rPr>
          <w:rFonts w:ascii="Times New Roman" w:hAnsi="Times New Roman" w:cs="Times New Roman"/>
          <w:sz w:val="30"/>
          <w:szCs w:val="30"/>
        </w:rPr>
        <w:t>Бабей</w:t>
      </w:r>
      <w:proofErr w:type="spellEnd"/>
      <w:r w:rsidRPr="006148B6">
        <w:rPr>
          <w:rFonts w:ascii="Times New Roman" w:hAnsi="Times New Roman" w:cs="Times New Roman"/>
          <w:sz w:val="30"/>
          <w:szCs w:val="30"/>
        </w:rPr>
        <w:t xml:space="preserve"> Денис Вячеславович, первый заместитель </w:t>
      </w:r>
      <w:proofErr w:type="gramStart"/>
      <w:r w:rsidRPr="006148B6">
        <w:rPr>
          <w:rFonts w:ascii="Times New Roman" w:hAnsi="Times New Roman" w:cs="Times New Roman"/>
          <w:sz w:val="30"/>
          <w:szCs w:val="30"/>
        </w:rPr>
        <w:t>начальника  Минского</w:t>
      </w:r>
      <w:proofErr w:type="gramEnd"/>
      <w:r w:rsidRPr="006148B6">
        <w:rPr>
          <w:rFonts w:ascii="Times New Roman" w:hAnsi="Times New Roman" w:cs="Times New Roman"/>
          <w:sz w:val="30"/>
          <w:szCs w:val="30"/>
        </w:rPr>
        <w:t xml:space="preserve"> районного отделения по чрезвычайным ситуациям;</w:t>
      </w:r>
    </w:p>
    <w:p w:rsidR="00853B74" w:rsidRPr="006148B6" w:rsidRDefault="00853B74" w:rsidP="00853B7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8B6">
        <w:rPr>
          <w:rFonts w:ascii="Times New Roman" w:hAnsi="Times New Roman" w:cs="Times New Roman"/>
          <w:sz w:val="30"/>
          <w:szCs w:val="30"/>
        </w:rPr>
        <w:t xml:space="preserve"> Лукаш Светлана Михайловна, начальник отдела организационно-кадровой работы Минского районного исполнительного комитета;</w:t>
      </w:r>
    </w:p>
    <w:p w:rsidR="00853B74" w:rsidRPr="006148B6" w:rsidRDefault="00853B74" w:rsidP="00853B7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8B6">
        <w:rPr>
          <w:rFonts w:ascii="Times New Roman" w:hAnsi="Times New Roman" w:cs="Times New Roman"/>
          <w:sz w:val="30"/>
          <w:szCs w:val="30"/>
        </w:rPr>
        <w:t xml:space="preserve"> Шах Диана Иосифовна, начальник юридического отдела Минского районного исполнительного комитета;</w:t>
      </w:r>
    </w:p>
    <w:p w:rsidR="00853B74" w:rsidRPr="006148B6" w:rsidRDefault="00853B74" w:rsidP="00853B7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2"/>
        </w:rPr>
      </w:pPr>
      <w:r w:rsidRPr="006148B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48B6">
        <w:rPr>
          <w:rFonts w:ascii="Times New Roman" w:hAnsi="Times New Roman" w:cs="Times New Roman"/>
          <w:sz w:val="30"/>
          <w:szCs w:val="30"/>
        </w:rPr>
        <w:t>Мякинник</w:t>
      </w:r>
      <w:proofErr w:type="spellEnd"/>
      <w:r w:rsidRPr="006148B6">
        <w:rPr>
          <w:rFonts w:ascii="Times New Roman" w:hAnsi="Times New Roman" w:cs="Times New Roman"/>
          <w:sz w:val="30"/>
          <w:szCs w:val="30"/>
        </w:rPr>
        <w:t xml:space="preserve"> Александр Петрович, </w:t>
      </w:r>
      <w:r w:rsidRPr="006148B6">
        <w:rPr>
          <w:rStyle w:val="FontStyle12"/>
        </w:rPr>
        <w:t>председатель Минского районного объединения организаций профсоюзов;</w:t>
      </w:r>
    </w:p>
    <w:p w:rsidR="00853B74" w:rsidRDefault="00853B74" w:rsidP="00853B7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2"/>
        </w:rPr>
      </w:pPr>
      <w:r w:rsidRPr="006148B6">
        <w:rPr>
          <w:rStyle w:val="FontStyle12"/>
        </w:rPr>
        <w:t xml:space="preserve"> </w:t>
      </w:r>
      <w:proofErr w:type="spellStart"/>
      <w:r w:rsidRPr="006148B6">
        <w:rPr>
          <w:rStyle w:val="FontStyle12"/>
        </w:rPr>
        <w:t>Кулякин</w:t>
      </w:r>
      <w:proofErr w:type="spellEnd"/>
      <w:r w:rsidRPr="006148B6">
        <w:rPr>
          <w:rStyle w:val="FontStyle12"/>
        </w:rPr>
        <w:t xml:space="preserve"> Алексей Анатольевич, директор государственного предприятия «</w:t>
      </w:r>
      <w:proofErr w:type="spellStart"/>
      <w:r w:rsidRPr="006148B6">
        <w:rPr>
          <w:rStyle w:val="FontStyle12"/>
        </w:rPr>
        <w:t>Минрайтеплосети</w:t>
      </w:r>
      <w:proofErr w:type="spellEnd"/>
      <w:r w:rsidRPr="006148B6">
        <w:rPr>
          <w:rStyle w:val="FontStyle12"/>
        </w:rPr>
        <w:t>»</w:t>
      </w:r>
      <w:r>
        <w:rPr>
          <w:rStyle w:val="FontStyle12"/>
        </w:rPr>
        <w:t>;</w:t>
      </w:r>
    </w:p>
    <w:p w:rsidR="00853B74" w:rsidRPr="006148B6" w:rsidRDefault="00853B74" w:rsidP="00853B7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2"/>
        </w:rPr>
      </w:pPr>
      <w:proofErr w:type="spellStart"/>
      <w:r w:rsidRPr="006148B6">
        <w:rPr>
          <w:rStyle w:val="FontStyle12"/>
        </w:rPr>
        <w:t>Юпатов</w:t>
      </w:r>
      <w:proofErr w:type="spellEnd"/>
      <w:r w:rsidRPr="006148B6">
        <w:rPr>
          <w:rStyle w:val="FontStyle12"/>
        </w:rPr>
        <w:t xml:space="preserve"> Денис Вячеславович, заместитель начальника отдела организационно-кадровой работы Минского районного исполнительного комитета</w:t>
      </w:r>
      <w:r>
        <w:rPr>
          <w:rStyle w:val="FontStyle12"/>
        </w:rPr>
        <w:t xml:space="preserve">, </w:t>
      </w:r>
      <w:r w:rsidRPr="006148B6">
        <w:rPr>
          <w:rStyle w:val="FontStyle12"/>
        </w:rPr>
        <w:t>секретарь комиссии</w:t>
      </w:r>
      <w:r>
        <w:rPr>
          <w:rStyle w:val="FontStyle12"/>
        </w:rPr>
        <w:t>.</w:t>
      </w:r>
    </w:p>
    <w:p w:rsidR="002D5E88" w:rsidRDefault="00853B74">
      <w:bookmarkStart w:id="0" w:name="_GoBack"/>
      <w:bookmarkEnd w:id="0"/>
    </w:p>
    <w:sectPr w:rsidR="002D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7299F"/>
    <w:multiLevelType w:val="hybridMultilevel"/>
    <w:tmpl w:val="5B4E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74"/>
    <w:rsid w:val="00195ED8"/>
    <w:rsid w:val="001E26EE"/>
    <w:rsid w:val="002908A0"/>
    <w:rsid w:val="00411FE8"/>
    <w:rsid w:val="00573A58"/>
    <w:rsid w:val="00853B74"/>
    <w:rsid w:val="00B37C13"/>
    <w:rsid w:val="00CA0C65"/>
    <w:rsid w:val="00DC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E8CE6-3DC1-4A2D-9498-C61F8DBB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74"/>
    <w:pPr>
      <w:ind w:left="720"/>
      <w:contextualSpacing/>
    </w:pPr>
  </w:style>
  <w:style w:type="character" w:customStyle="1" w:styleId="FontStyle12">
    <w:name w:val="Font Style12"/>
    <w:uiPriority w:val="99"/>
    <w:rsid w:val="00853B74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Левко Артем</dc:creator>
  <cp:keywords/>
  <dc:description/>
  <cp:lastModifiedBy>Левко Артем</cp:lastModifiedBy>
  <cp:revision>1</cp:revision>
  <dcterms:created xsi:type="dcterms:W3CDTF">2024-04-22T12:56:00Z</dcterms:created>
  <dcterms:modified xsi:type="dcterms:W3CDTF">2024-04-22T12:57:00Z</dcterms:modified>
</cp:coreProperties>
</file>