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7213" w14:textId="3EE054BF" w:rsidR="000C7FFA" w:rsidRPr="002E15E1" w:rsidRDefault="00905876" w:rsidP="0027783A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15E1">
        <w:rPr>
          <w:rFonts w:ascii="Times New Roman" w:hAnsi="Times New Roman" w:cs="Times New Roman"/>
          <w:b/>
          <w:sz w:val="30"/>
          <w:szCs w:val="30"/>
        </w:rPr>
        <w:t xml:space="preserve">Незаконное пересечение </w:t>
      </w:r>
      <w:r w:rsidR="00520DAE" w:rsidRPr="002E15E1">
        <w:rPr>
          <w:rFonts w:ascii="Times New Roman" w:hAnsi="Times New Roman" w:cs="Times New Roman"/>
          <w:b/>
          <w:sz w:val="30"/>
          <w:szCs w:val="30"/>
        </w:rPr>
        <w:br/>
      </w:r>
      <w:r w:rsidRPr="002E15E1">
        <w:rPr>
          <w:rFonts w:ascii="Times New Roman" w:hAnsi="Times New Roman" w:cs="Times New Roman"/>
          <w:b/>
          <w:sz w:val="30"/>
          <w:szCs w:val="30"/>
        </w:rPr>
        <w:t>Государственной границы</w:t>
      </w:r>
      <w:r w:rsidR="00DC6AEA" w:rsidRPr="002E15E1">
        <w:rPr>
          <w:rFonts w:ascii="Times New Roman" w:hAnsi="Times New Roman" w:cs="Times New Roman"/>
          <w:b/>
          <w:sz w:val="30"/>
          <w:szCs w:val="30"/>
        </w:rPr>
        <w:t xml:space="preserve"> Республики Беларусь</w:t>
      </w:r>
    </w:p>
    <w:p w14:paraId="3D77E169" w14:textId="77777777" w:rsidR="002E15E1" w:rsidRPr="002E15E1" w:rsidRDefault="002E15E1" w:rsidP="002E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>Соблюдение законодательства Республики Беларусь, уважение национальных традиций является обязанностью не только граждан Республики Беларусь, но и иностранных граждан и лиц без гражданства, пребывающих на территории Республики Беларусь.</w:t>
      </w:r>
    </w:p>
    <w:p w14:paraId="3B0F5F0C" w14:textId="77777777" w:rsidR="002E15E1" w:rsidRPr="002E15E1" w:rsidRDefault="002E15E1" w:rsidP="002E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>Правоохранительными органами на постоянной основе проводится профилактическая работа, направленная на разъяснение законодательства Республики Беларусь иностранцам и гражданам Республики Беларусь, принимающих у себя иностранцев, а также выявление и пресечение преступлений и административных правонарушений, совершаемых иностранными гражданами и лицами без гражданства.</w:t>
      </w:r>
    </w:p>
    <w:p w14:paraId="57BE2A65" w14:textId="77777777" w:rsidR="002E15E1" w:rsidRPr="002E15E1" w:rsidRDefault="002E15E1" w:rsidP="002E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>В случае выявления нарушения законодательства иностранцы могут быть привлечены как к административной ответственности с наложением административного взыскания в виде штрафа или депортации, так и к уголовной ответственности.</w:t>
      </w:r>
    </w:p>
    <w:p w14:paraId="356D5922" w14:textId="0B5C4B6A" w:rsidR="002E15E1" w:rsidRPr="002E15E1" w:rsidRDefault="002E15E1" w:rsidP="002E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 xml:space="preserve">Так, гражданин А., депортированный в январе 2023 года из Республики Беларусь в принудительном порядке на основании постановления вынесенного заместителем командира войсковой части в декабре 2022 года с запретом въезда в Республику Беларусь сроком </w:t>
      </w:r>
      <w:r>
        <w:rPr>
          <w:rFonts w:ascii="Times New Roman" w:hAnsi="Times New Roman" w:cs="Times New Roman"/>
          <w:sz w:val="30"/>
          <w:szCs w:val="30"/>
        </w:rPr>
        <w:br/>
      </w:r>
      <w:r w:rsidRPr="002E15E1">
        <w:rPr>
          <w:rFonts w:ascii="Times New Roman" w:hAnsi="Times New Roman" w:cs="Times New Roman"/>
          <w:sz w:val="30"/>
          <w:szCs w:val="30"/>
        </w:rPr>
        <w:t>на 5 лет, а также будучи предупрежденным в установленном законом порядке об уголовной ответственности по ст.371-2 УК (незаконное пересечение государственной границы Республики Беларусь) покинул территорию Республики Беларусь. Зная о запрете въезда, нарушил указанный запрет и умышлено 01.02.2023 въехал и пребывал на территории Республики Беларусь до того, как 15.02.2023 был обнаружен сотрудниками органов внутренних дел.</w:t>
      </w:r>
    </w:p>
    <w:p w14:paraId="3F012B2B" w14:textId="77777777" w:rsidR="002E15E1" w:rsidRPr="002E15E1" w:rsidRDefault="002E15E1" w:rsidP="002E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>В судебном заседании А. пояснил, что вину в содеянном признает частично, и показал, что знал о наложении административных взысканий в виде штрафа и депортации, а о наличии запрета въезда на территорию Республики Беларусь уведомлен не был, ввиду чего повторно въехал на территорию Республики Беларусь с целью попытки нелегально пересечь границу с Евросоюзом и выехать в Германию.</w:t>
      </w:r>
    </w:p>
    <w:p w14:paraId="361C9F2F" w14:textId="77777777" w:rsidR="0077124D" w:rsidRDefault="002E15E1" w:rsidP="002E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 xml:space="preserve">Однако данные обвиняемым А. в судебном заседании показания опровергаются имеющимися в материалах уголовного дела доказательствами, в том числе тем, что обвиняемый А. под подпись ознакомлен с </w:t>
      </w:r>
      <w:r>
        <w:rPr>
          <w:rFonts w:ascii="Times New Roman" w:hAnsi="Times New Roman" w:cs="Times New Roman"/>
          <w:sz w:val="30"/>
          <w:szCs w:val="30"/>
        </w:rPr>
        <w:t>постановлением о наложении</w:t>
      </w:r>
      <w:r w:rsidRPr="002E15E1">
        <w:rPr>
          <w:rFonts w:ascii="Times New Roman" w:hAnsi="Times New Roman" w:cs="Times New Roman"/>
          <w:sz w:val="30"/>
          <w:szCs w:val="30"/>
        </w:rPr>
        <w:t xml:space="preserve"> запрет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E15E1">
        <w:rPr>
          <w:rFonts w:ascii="Times New Roman" w:hAnsi="Times New Roman" w:cs="Times New Roman"/>
          <w:sz w:val="30"/>
          <w:szCs w:val="30"/>
        </w:rPr>
        <w:t xml:space="preserve"> въезда на территорию Республики Беларусь сроком на 5 лет.</w:t>
      </w:r>
    </w:p>
    <w:p w14:paraId="2AE1E4D8" w14:textId="29BEBB6F" w:rsidR="002E15E1" w:rsidRPr="002E15E1" w:rsidRDefault="0077124D" w:rsidP="002E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Суд критически оценил позицию обвиняемого, </w:t>
      </w:r>
      <w:r w:rsidRPr="002E15E1">
        <w:rPr>
          <w:rFonts w:ascii="Times New Roman" w:hAnsi="Times New Roman" w:cs="Times New Roman"/>
          <w:sz w:val="30"/>
          <w:szCs w:val="30"/>
        </w:rPr>
        <w:t>данн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2E15E1">
        <w:rPr>
          <w:rFonts w:ascii="Times New Roman" w:hAnsi="Times New Roman" w:cs="Times New Roman"/>
          <w:sz w:val="30"/>
          <w:szCs w:val="30"/>
        </w:rPr>
        <w:t xml:space="preserve"> им в судебном заседании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E15E1">
        <w:rPr>
          <w:rFonts w:ascii="Times New Roman" w:hAnsi="Times New Roman" w:cs="Times New Roman"/>
          <w:sz w:val="30"/>
          <w:szCs w:val="30"/>
        </w:rPr>
        <w:t xml:space="preserve"> </w:t>
      </w:r>
      <w:r w:rsidRPr="002E15E1">
        <w:rPr>
          <w:rFonts w:ascii="Times New Roman" w:hAnsi="Times New Roman" w:cs="Times New Roman"/>
          <w:sz w:val="30"/>
          <w:szCs w:val="30"/>
        </w:rPr>
        <w:t>о незнании вынесенного запрета на въезд</w:t>
      </w:r>
      <w:r w:rsidR="002E15E1" w:rsidRPr="002E15E1">
        <w:rPr>
          <w:rFonts w:ascii="Times New Roman" w:hAnsi="Times New Roman" w:cs="Times New Roman"/>
          <w:sz w:val="30"/>
          <w:szCs w:val="30"/>
        </w:rPr>
        <w:t xml:space="preserve">, так как </w:t>
      </w:r>
      <w:r>
        <w:rPr>
          <w:rFonts w:ascii="Times New Roman" w:hAnsi="Times New Roman" w:cs="Times New Roman"/>
          <w:sz w:val="30"/>
          <w:szCs w:val="30"/>
        </w:rPr>
        <w:t xml:space="preserve">данные </w:t>
      </w:r>
      <w:r>
        <w:rPr>
          <w:rFonts w:ascii="Times New Roman" w:hAnsi="Times New Roman" w:cs="Times New Roman"/>
          <w:sz w:val="30"/>
          <w:szCs w:val="30"/>
        </w:rPr>
        <w:t>последним</w:t>
      </w:r>
      <w:r w:rsidRPr="002E15E1">
        <w:rPr>
          <w:rFonts w:ascii="Times New Roman" w:hAnsi="Times New Roman" w:cs="Times New Roman"/>
          <w:sz w:val="30"/>
          <w:szCs w:val="30"/>
        </w:rPr>
        <w:t xml:space="preserve"> </w:t>
      </w:r>
      <w:r w:rsidR="002E15E1" w:rsidRPr="002E15E1">
        <w:rPr>
          <w:rFonts w:ascii="Times New Roman" w:hAnsi="Times New Roman" w:cs="Times New Roman"/>
          <w:sz w:val="30"/>
          <w:szCs w:val="30"/>
        </w:rPr>
        <w:t>показания даны с целью уйти от ответственности.</w:t>
      </w:r>
    </w:p>
    <w:p w14:paraId="3714EC3D" w14:textId="77777777" w:rsidR="002E15E1" w:rsidRPr="002E15E1" w:rsidRDefault="002E15E1" w:rsidP="002E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>Учитывая тот факт, что обвиняемый А., ранее к уголовной ответственности на территории Республики Беларусь не привлекался, не имеет постоянного места жительства, суд Минского района приговорил А. к наказанию в виде ареста на срок 3 месяц</w:t>
      </w:r>
      <w:bookmarkStart w:id="0" w:name="_GoBack"/>
      <w:bookmarkEnd w:id="0"/>
      <w:r w:rsidRPr="002E15E1">
        <w:rPr>
          <w:rFonts w:ascii="Times New Roman" w:hAnsi="Times New Roman" w:cs="Times New Roman"/>
          <w:sz w:val="30"/>
          <w:szCs w:val="30"/>
        </w:rPr>
        <w:t>а.</w:t>
      </w:r>
    </w:p>
    <w:p w14:paraId="38B7BBB9" w14:textId="77777777" w:rsidR="002E15E1" w:rsidRPr="002E15E1" w:rsidRDefault="002E15E1" w:rsidP="002E15E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>Приговор не обжалован и не опротестован и вступил в законную силу.</w:t>
      </w:r>
    </w:p>
    <w:p w14:paraId="5E32CB2B" w14:textId="65320601" w:rsidR="00520DAE" w:rsidRPr="002E15E1" w:rsidRDefault="00520DAE" w:rsidP="00520DA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>Помощник прокурора</w:t>
      </w:r>
      <w:r w:rsidRPr="002E15E1">
        <w:rPr>
          <w:rFonts w:ascii="Times New Roman" w:hAnsi="Times New Roman" w:cs="Times New Roman"/>
          <w:sz w:val="30"/>
          <w:szCs w:val="30"/>
        </w:rPr>
        <w:tab/>
      </w:r>
    </w:p>
    <w:p w14:paraId="5DA90DE8" w14:textId="46502305" w:rsidR="00520DAE" w:rsidRPr="002E15E1" w:rsidRDefault="00520DAE" w:rsidP="00520DAE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>Минского района</w:t>
      </w:r>
      <w:r w:rsidRPr="002E15E1">
        <w:rPr>
          <w:rFonts w:ascii="Times New Roman" w:hAnsi="Times New Roman" w:cs="Times New Roman"/>
          <w:sz w:val="30"/>
          <w:szCs w:val="30"/>
        </w:rPr>
        <w:tab/>
      </w:r>
      <w:r w:rsidRPr="002E15E1">
        <w:rPr>
          <w:rFonts w:ascii="Times New Roman" w:hAnsi="Times New Roman" w:cs="Times New Roman"/>
          <w:sz w:val="30"/>
          <w:szCs w:val="30"/>
        </w:rPr>
        <w:tab/>
      </w:r>
      <w:r w:rsidRPr="002E15E1">
        <w:rPr>
          <w:rFonts w:ascii="Times New Roman" w:hAnsi="Times New Roman" w:cs="Times New Roman"/>
          <w:sz w:val="30"/>
          <w:szCs w:val="30"/>
        </w:rPr>
        <w:tab/>
      </w:r>
      <w:r w:rsidRPr="002E15E1">
        <w:rPr>
          <w:rFonts w:ascii="Times New Roman" w:hAnsi="Times New Roman" w:cs="Times New Roman"/>
          <w:sz w:val="30"/>
          <w:szCs w:val="30"/>
        </w:rPr>
        <w:tab/>
      </w:r>
      <w:r w:rsidRPr="002E15E1">
        <w:rPr>
          <w:rFonts w:ascii="Times New Roman" w:hAnsi="Times New Roman" w:cs="Times New Roman"/>
          <w:sz w:val="30"/>
          <w:szCs w:val="30"/>
        </w:rPr>
        <w:tab/>
      </w:r>
      <w:r w:rsidRPr="002E15E1">
        <w:rPr>
          <w:rFonts w:ascii="Times New Roman" w:hAnsi="Times New Roman" w:cs="Times New Roman"/>
          <w:sz w:val="30"/>
          <w:szCs w:val="30"/>
        </w:rPr>
        <w:tab/>
      </w:r>
      <w:r w:rsidRPr="002E15E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E15E1">
        <w:rPr>
          <w:rFonts w:ascii="Times New Roman" w:hAnsi="Times New Roman" w:cs="Times New Roman"/>
          <w:sz w:val="30"/>
          <w:szCs w:val="30"/>
        </w:rPr>
        <w:t>А.В.Моисеева</w:t>
      </w:r>
      <w:proofErr w:type="spellEnd"/>
    </w:p>
    <w:p w14:paraId="39875C97" w14:textId="77777777" w:rsidR="00520DAE" w:rsidRPr="002E15E1" w:rsidRDefault="00520DAE" w:rsidP="00520DAE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>СОГЛАСОВАНО</w:t>
      </w:r>
    </w:p>
    <w:p w14:paraId="18F7E87F" w14:textId="77777777" w:rsidR="00520DAE" w:rsidRPr="002E15E1" w:rsidRDefault="00520DAE" w:rsidP="00520DAE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E15E1">
        <w:rPr>
          <w:rFonts w:ascii="Times New Roman" w:hAnsi="Times New Roman" w:cs="Times New Roman"/>
          <w:sz w:val="30"/>
          <w:szCs w:val="30"/>
        </w:rPr>
        <w:t>Прокурор Минского района</w:t>
      </w:r>
    </w:p>
    <w:p w14:paraId="799F093B" w14:textId="77777777" w:rsidR="00520DAE" w:rsidRPr="002E15E1" w:rsidRDefault="00520DAE" w:rsidP="00520DAE">
      <w:pPr>
        <w:tabs>
          <w:tab w:val="left" w:pos="6804"/>
        </w:tabs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E15E1">
        <w:rPr>
          <w:rFonts w:ascii="Times New Roman" w:hAnsi="Times New Roman" w:cs="Times New Roman"/>
          <w:sz w:val="30"/>
          <w:szCs w:val="30"/>
        </w:rPr>
        <w:t>старший</w:t>
      </w:r>
      <w:proofErr w:type="gramEnd"/>
      <w:r w:rsidRPr="002E15E1">
        <w:rPr>
          <w:rFonts w:ascii="Times New Roman" w:hAnsi="Times New Roman" w:cs="Times New Roman"/>
          <w:sz w:val="30"/>
          <w:szCs w:val="30"/>
        </w:rPr>
        <w:t xml:space="preserve"> советник юстиции</w:t>
      </w:r>
      <w:r w:rsidRPr="002E15E1">
        <w:rPr>
          <w:rFonts w:ascii="Times New Roman" w:hAnsi="Times New Roman" w:cs="Times New Roman"/>
          <w:sz w:val="30"/>
          <w:szCs w:val="30"/>
        </w:rPr>
        <w:tab/>
      </w:r>
      <w:r w:rsidRPr="002E15E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E15E1">
        <w:rPr>
          <w:rFonts w:ascii="Times New Roman" w:hAnsi="Times New Roman" w:cs="Times New Roman"/>
          <w:sz w:val="30"/>
          <w:szCs w:val="30"/>
        </w:rPr>
        <w:t>А.Л.Рудишкин</w:t>
      </w:r>
      <w:proofErr w:type="spellEnd"/>
    </w:p>
    <w:p w14:paraId="25DE5A16" w14:textId="77777777" w:rsidR="00520DAE" w:rsidRPr="002E15E1" w:rsidRDefault="00520DAE" w:rsidP="00B4448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20DAE" w:rsidRPr="002E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7B67"/>
    <w:multiLevelType w:val="multilevel"/>
    <w:tmpl w:val="E87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A5"/>
    <w:rsid w:val="000C7FFA"/>
    <w:rsid w:val="00121AAA"/>
    <w:rsid w:val="00127A0F"/>
    <w:rsid w:val="00176DDA"/>
    <w:rsid w:val="00276A93"/>
    <w:rsid w:val="0027783A"/>
    <w:rsid w:val="002A7FB7"/>
    <w:rsid w:val="002B2801"/>
    <w:rsid w:val="002E15E1"/>
    <w:rsid w:val="003051B1"/>
    <w:rsid w:val="003648A7"/>
    <w:rsid w:val="003A5844"/>
    <w:rsid w:val="004B793B"/>
    <w:rsid w:val="00520DAE"/>
    <w:rsid w:val="005F7154"/>
    <w:rsid w:val="00624795"/>
    <w:rsid w:val="00670976"/>
    <w:rsid w:val="00672BAB"/>
    <w:rsid w:val="0075089A"/>
    <w:rsid w:val="007610E5"/>
    <w:rsid w:val="0077124D"/>
    <w:rsid w:val="007F4515"/>
    <w:rsid w:val="00885611"/>
    <w:rsid w:val="00905876"/>
    <w:rsid w:val="00974045"/>
    <w:rsid w:val="009A0256"/>
    <w:rsid w:val="00A8463A"/>
    <w:rsid w:val="00B44486"/>
    <w:rsid w:val="00B8494C"/>
    <w:rsid w:val="00B947A5"/>
    <w:rsid w:val="00C304A5"/>
    <w:rsid w:val="00CB6396"/>
    <w:rsid w:val="00CC6AFD"/>
    <w:rsid w:val="00CE3825"/>
    <w:rsid w:val="00CE4003"/>
    <w:rsid w:val="00D224A1"/>
    <w:rsid w:val="00D30B4B"/>
    <w:rsid w:val="00DC6AEA"/>
    <w:rsid w:val="00DD285F"/>
    <w:rsid w:val="00DE2781"/>
    <w:rsid w:val="00EB0CAE"/>
    <w:rsid w:val="00F11EDF"/>
    <w:rsid w:val="00F33F04"/>
    <w:rsid w:val="00F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750F"/>
  <w15:chartTrackingRefBased/>
  <w15:docId w15:val="{9B10346A-BA02-4BB8-BCFF-723071D6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Моисеева Анастасия Вадимовна</cp:lastModifiedBy>
  <cp:revision>6</cp:revision>
  <cp:lastPrinted>2023-08-08T08:35:00Z</cp:lastPrinted>
  <dcterms:created xsi:type="dcterms:W3CDTF">2023-05-09T18:00:00Z</dcterms:created>
  <dcterms:modified xsi:type="dcterms:W3CDTF">2023-08-08T09:01:00Z</dcterms:modified>
</cp:coreProperties>
</file>