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54C4" w14:textId="6E42BAEF" w:rsidR="006C32E8" w:rsidRDefault="006C32E8" w:rsidP="003F79B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6C32E8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ПЕРЕОФОРМЛЕНИЕ </w:t>
      </w:r>
      <w:r w:rsidR="003F79B6" w:rsidRPr="003F79B6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разрешения на размещение средства наружной рекламы</w:t>
      </w:r>
    </w:p>
    <w:p w14:paraId="110A57B7" w14:textId="77777777" w:rsidR="003F79B6" w:rsidRDefault="003F79B6" w:rsidP="003F79B6">
      <w:pPr>
        <w:spacing w:after="0" w:line="240" w:lineRule="auto"/>
        <w:ind w:firstLine="709"/>
        <w:jc w:val="center"/>
        <w:outlineLvl w:val="0"/>
        <w:rPr>
          <w:rStyle w:val="h-normal"/>
          <w:color w:val="242424"/>
          <w:sz w:val="30"/>
          <w:szCs w:val="30"/>
        </w:rPr>
      </w:pPr>
    </w:p>
    <w:p w14:paraId="56F2BE2A" w14:textId="165609A6" w:rsidR="006C32E8" w:rsidRPr="00EF4352" w:rsidRDefault="003F79B6" w:rsidP="00EF4352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h-normal"/>
          <w:b/>
          <w:sz w:val="30"/>
          <w:szCs w:val="30"/>
        </w:rPr>
      </w:pPr>
      <w:r>
        <w:rPr>
          <w:rStyle w:val="h-normal"/>
          <w:b/>
          <w:sz w:val="30"/>
          <w:szCs w:val="30"/>
        </w:rPr>
        <w:t>О</w:t>
      </w:r>
      <w:r w:rsidRPr="00EF4352">
        <w:rPr>
          <w:rStyle w:val="h-normal"/>
          <w:b/>
          <w:sz w:val="30"/>
          <w:szCs w:val="30"/>
        </w:rPr>
        <w:t xml:space="preserve">снованиями для </w:t>
      </w:r>
      <w:r w:rsidRPr="00EF4352">
        <w:rPr>
          <w:rStyle w:val="a3"/>
          <w:b/>
          <w:i w:val="0"/>
          <w:iCs w:val="0"/>
          <w:sz w:val="30"/>
          <w:szCs w:val="30"/>
        </w:rPr>
        <w:t>переоформления</w:t>
      </w:r>
      <w:r w:rsidRPr="00EF4352">
        <w:rPr>
          <w:rStyle w:val="h-normal"/>
          <w:b/>
          <w:sz w:val="30"/>
          <w:szCs w:val="30"/>
        </w:rPr>
        <w:t xml:space="preserve"> разрешения являются:</w:t>
      </w:r>
    </w:p>
    <w:p w14:paraId="39763EBB" w14:textId="77777777" w:rsidR="006C32E8" w:rsidRDefault="006C32E8" w:rsidP="006C32E8">
      <w:pPr>
        <w:pStyle w:val="p-normal"/>
        <w:shd w:val="clear" w:color="auto" w:fill="FFFFFF"/>
        <w:spacing w:before="0" w:beforeAutospacing="0" w:after="0" w:afterAutospacing="0"/>
        <w:ind w:left="720"/>
        <w:jc w:val="both"/>
        <w:rPr>
          <w:color w:val="242424"/>
          <w:sz w:val="30"/>
          <w:szCs w:val="30"/>
        </w:rPr>
      </w:pPr>
    </w:p>
    <w:p w14:paraId="08514DE0" w14:textId="77777777" w:rsidR="006C32E8" w:rsidRDefault="006C32E8" w:rsidP="006C32E8">
      <w:pPr>
        <w:pStyle w:val="p-normal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изменение формы паспорта средства наружной рекламы в связи с изменением законодательства, если иное не предусмотрено законодательством;</w:t>
      </w:r>
    </w:p>
    <w:p w14:paraId="322537DC" w14:textId="77777777" w:rsidR="006C32E8" w:rsidRDefault="006C32E8" w:rsidP="006C32E8">
      <w:pPr>
        <w:pStyle w:val="p-normal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 xml:space="preserve">переход права собственности, хозяйственного ведения или оперативного управления на средство наружной рекламы к другому </w:t>
      </w:r>
      <w:proofErr w:type="spellStart"/>
      <w:r>
        <w:rPr>
          <w:rStyle w:val="h-normal"/>
          <w:color w:val="242424"/>
          <w:sz w:val="30"/>
          <w:szCs w:val="30"/>
        </w:rPr>
        <w:t>рекламораспространителю</w:t>
      </w:r>
      <w:proofErr w:type="spellEnd"/>
      <w:r>
        <w:rPr>
          <w:rStyle w:val="h-normal"/>
          <w:color w:val="242424"/>
          <w:sz w:val="30"/>
          <w:szCs w:val="30"/>
        </w:rPr>
        <w:t>;</w:t>
      </w:r>
    </w:p>
    <w:p w14:paraId="58DCB036" w14:textId="77777777" w:rsidR="006C32E8" w:rsidRDefault="006C32E8" w:rsidP="006C32E8">
      <w:pPr>
        <w:pStyle w:val="p-normal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709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модернизация средства наружной рекламы, в результате которой изменяется вид средства наружной рекламы и (или) в допустимых размерах площадь его рекламного поля.</w:t>
      </w:r>
    </w:p>
    <w:p w14:paraId="2560F7C9" w14:textId="77777777" w:rsidR="006C32E8" w:rsidRPr="006C32E8" w:rsidRDefault="006C32E8" w:rsidP="006C32E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140EB0A4" w14:textId="77777777" w:rsidR="006C32E8" w:rsidRPr="006C32E8" w:rsidRDefault="00880857" w:rsidP="006C3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pict w14:anchorId="06ECE87B">
          <v:rect id="_x0000_i1025" style="width:0;height:0" o:hralign="center" o:hrstd="t" o:hr="t" fillcolor="#a0a0a0" stroked="f"/>
        </w:pict>
      </w:r>
    </w:p>
    <w:p w14:paraId="129B3628" w14:textId="47AF1031" w:rsidR="006C32E8" w:rsidRPr="006C32E8" w:rsidRDefault="006C32E8" w:rsidP="006C3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переоформления </w:t>
      </w:r>
      <w:bookmarkStart w:id="0" w:name="_Hlk86650996"/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разрешения на размещение средства наружной рекламы </w:t>
      </w:r>
      <w:bookmarkEnd w:id="0"/>
      <w:proofErr w:type="spellStart"/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рекламораспространитель</w:t>
      </w:r>
      <w:proofErr w:type="spellEnd"/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8B2A61" w:rsidRPr="008B2A6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представляет в службу «Одно окно» Минского райисполкома </w:t>
      </w:r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не позднее одного месяца со дня наступления соответствующего основания следующие документы:</w:t>
      </w:r>
    </w:p>
    <w:p w14:paraId="6779674F" w14:textId="68D881B0" w:rsidR="006C32E8" w:rsidRPr="008B2A61" w:rsidRDefault="00880857" w:rsidP="006C32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hyperlink r:id="rId5" w:history="1">
        <w:r w:rsidR="006C32E8" w:rsidRPr="00566820">
          <w:rPr>
            <w:rFonts w:ascii="Times New Roman" w:eastAsia="Times New Roman" w:hAnsi="Times New Roman" w:cs="Times New Roman"/>
            <w:color w:val="2E74B5" w:themeColor="accent1" w:themeShade="BF"/>
            <w:sz w:val="30"/>
            <w:szCs w:val="30"/>
            <w:u w:val="single"/>
            <w:lang w:eastAsia="ru-RU"/>
          </w:rPr>
          <w:t>Заявление</w:t>
        </w:r>
      </w:hyperlink>
      <w:r w:rsidR="008B2A6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77D262E" w14:textId="66954696" w:rsidR="006C32E8" w:rsidRPr="006C32E8" w:rsidRDefault="006C32E8" w:rsidP="006C32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Две фотографии с обозначением места размещения средства наружной рекламы размером 9×13 сантиметров, выполненные в цвете</w:t>
      </w:r>
      <w:r w:rsidR="008B2A6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572E7C70" w14:textId="4BE9FE19" w:rsidR="006C32E8" w:rsidRPr="006C32E8" w:rsidRDefault="00566820" w:rsidP="006C32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К</w:t>
      </w:r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опия документа, подтверждающего переход права собственности, хозяйственного ведения или оперативного управления на средство наружной рекламы к другому </w:t>
      </w:r>
      <w:proofErr w:type="spellStart"/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рекламораспространителю</w:t>
      </w:r>
      <w:proofErr w:type="spellEnd"/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- при переоформлении разрешения в связи с переходом такого права</w:t>
      </w:r>
      <w:r w:rsidR="006C32E8"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2D68CAB3" w14:textId="6A595D93" w:rsidR="006C32E8" w:rsidRPr="006C32E8" w:rsidRDefault="006C32E8" w:rsidP="006C32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6C32E8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Эскиз средства наружной рекламы в увязке с конкретной архитектурно-планировочной ситуацией по месту его размещения, выполненный в цвете на бумажном носителе в формате А4 или электронном носителе – при переоформлении разрешения в связи с модернизацией средства наружной рекламы, в результате которой изменяется вид и (или) в допустимых размерах площадь рекламного поля средства наружной рекламы</w:t>
      </w:r>
      <w:r w:rsidR="008B2A61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4B0B8F24" w14:textId="77777777" w:rsidR="00566820" w:rsidRPr="00566820" w:rsidRDefault="006C32E8" w:rsidP="000445FE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</w:pPr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Документ, подтверждающий внесение платы</w:t>
      </w:r>
      <w:r w:rsidR="00566820"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</w:p>
    <w:p w14:paraId="74B7483F" w14:textId="70D230ED" w:rsidR="00566820" w:rsidRPr="00566820" w:rsidRDefault="00566820" w:rsidP="00566820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</w:pPr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получения консультации по определению стоимости </w:t>
      </w:r>
      <w:r w:rsidR="003F79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переоформления </w:t>
      </w:r>
      <w:r w:rsidR="003F79B6" w:rsidRPr="003F79B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разрешения на размещение средства наружной рекламы </w:t>
      </w:r>
      <w:r w:rsidRPr="00566820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обращайтесь к специалисту по тел.: </w:t>
      </w:r>
      <w:bookmarkStart w:id="1" w:name="_GoBack"/>
      <w:bookmarkEnd w:id="1"/>
      <w:r w:rsidRPr="00566820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+375(44) 577-46-67.</w:t>
      </w:r>
    </w:p>
    <w:p w14:paraId="1703C6C3" w14:textId="77777777" w:rsidR="00347486" w:rsidRPr="006C32E8" w:rsidRDefault="00347486" w:rsidP="006C3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347486" w:rsidRPr="006C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42C1E"/>
    <w:multiLevelType w:val="multilevel"/>
    <w:tmpl w:val="5BEA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331724"/>
    <w:multiLevelType w:val="multilevel"/>
    <w:tmpl w:val="138C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98"/>
    <w:rsid w:val="00347486"/>
    <w:rsid w:val="003B5F64"/>
    <w:rsid w:val="003F79B6"/>
    <w:rsid w:val="00516598"/>
    <w:rsid w:val="00566820"/>
    <w:rsid w:val="006C32E8"/>
    <w:rsid w:val="00880857"/>
    <w:rsid w:val="008B2A61"/>
    <w:rsid w:val="00E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F0D0"/>
  <w15:chartTrackingRefBased/>
  <w15:docId w15:val="{7B022769-A60B-42B4-8A5A-B0A0B79F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6C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C32E8"/>
  </w:style>
  <w:style w:type="character" w:styleId="a3">
    <w:name w:val="Emphasis"/>
    <w:basedOn w:val="a0"/>
    <w:uiPriority w:val="20"/>
    <w:qFormat/>
    <w:rsid w:val="006C32E8"/>
    <w:rPr>
      <w:i/>
      <w:iCs/>
    </w:rPr>
  </w:style>
  <w:style w:type="paragraph" w:styleId="a4">
    <w:name w:val="List Paragraph"/>
    <w:basedOn w:val="a"/>
    <w:uiPriority w:val="34"/>
    <w:qFormat/>
    <w:rsid w:val="00566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7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sk-reklama.by/wp-content/uploads/2021/07/zayavlenie-pereof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pbmr10</dc:creator>
  <cp:keywords/>
  <dc:description/>
  <cp:lastModifiedBy>Нестерович Анна Михайловна</cp:lastModifiedBy>
  <cp:revision>2</cp:revision>
  <dcterms:created xsi:type="dcterms:W3CDTF">2024-12-19T12:20:00Z</dcterms:created>
  <dcterms:modified xsi:type="dcterms:W3CDTF">2024-12-19T12:20:00Z</dcterms:modified>
</cp:coreProperties>
</file>