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C0" w:rsidRPr="0033077E" w:rsidRDefault="00A52FA1" w:rsidP="0033077E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077E">
        <w:rPr>
          <w:rFonts w:ascii="Times New Roman" w:hAnsi="Times New Roman" w:cs="Times New Roman"/>
          <w:b/>
          <w:sz w:val="40"/>
          <w:szCs w:val="40"/>
        </w:rPr>
        <w:t>Продаем искус</w:t>
      </w:r>
      <w:r w:rsidR="00224A6D" w:rsidRPr="0033077E">
        <w:rPr>
          <w:rFonts w:ascii="Times New Roman" w:hAnsi="Times New Roman" w:cs="Times New Roman"/>
          <w:b/>
          <w:sz w:val="40"/>
          <w:szCs w:val="40"/>
        </w:rPr>
        <w:t>с</w:t>
      </w:r>
      <w:r w:rsidRPr="0033077E">
        <w:rPr>
          <w:rFonts w:ascii="Times New Roman" w:hAnsi="Times New Roman" w:cs="Times New Roman"/>
          <w:b/>
          <w:sz w:val="40"/>
          <w:szCs w:val="40"/>
        </w:rPr>
        <w:t>твенные цветы, не нарушая законодательс</w:t>
      </w:r>
      <w:r w:rsidR="00224A6D" w:rsidRPr="0033077E">
        <w:rPr>
          <w:rFonts w:ascii="Times New Roman" w:hAnsi="Times New Roman" w:cs="Times New Roman"/>
          <w:b/>
          <w:sz w:val="40"/>
          <w:szCs w:val="40"/>
        </w:rPr>
        <w:t>т</w:t>
      </w:r>
      <w:r w:rsidRPr="0033077E">
        <w:rPr>
          <w:rFonts w:ascii="Times New Roman" w:hAnsi="Times New Roman" w:cs="Times New Roman"/>
          <w:b/>
          <w:sz w:val="40"/>
          <w:szCs w:val="40"/>
        </w:rPr>
        <w:t>во.</w:t>
      </w:r>
      <w:bookmarkStart w:id="0" w:name="_GoBack"/>
      <w:bookmarkEnd w:id="0"/>
    </w:p>
    <w:p w:rsidR="00AB26AB" w:rsidRPr="00AB26AB" w:rsidRDefault="00A52FA1" w:rsidP="0022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Граждане </w:t>
      </w:r>
      <w:r w:rsidR="00FC159B">
        <w:rPr>
          <w:rStyle w:val="word-wrapper"/>
          <w:rFonts w:ascii="Times New Roman" w:hAnsi="Times New Roman" w:cs="Times New Roman"/>
          <w:sz w:val="30"/>
          <w:szCs w:val="30"/>
        </w:rPr>
        <w:t>без регистрации в качестве индивидуального предпринимателя</w:t>
      </w:r>
      <w:r w:rsidR="00FC159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вправе продавать </w:t>
      </w:r>
      <w:r w:rsidR="00224A6D" w:rsidRPr="009B68DB">
        <w:rPr>
          <w:rFonts w:ascii="Times New Roman" w:hAnsi="Times New Roman" w:cs="Times New Roman"/>
          <w:b/>
          <w:sz w:val="30"/>
          <w:szCs w:val="30"/>
          <w:u w:val="single"/>
        </w:rPr>
        <w:t xml:space="preserve">самостоятельно </w:t>
      </w:r>
      <w:r w:rsidRPr="009B68DB">
        <w:rPr>
          <w:rFonts w:ascii="Times New Roman" w:hAnsi="Times New Roman" w:cs="Times New Roman"/>
          <w:b/>
          <w:sz w:val="30"/>
          <w:szCs w:val="30"/>
          <w:u w:val="single"/>
        </w:rPr>
        <w:t>изготовленные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C159B">
        <w:rPr>
          <w:rFonts w:ascii="Times New Roman" w:hAnsi="Times New Roman" w:cs="Times New Roman"/>
          <w:sz w:val="30"/>
          <w:szCs w:val="30"/>
        </w:rPr>
        <w:t xml:space="preserve">ими </w:t>
      </w:r>
      <w:r>
        <w:rPr>
          <w:rFonts w:ascii="Times New Roman" w:hAnsi="Times New Roman" w:cs="Times New Roman"/>
          <w:sz w:val="30"/>
          <w:szCs w:val="30"/>
        </w:rPr>
        <w:t>искусственные цветы</w:t>
      </w:r>
      <w:r w:rsidR="00FC159B">
        <w:rPr>
          <w:rFonts w:ascii="Times New Roman" w:hAnsi="Times New Roman" w:cs="Times New Roman"/>
          <w:sz w:val="30"/>
          <w:szCs w:val="30"/>
        </w:rPr>
        <w:t xml:space="preserve"> как</w:t>
      </w:r>
      <w:r>
        <w:rPr>
          <w:rFonts w:ascii="Times New Roman" w:hAnsi="Times New Roman" w:cs="Times New Roman"/>
          <w:sz w:val="30"/>
          <w:szCs w:val="30"/>
        </w:rPr>
        <w:t xml:space="preserve"> на торговых местах на </w:t>
      </w:r>
      <w:r w:rsidRPr="00AB26AB">
        <w:rPr>
          <w:rFonts w:ascii="Times New Roman" w:hAnsi="Times New Roman" w:cs="Times New Roman"/>
          <w:sz w:val="30"/>
          <w:szCs w:val="30"/>
        </w:rPr>
        <w:t>рынках, ярмарках</w:t>
      </w:r>
      <w:r w:rsidR="00FC159B" w:rsidRPr="00AB26AB">
        <w:rPr>
          <w:rFonts w:ascii="Times New Roman" w:hAnsi="Times New Roman" w:cs="Times New Roman"/>
          <w:sz w:val="30"/>
          <w:szCs w:val="30"/>
        </w:rPr>
        <w:t xml:space="preserve">, </w:t>
      </w:r>
      <w:r w:rsidR="00AB26AB" w:rsidRPr="00AB26AB">
        <w:rPr>
          <w:rStyle w:val="word-wrapper"/>
          <w:rFonts w:ascii="Times New Roman" w:hAnsi="Times New Roman" w:cs="Times New Roman"/>
          <w:sz w:val="30"/>
          <w:szCs w:val="30"/>
        </w:rPr>
        <w:t>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 лицами и индивидуальными предпринимателями.</w:t>
      </w:r>
    </w:p>
    <w:p w:rsidR="00224A6D" w:rsidRDefault="00224A6D" w:rsidP="0022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Занимат</w:t>
      </w:r>
      <w:r w:rsidR="00FC159B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ся такой </w:t>
      </w:r>
      <w:r w:rsidR="004B23D2">
        <w:rPr>
          <w:rFonts w:ascii="Times New Roman" w:hAnsi="Times New Roman" w:cs="Times New Roman"/>
          <w:sz w:val="30"/>
          <w:szCs w:val="30"/>
        </w:rPr>
        <w:t xml:space="preserve">деятельностью </w:t>
      </w:r>
      <w:r>
        <w:rPr>
          <w:rFonts w:ascii="Times New Roman" w:hAnsi="Times New Roman" w:cs="Times New Roman"/>
          <w:sz w:val="30"/>
          <w:szCs w:val="30"/>
        </w:rPr>
        <w:t>можно при условии постан</w:t>
      </w:r>
      <w:r w:rsidR="00FC159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вки на учет в налоговом органе с упла</w:t>
      </w:r>
      <w:r w:rsidR="00314E05">
        <w:rPr>
          <w:rFonts w:ascii="Times New Roman" w:hAnsi="Times New Roman" w:cs="Times New Roman"/>
          <w:sz w:val="30"/>
          <w:szCs w:val="30"/>
        </w:rPr>
        <w:t>той налога на профессиональный д</w:t>
      </w:r>
      <w:r>
        <w:rPr>
          <w:rFonts w:ascii="Times New Roman" w:hAnsi="Times New Roman" w:cs="Times New Roman"/>
          <w:sz w:val="30"/>
          <w:szCs w:val="30"/>
        </w:rPr>
        <w:t>оход либо ремесленного сбора</w:t>
      </w:r>
      <w:r w:rsidR="00314E05">
        <w:rPr>
          <w:rFonts w:ascii="Times New Roman" w:hAnsi="Times New Roman" w:cs="Times New Roman"/>
          <w:sz w:val="30"/>
          <w:szCs w:val="30"/>
        </w:rPr>
        <w:t>.</w:t>
      </w:r>
    </w:p>
    <w:p w:rsidR="00600B8A" w:rsidRPr="00945B77" w:rsidRDefault="00600B8A" w:rsidP="0060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5B77">
        <w:rPr>
          <w:rFonts w:ascii="Times New Roman" w:hAnsi="Times New Roman" w:cs="Times New Roman"/>
          <w:sz w:val="30"/>
          <w:szCs w:val="30"/>
        </w:rPr>
        <w:t>Рассмотрим каждый вариант.</w:t>
      </w:r>
    </w:p>
    <w:p w:rsidR="00AB26AB" w:rsidRDefault="004B23D2" w:rsidP="004B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B26AB" w:rsidRPr="00A76E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B26AB">
        <w:rPr>
          <w:rFonts w:ascii="Times New Roman" w:hAnsi="Times New Roman" w:cs="Times New Roman"/>
          <w:sz w:val="30"/>
          <w:szCs w:val="30"/>
        </w:rPr>
        <w:t xml:space="preserve">начале деятельности с уплатой налога на профессиональный доход и ее прекращении граждане информируют налоговый орган посредством мобильного приложения «Налог на профессиональный доход» </w:t>
      </w:r>
      <w:r w:rsidR="00AB26AB">
        <w:rPr>
          <w:rStyle w:val="word-wrapper"/>
          <w:rFonts w:ascii="Times New Roman" w:hAnsi="Times New Roman" w:cs="Times New Roman"/>
          <w:sz w:val="30"/>
          <w:szCs w:val="30"/>
        </w:rPr>
        <w:t>(</w:t>
      </w:r>
      <w:proofErr w:type="spellStart"/>
      <w:r w:rsidR="00AB26AB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httr</w:t>
      </w:r>
      <w:proofErr w:type="spellEnd"/>
      <w:r w:rsidR="00AB26AB" w:rsidRPr="00F67B6B">
        <w:rPr>
          <w:rStyle w:val="word-wrapper"/>
          <w:rFonts w:ascii="Times New Roman" w:hAnsi="Times New Roman" w:cs="Times New Roman"/>
          <w:sz w:val="30"/>
          <w:szCs w:val="30"/>
        </w:rPr>
        <w:t>://</w:t>
      </w:r>
      <w:r w:rsidR="00AB26AB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www</w:t>
      </w:r>
      <w:r w:rsidR="00AB26AB"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 w:rsidR="00AB26AB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nalog</w:t>
      </w:r>
      <w:proofErr w:type="spellEnd"/>
      <w:r w:rsidR="00AB26AB"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 w:rsidR="00AB26AB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="00AB26AB" w:rsidRPr="00F67B6B">
        <w:rPr>
          <w:rStyle w:val="word-wrapper"/>
          <w:rFonts w:ascii="Times New Roman" w:hAnsi="Times New Roman" w:cs="Times New Roman"/>
          <w:sz w:val="30"/>
          <w:szCs w:val="30"/>
        </w:rPr>
        <w:t>/</w:t>
      </w:r>
      <w:r w:rsidR="00AB26AB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by</w:t>
      </w:r>
      <w:r w:rsidR="00AB26AB">
        <w:rPr>
          <w:rStyle w:val="word-wrapper"/>
          <w:rFonts w:ascii="Times New Roman" w:hAnsi="Times New Roman" w:cs="Times New Roman"/>
          <w:sz w:val="30"/>
          <w:szCs w:val="30"/>
        </w:rPr>
        <w:t>)</w:t>
      </w:r>
      <w:r w:rsidR="00AB26A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B26AB" w:rsidRPr="005C7347" w:rsidRDefault="00AB26AB" w:rsidP="004B23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C7347">
        <w:rPr>
          <w:rFonts w:ascii="Times New Roman" w:hAnsi="Times New Roman" w:cs="Times New Roman"/>
          <w:i/>
          <w:sz w:val="30"/>
          <w:szCs w:val="30"/>
        </w:rPr>
        <w:t>Приложение является обязательным для применения и обеспечивает дистанционный способ взаимодействия граждан и налогового органа.</w:t>
      </w:r>
    </w:p>
    <w:p w:rsidR="00AB26AB" w:rsidRDefault="00AB26AB" w:rsidP="004B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применения налога на свой гаджет с доступом к сети Интернет устанавливаем Приложение, регистрируемся в нем</w:t>
      </w:r>
      <w:r w:rsidR="004B23D2">
        <w:rPr>
          <w:rFonts w:ascii="Times New Roman" w:hAnsi="Times New Roman" w:cs="Times New Roman"/>
          <w:sz w:val="30"/>
          <w:szCs w:val="30"/>
        </w:rPr>
        <w:t>, уведомляем налоговый орган о применении налога через Приложение</w:t>
      </w:r>
      <w:r>
        <w:rPr>
          <w:rFonts w:ascii="Times New Roman" w:hAnsi="Times New Roman" w:cs="Times New Roman"/>
          <w:sz w:val="30"/>
          <w:szCs w:val="30"/>
        </w:rPr>
        <w:t xml:space="preserve"> и можно приступать к работе. </w:t>
      </w:r>
    </w:p>
    <w:p w:rsidR="00AB26AB" w:rsidRPr="00C520A4" w:rsidRDefault="00AB26AB" w:rsidP="00AB2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Расчеты </w:t>
      </w:r>
      <w:r w:rsidR="004B23D2">
        <w:rPr>
          <w:rFonts w:ascii="Times New Roman" w:hAnsi="Times New Roman" w:cs="Times New Roman"/>
          <w:sz w:val="30"/>
          <w:szCs w:val="30"/>
        </w:rPr>
        <w:t xml:space="preserve">с покупателями </w:t>
      </w:r>
      <w:r>
        <w:rPr>
          <w:rFonts w:ascii="Times New Roman" w:hAnsi="Times New Roman" w:cs="Times New Roman"/>
          <w:sz w:val="30"/>
          <w:szCs w:val="30"/>
        </w:rPr>
        <w:t xml:space="preserve">могут осуществляться не только в наличном порядке, но и посредством банковских платежных карточек,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-кодов, мобильных приложений, безналичными денежными средствами или электронными деньгами. </w:t>
      </w:r>
      <w:r w:rsidRPr="00700D84">
        <w:rPr>
          <w:rFonts w:ascii="Times New Roman" w:hAnsi="Times New Roman" w:cs="Times New Roman"/>
          <w:sz w:val="30"/>
          <w:szCs w:val="30"/>
        </w:rPr>
        <w:t>П</w:t>
      </w:r>
      <w:r w:rsidR="004B23D2">
        <w:rPr>
          <w:rFonts w:ascii="Times New Roman" w:hAnsi="Times New Roman" w:cs="Times New Roman"/>
          <w:sz w:val="30"/>
          <w:szCs w:val="30"/>
        </w:rPr>
        <w:t>о каждому факту получения оплаты за цветы</w:t>
      </w:r>
      <w:r w:rsidRPr="00700D84">
        <w:rPr>
          <w:rFonts w:ascii="Times New Roman" w:hAnsi="Times New Roman" w:cs="Times New Roman"/>
          <w:sz w:val="30"/>
          <w:szCs w:val="30"/>
        </w:rPr>
        <w:t xml:space="preserve"> Вы обязаны в Приложении формировать чек, </w:t>
      </w:r>
      <w:r>
        <w:rPr>
          <w:rFonts w:ascii="Times New Roman" w:hAnsi="Times New Roman" w:cs="Times New Roman"/>
          <w:sz w:val="30"/>
          <w:szCs w:val="30"/>
        </w:rPr>
        <w:t xml:space="preserve">передать который </w:t>
      </w:r>
      <w:r w:rsidR="004B23D2">
        <w:rPr>
          <w:rFonts w:ascii="Times New Roman" w:hAnsi="Times New Roman" w:cs="Times New Roman"/>
          <w:sz w:val="30"/>
          <w:szCs w:val="30"/>
        </w:rPr>
        <w:t xml:space="preserve">покупателю </w:t>
      </w:r>
      <w:r>
        <w:rPr>
          <w:rFonts w:ascii="Times New Roman" w:hAnsi="Times New Roman" w:cs="Times New Roman"/>
          <w:sz w:val="30"/>
          <w:szCs w:val="30"/>
        </w:rPr>
        <w:t xml:space="preserve">можно как на бумажном носителе, так и в электронной форме (СМС-сообщение, сообщение на адрес электронной почты, доступ к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-коду на чеке и </w:t>
      </w:r>
      <w:r w:rsidR="004B23D2">
        <w:rPr>
          <w:rFonts w:ascii="Times New Roman" w:hAnsi="Times New Roman" w:cs="Times New Roman"/>
          <w:sz w:val="30"/>
          <w:szCs w:val="30"/>
        </w:rPr>
        <w:t>иной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AB26AB" w:rsidRDefault="00AB26AB" w:rsidP="00AB2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23D2">
        <w:rPr>
          <w:rFonts w:ascii="Times New Roman" w:hAnsi="Times New Roman" w:cs="Times New Roman"/>
          <w:sz w:val="30"/>
          <w:szCs w:val="30"/>
        </w:rPr>
        <w:t>Ставки налога установлены в размере 10% (4% для получателей пенсии) независимо</w:t>
      </w:r>
      <w:r>
        <w:rPr>
          <w:rFonts w:ascii="Times New Roman" w:hAnsi="Times New Roman" w:cs="Times New Roman"/>
          <w:sz w:val="30"/>
          <w:szCs w:val="30"/>
        </w:rPr>
        <w:t xml:space="preserve"> от размера полученной выручки при работе с гражданами.</w:t>
      </w:r>
    </w:p>
    <w:p w:rsidR="002B023E" w:rsidRDefault="00AB26AB" w:rsidP="00AB2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Если Вы впервые зарегистрировались в Приложении, </w:t>
      </w:r>
      <w:r w:rsidRPr="00700D84">
        <w:rPr>
          <w:rFonts w:ascii="Times New Roman" w:hAnsi="Times New Roman" w:cs="Times New Roman"/>
          <w:sz w:val="30"/>
          <w:szCs w:val="30"/>
        </w:rPr>
        <w:t xml:space="preserve">то </w:t>
      </w:r>
      <w:r w:rsidRPr="00700D84">
        <w:rPr>
          <w:rFonts w:ascii="Times New Roman" w:hAnsi="Times New Roman" w:cs="Times New Roman"/>
          <w:sz w:val="30"/>
          <w:szCs w:val="30"/>
          <w:u w:val="single"/>
        </w:rPr>
        <w:t xml:space="preserve">пока Ваши доходы не превысят 2000 белорусских рублей, налог к уплате отсутствует. </w:t>
      </w:r>
      <w:r w:rsidRPr="00700D84">
        <w:rPr>
          <w:rFonts w:ascii="Times New Roman" w:hAnsi="Times New Roman" w:cs="Times New Roman"/>
          <w:sz w:val="30"/>
          <w:szCs w:val="30"/>
        </w:rPr>
        <w:t>В дальнейшем налог исчисляется налоговым органом</w:t>
      </w:r>
      <w:r>
        <w:rPr>
          <w:rFonts w:ascii="Times New Roman" w:hAnsi="Times New Roman" w:cs="Times New Roman"/>
          <w:sz w:val="30"/>
          <w:szCs w:val="30"/>
        </w:rPr>
        <w:t xml:space="preserve"> (предварительная сумма рассчитывается автоматически в Приложении) за каждый месяц и не позднее 10 числа следующего месяца за месяцем получения дохода уведомляет Вас об исчисленной сумме налога через Приложение. </w:t>
      </w:r>
    </w:p>
    <w:p w:rsidR="00AB26AB" w:rsidRDefault="002B023E" w:rsidP="00AB2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Уплата налога производится ежемесячно не позднее 22 числа месяца, следующего за истекшим календарным месяцем.</w:t>
      </w:r>
      <w:r w:rsidR="00AB26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26AB" w:rsidRDefault="004B23D2" w:rsidP="0022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начала осуществления деятельности с уплатой ремесленного сбора</w:t>
      </w:r>
      <w:r w:rsidR="00A05E90">
        <w:rPr>
          <w:rFonts w:ascii="Times New Roman" w:hAnsi="Times New Roman" w:cs="Times New Roman"/>
          <w:sz w:val="30"/>
          <w:szCs w:val="30"/>
        </w:rPr>
        <w:t xml:space="preserve"> Вам необходимо обратиться в местный исполнительный и распорядительный орган за принятием решения о применении сбора за осуществление ремесленной деятельности.</w:t>
      </w:r>
    </w:p>
    <w:p w:rsidR="00A05E90" w:rsidRDefault="00A05E90" w:rsidP="0022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наличии решения местного исполнительного и распорядительного органа о применении </w:t>
      </w:r>
      <w:r w:rsidR="002B023E">
        <w:rPr>
          <w:rFonts w:ascii="Times New Roman" w:hAnsi="Times New Roman" w:cs="Times New Roman"/>
          <w:sz w:val="30"/>
          <w:szCs w:val="30"/>
        </w:rPr>
        <w:t xml:space="preserve">Вами </w:t>
      </w:r>
      <w:r>
        <w:rPr>
          <w:rFonts w:ascii="Times New Roman" w:hAnsi="Times New Roman" w:cs="Times New Roman"/>
          <w:sz w:val="30"/>
          <w:szCs w:val="30"/>
        </w:rPr>
        <w:t>сбора за осуществление ремесленной деятельности произвести уплату такого сбора.</w:t>
      </w:r>
    </w:p>
    <w:p w:rsidR="00A05E90" w:rsidRDefault="00A05E90" w:rsidP="0022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Ставка сбора за месяц составляет 6,50 белорусских рублей.</w:t>
      </w:r>
    </w:p>
    <w:p w:rsidR="00A05E90" w:rsidRDefault="00A05E90" w:rsidP="00A0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Уплата сбора производится не позднее 1-го числа каждого календарного месяца начиная с месяца, следующего за месяцем принятия решения местного исполнительного и распорядительного органа о применении сбора.</w:t>
      </w:r>
    </w:p>
    <w:p w:rsidR="00A52FA1" w:rsidRPr="00600B8A" w:rsidRDefault="00600B8A" w:rsidP="00224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0B8A">
        <w:rPr>
          <w:rFonts w:ascii="Times New Roman" w:hAnsi="Times New Roman" w:cs="Times New Roman"/>
          <w:b/>
          <w:sz w:val="30"/>
          <w:szCs w:val="30"/>
        </w:rPr>
        <w:t>Обращаем Ваше внимание, е</w:t>
      </w:r>
      <w:r w:rsidR="00314E05" w:rsidRPr="00600B8A">
        <w:rPr>
          <w:rFonts w:ascii="Times New Roman" w:hAnsi="Times New Roman" w:cs="Times New Roman"/>
          <w:b/>
          <w:sz w:val="30"/>
          <w:szCs w:val="30"/>
        </w:rPr>
        <w:t xml:space="preserve">сли Вы будите </w:t>
      </w:r>
      <w:r w:rsidR="00A52FA1" w:rsidRPr="00600B8A">
        <w:rPr>
          <w:rFonts w:ascii="Times New Roman" w:hAnsi="Times New Roman" w:cs="Times New Roman"/>
          <w:b/>
          <w:sz w:val="30"/>
          <w:szCs w:val="30"/>
        </w:rPr>
        <w:t>прода</w:t>
      </w:r>
      <w:r w:rsidR="00314E05" w:rsidRPr="00600B8A">
        <w:rPr>
          <w:rFonts w:ascii="Times New Roman" w:hAnsi="Times New Roman" w:cs="Times New Roman"/>
          <w:b/>
          <w:sz w:val="30"/>
          <w:szCs w:val="30"/>
        </w:rPr>
        <w:t>вать</w:t>
      </w:r>
      <w:r w:rsidR="00A52FA1" w:rsidRPr="00600B8A">
        <w:rPr>
          <w:rFonts w:ascii="Times New Roman" w:hAnsi="Times New Roman" w:cs="Times New Roman"/>
          <w:b/>
          <w:sz w:val="30"/>
          <w:szCs w:val="30"/>
        </w:rPr>
        <w:t xml:space="preserve"> покупны</w:t>
      </w:r>
      <w:r w:rsidR="00314E05" w:rsidRPr="00600B8A">
        <w:rPr>
          <w:rFonts w:ascii="Times New Roman" w:hAnsi="Times New Roman" w:cs="Times New Roman"/>
          <w:b/>
          <w:sz w:val="30"/>
          <w:szCs w:val="30"/>
        </w:rPr>
        <w:t>е</w:t>
      </w:r>
      <w:r w:rsidR="00A52FA1" w:rsidRPr="00600B8A">
        <w:rPr>
          <w:rFonts w:ascii="Times New Roman" w:hAnsi="Times New Roman" w:cs="Times New Roman"/>
          <w:b/>
          <w:sz w:val="30"/>
          <w:szCs w:val="30"/>
        </w:rPr>
        <w:t xml:space="preserve"> искус</w:t>
      </w:r>
      <w:r w:rsidR="00224A6D" w:rsidRPr="00600B8A">
        <w:rPr>
          <w:rFonts w:ascii="Times New Roman" w:hAnsi="Times New Roman" w:cs="Times New Roman"/>
          <w:b/>
          <w:sz w:val="30"/>
          <w:szCs w:val="30"/>
        </w:rPr>
        <w:t>с</w:t>
      </w:r>
      <w:r w:rsidR="00FC159B" w:rsidRPr="00600B8A">
        <w:rPr>
          <w:rFonts w:ascii="Times New Roman" w:hAnsi="Times New Roman" w:cs="Times New Roman"/>
          <w:b/>
          <w:sz w:val="30"/>
          <w:szCs w:val="30"/>
        </w:rPr>
        <w:t>твенны</w:t>
      </w:r>
      <w:r w:rsidR="00314E05" w:rsidRPr="00600B8A">
        <w:rPr>
          <w:rFonts w:ascii="Times New Roman" w:hAnsi="Times New Roman" w:cs="Times New Roman"/>
          <w:b/>
          <w:sz w:val="30"/>
          <w:szCs w:val="30"/>
        </w:rPr>
        <w:t>е</w:t>
      </w:r>
      <w:r w:rsidR="00FC159B" w:rsidRPr="00600B8A">
        <w:rPr>
          <w:rFonts w:ascii="Times New Roman" w:hAnsi="Times New Roman" w:cs="Times New Roman"/>
          <w:b/>
          <w:sz w:val="30"/>
          <w:szCs w:val="30"/>
        </w:rPr>
        <w:t xml:space="preserve"> цвет</w:t>
      </w:r>
      <w:r w:rsidR="00314E05" w:rsidRPr="00600B8A">
        <w:rPr>
          <w:rFonts w:ascii="Times New Roman" w:hAnsi="Times New Roman" w:cs="Times New Roman"/>
          <w:b/>
          <w:sz w:val="30"/>
          <w:szCs w:val="30"/>
        </w:rPr>
        <w:t>ы</w:t>
      </w:r>
      <w:r w:rsidR="00FC159B" w:rsidRPr="00600B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B5C" w:rsidRPr="00600B8A">
        <w:rPr>
          <w:rFonts w:ascii="Times New Roman" w:hAnsi="Times New Roman" w:cs="Times New Roman"/>
          <w:b/>
          <w:sz w:val="30"/>
          <w:szCs w:val="30"/>
        </w:rPr>
        <w:t xml:space="preserve">(так называемой перепродажей) </w:t>
      </w:r>
      <w:r w:rsidR="00FC159B" w:rsidRPr="00600B8A">
        <w:rPr>
          <w:rFonts w:ascii="Times New Roman" w:hAnsi="Times New Roman" w:cs="Times New Roman"/>
          <w:b/>
          <w:sz w:val="30"/>
          <w:szCs w:val="30"/>
        </w:rPr>
        <w:t>Вам</w:t>
      </w:r>
      <w:r w:rsidR="00A52FA1" w:rsidRPr="00600B8A">
        <w:rPr>
          <w:rFonts w:ascii="Times New Roman" w:hAnsi="Times New Roman" w:cs="Times New Roman"/>
          <w:b/>
          <w:sz w:val="30"/>
          <w:szCs w:val="30"/>
        </w:rPr>
        <w:t xml:space="preserve"> необходимо зарегистрироваться в качестве индивидуального предпринимателя</w:t>
      </w:r>
      <w:r w:rsidR="00692B5C" w:rsidRPr="00600B8A">
        <w:rPr>
          <w:rFonts w:ascii="Times New Roman" w:hAnsi="Times New Roman" w:cs="Times New Roman"/>
          <w:b/>
          <w:sz w:val="30"/>
          <w:szCs w:val="30"/>
        </w:rPr>
        <w:t>.</w:t>
      </w:r>
    </w:p>
    <w:p w:rsidR="00692B5C" w:rsidRPr="00945B77" w:rsidRDefault="00692B5C" w:rsidP="0022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5B77">
        <w:rPr>
          <w:rFonts w:ascii="Times New Roman" w:hAnsi="Times New Roman" w:cs="Times New Roman"/>
          <w:sz w:val="30"/>
          <w:szCs w:val="30"/>
        </w:rPr>
        <w:t xml:space="preserve">При продаже искусственных цветов ИП </w:t>
      </w:r>
      <w:proofErr w:type="gramStart"/>
      <w:r w:rsidRPr="00945B77">
        <w:rPr>
          <w:rFonts w:ascii="Times New Roman" w:hAnsi="Times New Roman" w:cs="Times New Roman"/>
          <w:sz w:val="30"/>
          <w:szCs w:val="30"/>
        </w:rPr>
        <w:t>может</w:t>
      </w:r>
      <w:r w:rsidR="002B023E">
        <w:rPr>
          <w:rFonts w:ascii="Times New Roman" w:hAnsi="Times New Roman" w:cs="Times New Roman"/>
          <w:sz w:val="30"/>
          <w:szCs w:val="30"/>
        </w:rPr>
        <w:t xml:space="preserve"> </w:t>
      </w:r>
      <w:r w:rsidRPr="00945B77">
        <w:rPr>
          <w:rFonts w:ascii="Times New Roman" w:hAnsi="Times New Roman" w:cs="Times New Roman"/>
          <w:sz w:val="30"/>
          <w:szCs w:val="30"/>
        </w:rPr>
        <w:t>быть</w:t>
      </w:r>
      <w:proofErr w:type="gramEnd"/>
      <w:r w:rsidRPr="00945B77">
        <w:rPr>
          <w:rFonts w:ascii="Times New Roman" w:hAnsi="Times New Roman" w:cs="Times New Roman"/>
          <w:sz w:val="30"/>
          <w:szCs w:val="30"/>
        </w:rPr>
        <w:t xml:space="preserve"> как плательщиком подоходного налога с физических лиц так и единого налога с индивидуальных предпринимателей и иных физических лиц.</w:t>
      </w:r>
    </w:p>
    <w:p w:rsidR="00600B8A" w:rsidRDefault="00945B77" w:rsidP="00600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0B8A">
        <w:rPr>
          <w:rFonts w:ascii="Times New Roman" w:hAnsi="Times New Roman" w:cs="Times New Roman"/>
          <w:sz w:val="30"/>
          <w:szCs w:val="30"/>
        </w:rPr>
        <w:t xml:space="preserve">Продажа </w:t>
      </w:r>
      <w:r w:rsidR="003C57DD" w:rsidRPr="00600B8A">
        <w:rPr>
          <w:rFonts w:ascii="Times New Roman" w:hAnsi="Times New Roman" w:cs="Times New Roman"/>
          <w:sz w:val="30"/>
          <w:szCs w:val="30"/>
        </w:rPr>
        <w:t>гражданами ранее купленных искусственных цветов без государст</w:t>
      </w:r>
      <w:r w:rsidR="00600B8A">
        <w:rPr>
          <w:rFonts w:ascii="Times New Roman" w:hAnsi="Times New Roman" w:cs="Times New Roman"/>
          <w:sz w:val="30"/>
          <w:szCs w:val="30"/>
        </w:rPr>
        <w:t>венной регистрации в качестве ИП</w:t>
      </w:r>
      <w:r w:rsidR="003C57DD" w:rsidRPr="00600B8A">
        <w:rPr>
          <w:rFonts w:ascii="Times New Roman" w:hAnsi="Times New Roman" w:cs="Times New Roman"/>
          <w:sz w:val="30"/>
          <w:szCs w:val="30"/>
        </w:rPr>
        <w:t xml:space="preserve"> влечет за собой административную ответстве</w:t>
      </w:r>
      <w:r w:rsidR="00600B8A">
        <w:rPr>
          <w:rFonts w:ascii="Times New Roman" w:hAnsi="Times New Roman" w:cs="Times New Roman"/>
          <w:sz w:val="30"/>
          <w:szCs w:val="30"/>
        </w:rPr>
        <w:t>н</w:t>
      </w:r>
      <w:r w:rsidR="003C57DD" w:rsidRPr="00600B8A">
        <w:rPr>
          <w:rFonts w:ascii="Times New Roman" w:hAnsi="Times New Roman" w:cs="Times New Roman"/>
          <w:sz w:val="30"/>
          <w:szCs w:val="30"/>
        </w:rPr>
        <w:t>ность</w:t>
      </w:r>
      <w:r w:rsidR="00600B8A">
        <w:rPr>
          <w:rFonts w:ascii="Times New Roman" w:hAnsi="Times New Roman" w:cs="Times New Roman"/>
          <w:sz w:val="30"/>
          <w:szCs w:val="30"/>
        </w:rPr>
        <w:t>.</w:t>
      </w:r>
    </w:p>
    <w:p w:rsidR="00600B8A" w:rsidRDefault="003C57DD" w:rsidP="00600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Экологи уверяют, что пластиковые цветы </w:t>
      </w:r>
      <w:r w:rsidR="00600B8A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азлагаются от 100 до 500 лет, и все это время выделяют токсичные вещ</w:t>
      </w:r>
      <w:r w:rsidR="00600B8A">
        <w:rPr>
          <w:rFonts w:ascii="Times New Roman" w:hAnsi="Times New Roman" w:cs="Times New Roman"/>
          <w:sz w:val="30"/>
          <w:szCs w:val="30"/>
        </w:rPr>
        <w:t>ества, загря</w:t>
      </w:r>
      <w:r>
        <w:rPr>
          <w:rFonts w:ascii="Times New Roman" w:hAnsi="Times New Roman" w:cs="Times New Roman"/>
          <w:sz w:val="30"/>
          <w:szCs w:val="30"/>
        </w:rPr>
        <w:t xml:space="preserve">зняют почву и атмосферу. </w:t>
      </w:r>
    </w:p>
    <w:p w:rsidR="00945B77" w:rsidRPr="00945B77" w:rsidRDefault="003C57DD" w:rsidP="00600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Сжигать ритуальные букеты экологи категорически</w:t>
      </w:r>
      <w:r w:rsidR="00600B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запрещают, при поп</w:t>
      </w:r>
      <w:r w:rsidR="00600B8A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дании в огонь искусственные цветы выделяют тяжелые металлы и диоксины. В качестве альтерн</w:t>
      </w:r>
      <w:r w:rsidR="00600B8A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тивы гражданам предлагают</w:t>
      </w:r>
      <w:r w:rsidR="00600B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могилах усопших родственников высаживать цветы. Это красиво и экологично. </w:t>
      </w:r>
      <w:r w:rsidR="00945B7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159B" w:rsidRPr="00224A6D" w:rsidRDefault="00FC159B" w:rsidP="00224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FC159B" w:rsidRPr="0022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80901"/>
    <w:multiLevelType w:val="hybridMultilevel"/>
    <w:tmpl w:val="ABAA41B6"/>
    <w:lvl w:ilvl="0" w:tplc="73F4D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9"/>
    <w:rsid w:val="00224A6D"/>
    <w:rsid w:val="00280D89"/>
    <w:rsid w:val="002B023E"/>
    <w:rsid w:val="00314E05"/>
    <w:rsid w:val="0033077E"/>
    <w:rsid w:val="003C57DD"/>
    <w:rsid w:val="004B23D2"/>
    <w:rsid w:val="00600B8A"/>
    <w:rsid w:val="00692B5C"/>
    <w:rsid w:val="00945B77"/>
    <w:rsid w:val="009A0AC0"/>
    <w:rsid w:val="009B68DB"/>
    <w:rsid w:val="00A05E90"/>
    <w:rsid w:val="00A52FA1"/>
    <w:rsid w:val="00AB26AB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9D9B-E662-493D-816D-602FAA0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C159B"/>
  </w:style>
  <w:style w:type="paragraph" w:styleId="a3">
    <w:name w:val="List Paragraph"/>
    <w:basedOn w:val="a"/>
    <w:uiPriority w:val="34"/>
    <w:qFormat/>
    <w:rsid w:val="0069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Нетрусова Елена Валерьевна</dc:creator>
  <cp:keywords/>
  <dc:description/>
  <cp:lastModifiedBy>Довгаль Татьяна Николаевна</cp:lastModifiedBy>
  <cp:revision>3</cp:revision>
  <dcterms:created xsi:type="dcterms:W3CDTF">2024-05-03T05:27:00Z</dcterms:created>
  <dcterms:modified xsi:type="dcterms:W3CDTF">2024-05-07T06:24:00Z</dcterms:modified>
</cp:coreProperties>
</file>