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2E641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2E6413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2E6413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2E6413">
        <w:rPr>
          <w:rFonts w:ascii="Courier New" w:hAnsi="Courier New" w:cs="Courier New"/>
          <w:b/>
          <w:sz w:val="28"/>
          <w:szCs w:val="28"/>
        </w:rPr>
        <w:t>1112</w:t>
      </w:r>
      <w:r w:rsidRPr="002E6413">
        <w:rPr>
          <w:rFonts w:ascii="Courier New" w:hAnsi="Courier New" w:cs="Courier New"/>
          <w:b/>
          <w:sz w:val="28"/>
          <w:szCs w:val="28"/>
        </w:rPr>
        <w:t xml:space="preserve">   </w:t>
      </w:r>
      <w:r w:rsidRPr="002E6413">
        <w:rPr>
          <w:rFonts w:ascii="Courier New" w:hAnsi="Courier New" w:cs="Courier New"/>
          <w:b/>
          <w:sz w:val="20"/>
          <w:szCs w:val="20"/>
        </w:rPr>
        <w:t xml:space="preserve">               │</w:t>
      </w:r>
    </w:p>
    <w:p w:rsidR="00DB75C8" w:rsidRPr="002E641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</w:t>
      </w:r>
      <w:r>
        <w:rPr>
          <w:rFonts w:ascii="Courier New" w:hAnsi="Courier New" w:cs="Courier New"/>
          <w:sz w:val="20"/>
          <w:szCs w:val="20"/>
        </w:rPr>
        <w:t>)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Pr="002E641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35455" w:rsidRPr="002E6413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2E6413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2E6413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2E6413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2E6413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2E6413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E35455" w:rsidRPr="002E6413">
        <w:rPr>
          <w:rFonts w:ascii="Courier New" w:hAnsi="Courier New" w:cs="Courier New"/>
          <w:b/>
          <w:sz w:val="20"/>
          <w:szCs w:val="20"/>
        </w:rPr>
        <w:t>Юзуфовский</w:t>
      </w:r>
      <w:proofErr w:type="spellEnd"/>
      <w:r w:rsidR="00E35455" w:rsidRPr="002E6413">
        <w:rPr>
          <w:rFonts w:ascii="Courier New" w:hAnsi="Courier New" w:cs="Courier New"/>
          <w:b/>
          <w:sz w:val="20"/>
          <w:szCs w:val="20"/>
        </w:rPr>
        <w:t xml:space="preserve"> сельсовет, д. Жуковка, 1944г.</w:t>
      </w:r>
    </w:p>
    <w:p w:rsidR="00DB75C8" w:rsidRPr="002E6413" w:rsidRDefault="00A94C5F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2E6413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2E6413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2E6413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2E641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2E6413">
        <w:rPr>
          <w:rFonts w:ascii="Courier New" w:hAnsi="Courier New" w:cs="Courier New"/>
          <w:b/>
          <w:sz w:val="20"/>
          <w:szCs w:val="20"/>
        </w:rPr>
        <w:t>:</w:t>
      </w:r>
      <w:r w:rsidRPr="002E6413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2E6413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2E6413" w:rsidRDefault="00DB75C8" w:rsidP="00521590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521590">
        <w:rPr>
          <w:rFonts w:ascii="Courier New" w:hAnsi="Courier New" w:cs="Courier New"/>
          <w:b/>
          <w:sz w:val="20"/>
          <w:szCs w:val="20"/>
        </w:rPr>
        <w:t>:</w:t>
      </w:r>
      <w:r w:rsidR="00521590" w:rsidRPr="00521590">
        <w:rPr>
          <w:rFonts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521590" w:rsidRPr="00521590">
        <w:rPr>
          <w:rFonts w:ascii="Courier New" w:hAnsi="Courier New" w:cs="Courier New"/>
          <w:b/>
          <w:sz w:val="20"/>
          <w:szCs w:val="20"/>
        </w:rPr>
        <w:t>0,6661 га</w:t>
      </w:r>
    </w:p>
    <w:p w:rsidR="0032020D" w:rsidRPr="002E641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2E6413">
        <w:rPr>
          <w:rFonts w:ascii="Courier New" w:hAnsi="Courier New" w:cs="Courier New"/>
          <w:b/>
          <w:sz w:val="20"/>
          <w:szCs w:val="20"/>
        </w:rPr>
        <w:t>:</w:t>
      </w:r>
      <w:r w:rsidRPr="002E6413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2E6413">
        <w:rPr>
          <w:rFonts w:ascii="Courier New" w:hAnsi="Courier New" w:cs="Courier New"/>
          <w:b/>
          <w:sz w:val="20"/>
          <w:szCs w:val="20"/>
        </w:rPr>
        <w:t xml:space="preserve">мраморный обелиск. </w:t>
      </w:r>
      <w:proofErr w:type="gramStart"/>
      <w:r w:rsidR="00E35455" w:rsidRPr="002E6413">
        <w:rPr>
          <w:rFonts w:ascii="Courier New" w:hAnsi="Courier New" w:cs="Courier New"/>
          <w:b/>
          <w:sz w:val="20"/>
          <w:szCs w:val="20"/>
        </w:rPr>
        <w:t>Установлен</w:t>
      </w:r>
      <w:proofErr w:type="gramEnd"/>
      <w:r w:rsidR="00E35455" w:rsidRPr="002E6413">
        <w:rPr>
          <w:rFonts w:ascii="Courier New" w:hAnsi="Courier New" w:cs="Courier New"/>
          <w:b/>
          <w:sz w:val="20"/>
          <w:szCs w:val="20"/>
        </w:rPr>
        <w:t xml:space="preserve"> в 1991г.</w:t>
      </w:r>
      <w:r w:rsidR="0032020D" w:rsidRPr="002E6413">
        <w:rPr>
          <w:rFonts w:ascii="Courier New" w:hAnsi="Courier New" w:cs="Courier New"/>
          <w:b/>
          <w:sz w:val="20"/>
          <w:szCs w:val="20"/>
        </w:rPr>
        <w:t xml:space="preserve"> Состояние </w:t>
      </w:r>
      <w:r w:rsidR="00E35455" w:rsidRPr="002E6413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2E6413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2E6413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2E6413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2E6413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32020D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партизан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Ткачёва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A7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1922</w:t>
                  </w:r>
                  <w:r w:rsidR="00320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A72097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35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.19</w:t>
                  </w:r>
                  <w:r w:rsidR="00E35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76A5" w:rsidRDefault="00E35455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Жуковка,</w:t>
                  </w:r>
                </w:p>
                <w:p w:rsidR="001E224A" w:rsidRPr="00BB219E" w:rsidRDefault="0032020D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гр. кладбище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37" w:rsidRPr="00736D37" w:rsidRDefault="00736D37" w:rsidP="0073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Pr="00DE4AE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DE4AEB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DE4AEB" w:rsidRPr="00DE4AEB">
        <w:rPr>
          <w:rFonts w:ascii="Times New Roman" w:hAnsi="Times New Roman" w:cs="Times New Roman"/>
          <w:b/>
          <w:sz w:val="24"/>
          <w:szCs w:val="24"/>
        </w:rPr>
        <w:t>Юзуфовский</w:t>
      </w:r>
      <w:proofErr w:type="spellEnd"/>
      <w:r w:rsidR="00DE4AEB" w:rsidRPr="00DE4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AEB" w:rsidRPr="00DE4AEB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DE4AEB" w:rsidRPr="00DE4AEB">
        <w:rPr>
          <w:rFonts w:ascii="Times New Roman" w:hAnsi="Times New Roman" w:cs="Times New Roman"/>
          <w:b/>
          <w:sz w:val="24"/>
          <w:szCs w:val="24"/>
        </w:rPr>
        <w:t>, Приход Покрова Пресвятой Богородицы</w:t>
      </w:r>
      <w:r w:rsidRPr="00DE4AE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6F561D" w:rsidTr="00A933AE">
        <w:tc>
          <w:tcPr>
            <w:tcW w:w="4761" w:type="dxa"/>
            <w:vMerge w:val="restart"/>
          </w:tcPr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7653A39" wp14:editId="717766E2">
                  <wp:extent cx="2486025" cy="1863645"/>
                  <wp:effectExtent l="0" t="0" r="0" b="3810"/>
                  <wp:docPr id="1" name="Рисунок 1" descr="D:\фото памятники\Юзуфово\инд. могила партизанки д. Жуковка № 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амятники\Юзуфово\инд. могила партизанки д. Жуковка № 1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F561D" w:rsidRDefault="00AD7DF1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CB2E590" wp14:editId="461D89B9">
                  <wp:extent cx="4543425" cy="2178648"/>
                  <wp:effectExtent l="0" t="0" r="0" b="0"/>
                  <wp:docPr id="2" name="Рисунок 2" descr="C:\Users\user\Desktop\Жуковка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Жуковка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122" cy="218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D" w:rsidTr="00A933AE">
        <w:tc>
          <w:tcPr>
            <w:tcW w:w="4761" w:type="dxa"/>
            <w:vMerge/>
          </w:tcPr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6F561D" w:rsidRDefault="006F561D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6F561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E6413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02E2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1590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61D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D7DF1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AEB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3F78-B0DC-4407-BDB5-CA20C17F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2017-05-17T07:41:00Z</cp:lastPrinted>
  <dcterms:created xsi:type="dcterms:W3CDTF">2017-03-27T07:12:00Z</dcterms:created>
  <dcterms:modified xsi:type="dcterms:W3CDTF">2024-04-26T08:37:00Z</dcterms:modified>
</cp:coreProperties>
</file>