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445F" w14:textId="041124C9" w:rsidR="00677707" w:rsidRPr="00BF436B" w:rsidRDefault="00677707" w:rsidP="00BF436B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BF436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выдача РАЗРЕШЕНИЯ НА РАЗМЕЩЕНИЕ СРЕДСТВА НАРУЖНОЙ РЕКЛАМЫ</w:t>
      </w:r>
    </w:p>
    <w:p w14:paraId="6B68C21A" w14:textId="772E31B5" w:rsidR="00E5375C" w:rsidRPr="00BF436B" w:rsidRDefault="00E5375C" w:rsidP="00BF43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bookmarkStart w:id="0" w:name="_Hlk85450954"/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Рекламораспространитель (заявитель) представляет </w:t>
      </w:r>
      <w:r w:rsidR="00654878"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службу «Одно окно» Минского райисполкома </w:t>
      </w:r>
      <w:bookmarkEnd w:id="0"/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>путем личной подачи</w:t>
      </w:r>
      <w:r w:rsidR="00BF436B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 xml:space="preserve"> </w:t>
      </w:r>
      <w:r w:rsidRP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необходимый для оформления разрешения на размещение средства наружной рекламы пакет документов.</w:t>
      </w:r>
    </w:p>
    <w:p w14:paraId="2CEB5A8E" w14:textId="77777777" w:rsidR="00E5375C" w:rsidRPr="00E5375C" w:rsidRDefault="00BD001D" w:rsidP="00BF4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pict w14:anchorId="7ADBF27D">
          <v:rect id="_x0000_i1025" style="width:0;height:0" o:hralign="center" o:hrstd="t" o:hr="t" fillcolor="#a0a0a0" stroked="f"/>
        </w:pict>
      </w:r>
    </w:p>
    <w:p w14:paraId="5BFDBDD8" w14:textId="77777777" w:rsidR="00E5375C" w:rsidRPr="00BF436B" w:rsidRDefault="00E5375C" w:rsidP="00BF436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BF436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ПЕРЕЧЕНЬ ДОКУМЕНТОВ:</w:t>
      </w:r>
    </w:p>
    <w:p w14:paraId="3068F384" w14:textId="5E34E3B1" w:rsidR="00E5375C" w:rsidRPr="00EE28ED" w:rsidRDefault="00BD001D" w:rsidP="00624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hyperlink r:id="rId5" w:history="1">
        <w:r w:rsidR="00E5375C" w:rsidRPr="00EE28ED">
          <w:rPr>
            <w:rFonts w:ascii="Times New Roman" w:eastAsia="Times New Roman" w:hAnsi="Times New Roman" w:cs="Times New Roman"/>
            <w:color w:val="085080"/>
            <w:sz w:val="30"/>
            <w:szCs w:val="30"/>
            <w:u w:val="single"/>
            <w:lang w:eastAsia="ru-RU"/>
          </w:rPr>
          <w:t>Заявление</w:t>
        </w:r>
      </w:hyperlink>
      <w:r w:rsidR="00624101">
        <w:rPr>
          <w:rFonts w:ascii="Times New Roman" w:eastAsia="Times New Roman" w:hAnsi="Times New Roman" w:cs="Times New Roman"/>
          <w:color w:val="085080"/>
          <w:sz w:val="30"/>
          <w:szCs w:val="30"/>
          <w:u w:val="single"/>
          <w:lang w:eastAsia="ru-RU"/>
        </w:rPr>
        <w:t>.</w:t>
      </w:r>
    </w:p>
    <w:p w14:paraId="4552E5F2" w14:textId="7181E0B1" w:rsidR="00E5375C" w:rsidRPr="00EE28ED" w:rsidRDefault="00BD001D" w:rsidP="00EE2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Э</w:t>
      </w: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="00E5375C"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(см. </w:t>
      </w:r>
      <w:hyperlink r:id="rId6" w:history="1">
        <w:r w:rsidR="00E5375C" w:rsidRPr="00EE28ED">
          <w:rPr>
            <w:rFonts w:ascii="Times New Roman" w:eastAsia="Times New Roman" w:hAnsi="Times New Roman" w:cs="Times New Roman"/>
            <w:color w:val="085080"/>
            <w:sz w:val="30"/>
            <w:szCs w:val="30"/>
            <w:u w:val="single"/>
            <w:lang w:eastAsia="ru-RU"/>
          </w:rPr>
          <w:t>требование к эскизу</w:t>
        </w:r>
      </w:hyperlink>
      <w:r w:rsidR="00E5375C"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).</w:t>
      </w:r>
    </w:p>
    <w:p w14:paraId="4B393F85" w14:textId="2F0007DA" w:rsidR="00624101" w:rsidRDefault="00BD001D" w:rsidP="0062410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Т</w:t>
      </w: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  <w:r w:rsidR="0062410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2C64971F" w14:textId="0F0D0537" w:rsidR="00624101" w:rsidRDefault="00BD001D" w:rsidP="0062410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письмо или иной документ о согласии собственника места размещения средства наружной рекламы (далее в настоящем пункте - собственник) или лица, указанного в абзацах втором - пятом части четвертой пункта 1 статьи 13 Закона Республики Беларусь от 10 мая 2007 г. N 225-З "О рекламе" (далее в настоящем пункте - уполномоченное лицо), на размещение средства наружной рекламы, выданные в течение последних шести месяцев, - если место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рекламораспространитель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-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</w: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="00624101" w:rsidRPr="0062410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(</w:t>
      </w:r>
      <w:r w:rsidR="00624101" w:rsidRPr="00624101">
        <w:rPr>
          <w:rFonts w:ascii="Times New Roman" w:eastAsia="Times New Roman" w:hAnsi="Times New Roman" w:cs="Times New Roman"/>
          <w:color w:val="2F5496" w:themeColor="accent1" w:themeShade="BF"/>
          <w:sz w:val="30"/>
          <w:szCs w:val="30"/>
          <w:u w:val="single"/>
          <w:lang w:eastAsia="ru-RU"/>
        </w:rPr>
        <w:t>образец письменного согласия собственника места размещения рекламной конструкции</w:t>
      </w:r>
      <w:r w:rsidR="00624101" w:rsidRPr="0062410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).</w:t>
      </w:r>
    </w:p>
    <w:p w14:paraId="2DF08C95" w14:textId="47F113F0" w:rsidR="00624101" w:rsidRDefault="00BD001D" w:rsidP="0062410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</w:t>
      </w: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опия документа, подтверждающего государственную регистрацию рекламораспространителя (при первой подаче такого документа в соответствующий исполком)</w:t>
      </w:r>
      <w:r w:rsidR="0062410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0696C332" w14:textId="54A159F4" w:rsidR="00BD001D" w:rsidRPr="00624101" w:rsidRDefault="00BD001D" w:rsidP="0062410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Д</w:t>
      </w:r>
      <w:r w:rsidRPr="00BD00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окумент, подтверждающий внесение платы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14:paraId="3E732E33" w14:textId="6E9D45E8" w:rsidR="00E5375C" w:rsidRPr="00EE28ED" w:rsidRDefault="00E5375C" w:rsidP="00EE28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получения консультации по определению стоимости оформления паспорта рекламы </w:t>
      </w:r>
      <w:r w:rsid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обращайтесь к специалисту</w:t>
      </w: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по тел.: +375(17) </w:t>
      </w:r>
      <w:r w:rsid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270-29-14</w:t>
      </w: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+375(</w:t>
      </w:r>
      <w:r w:rsid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44</w:t>
      </w: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) </w:t>
      </w:r>
      <w:r w:rsid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577-46-67.</w:t>
      </w:r>
    </w:p>
    <w:p w14:paraId="63C0400E" w14:textId="77777777" w:rsidR="00E5375C" w:rsidRPr="00EE28ED" w:rsidRDefault="00BD001D" w:rsidP="00EE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pict w14:anchorId="62F2A011">
          <v:rect id="_x0000_i1026" style="width:0;height:0" o:hralign="center" o:hrstd="t" o:hr="t" fillcolor="#a0a0a0" stroked="f"/>
        </w:pict>
      </w:r>
    </w:p>
    <w:p w14:paraId="616637A5" w14:textId="77777777" w:rsidR="00E5375C" w:rsidRPr="00BF436B" w:rsidRDefault="00E5375C" w:rsidP="00EE28E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BF436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ОБРАЩАЕМ ВНИМАНИЕ! </w:t>
      </w:r>
    </w:p>
    <w:p w14:paraId="297197A0" w14:textId="77777777" w:rsidR="00E5375C" w:rsidRPr="00EE28ED" w:rsidRDefault="00E5375C" w:rsidP="00EE28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случае, если размещение средства наружной рекламы требует разрытия грунта или выполнения иных земляных работ, рекламораспространитель осуществляет разработку проекта привязки средства наружной рекламы к участку местности (разработка проекта предусмотрена Декретом Президента Республики </w:t>
      </w:r>
      <w:proofErr w:type="gramStart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Беларусь  от</w:t>
      </w:r>
      <w:proofErr w:type="gramEnd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23.11.2017 № 7 «О развитии предпринимательства»).</w:t>
      </w:r>
    </w:p>
    <w:p w14:paraId="05D29112" w14:textId="0B2CC683" w:rsidR="00E5375C" w:rsidRPr="00EE28ED" w:rsidRDefault="00E5375C" w:rsidP="00EE28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размещения </w:t>
      </w:r>
      <w:proofErr w:type="spellStart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отдельностоящих</w:t>
      </w:r>
      <w:proofErr w:type="spellEnd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конструкций (</w:t>
      </w:r>
      <w:proofErr w:type="spellStart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плакатниц</w:t>
      </w:r>
      <w:proofErr w:type="spellEnd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и т.д.)</w:t>
      </w:r>
      <w:r w:rsidR="0062410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</w:t>
      </w: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располагаемых в пределах придорожной полосы (контролируемой зоны) автомобильных дорог, красных линий улиц, дорог и </w:t>
      </w:r>
      <w:proofErr w:type="gramStart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площадей  населенных</w:t>
      </w:r>
      <w:proofErr w:type="gramEnd"/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пунктов</w:t>
      </w:r>
      <w:r w:rsidR="0062410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</w:t>
      </w:r>
      <w:r w:rsidRPr="00EE28E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то рекламораспространитель предоставляет согласованную в устано</w:t>
      </w:r>
      <w:r w:rsidR="00BF436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вленном порядке схему привязки.</w:t>
      </w:r>
    </w:p>
    <w:p w14:paraId="19779C6A" w14:textId="77777777" w:rsidR="00C81693" w:rsidRPr="00EE28ED" w:rsidRDefault="00C81693" w:rsidP="00EE28E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81693" w:rsidRPr="00EE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10D32"/>
    <w:multiLevelType w:val="multilevel"/>
    <w:tmpl w:val="CBCC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97067"/>
    <w:multiLevelType w:val="multilevel"/>
    <w:tmpl w:val="E56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8A"/>
    <w:rsid w:val="00181AF6"/>
    <w:rsid w:val="00624101"/>
    <w:rsid w:val="00654878"/>
    <w:rsid w:val="00677707"/>
    <w:rsid w:val="00B8668A"/>
    <w:rsid w:val="00BD001D"/>
    <w:rsid w:val="00BF436B"/>
    <w:rsid w:val="00C81693"/>
    <w:rsid w:val="00E5375C"/>
    <w:rsid w:val="00E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B5E6"/>
  <w15:chartTrackingRefBased/>
  <w15:docId w15:val="{18C7463E-0940-4559-9290-4B8241A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k-reklama.by/wp-content/uploads/2020/02/obschie_trebovaniya.pdf" TargetMode="External"/><Relationship Id="rId5" Type="http://schemas.openxmlformats.org/officeDocument/2006/relationships/hyperlink" Target="https://minsk-reklama.by/wp-content/uploads/2021/07/z-oform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PCITR01</dc:creator>
  <cp:keywords/>
  <dc:description/>
  <cp:lastModifiedBy>PCITR01</cp:lastModifiedBy>
  <cp:revision>10</cp:revision>
  <dcterms:created xsi:type="dcterms:W3CDTF">2021-08-12T06:51:00Z</dcterms:created>
  <dcterms:modified xsi:type="dcterms:W3CDTF">2021-11-01T06:08:00Z</dcterms:modified>
</cp:coreProperties>
</file>