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2AAE" w14:textId="7A6E92D8" w:rsidR="00C71A09" w:rsidRPr="00376928" w:rsidRDefault="00F757AC" w:rsidP="00376928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76928">
        <w:rPr>
          <w:rFonts w:ascii="Times New Roman" w:hAnsi="Times New Roman" w:cs="Times New Roman"/>
          <w:b/>
          <w:bCs/>
          <w:sz w:val="30"/>
          <w:szCs w:val="30"/>
        </w:rPr>
        <w:t xml:space="preserve">О </w:t>
      </w:r>
      <w:r w:rsidR="00262FB0" w:rsidRPr="00376928">
        <w:rPr>
          <w:rFonts w:ascii="Times New Roman" w:hAnsi="Times New Roman" w:cs="Times New Roman"/>
          <w:b/>
          <w:bCs/>
          <w:sz w:val="30"/>
          <w:szCs w:val="30"/>
        </w:rPr>
        <w:t xml:space="preserve">риске </w:t>
      </w:r>
      <w:r w:rsidR="00956F29" w:rsidRPr="00376928">
        <w:rPr>
          <w:rFonts w:ascii="Times New Roman" w:hAnsi="Times New Roman" w:cs="Times New Roman"/>
          <w:b/>
          <w:bCs/>
          <w:sz w:val="30"/>
          <w:szCs w:val="30"/>
        </w:rPr>
        <w:t xml:space="preserve">злоупотребления алкоголем </w:t>
      </w:r>
      <w:r w:rsidR="00262FB0" w:rsidRPr="00376928">
        <w:rPr>
          <w:rFonts w:ascii="Times New Roman" w:hAnsi="Times New Roman" w:cs="Times New Roman"/>
          <w:b/>
          <w:bCs/>
          <w:sz w:val="30"/>
          <w:szCs w:val="30"/>
        </w:rPr>
        <w:t>для здоровья и жизни</w:t>
      </w:r>
      <w:r w:rsidR="00660AF8" w:rsidRPr="00376928">
        <w:rPr>
          <w:rFonts w:ascii="Times New Roman" w:hAnsi="Times New Roman" w:cs="Times New Roman"/>
          <w:b/>
          <w:bCs/>
          <w:sz w:val="30"/>
          <w:szCs w:val="30"/>
        </w:rPr>
        <w:t>!</w:t>
      </w:r>
      <w:r w:rsidR="00A11017" w:rsidRPr="0037692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72042040" w14:textId="77777777" w:rsidR="00997A18" w:rsidRPr="00660AF8" w:rsidRDefault="00997A18" w:rsidP="00667C88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8BACA" w14:textId="4BDDC227" w:rsidR="00F403CC" w:rsidRPr="00256F58" w:rsidRDefault="00F403CC" w:rsidP="001E0E95">
      <w:pPr>
        <w:pStyle w:val="ConsPlusNormal"/>
        <w:spacing w:line="260" w:lineRule="exact"/>
        <w:ind w:firstLine="709"/>
        <w:jc w:val="both"/>
        <w:rPr>
          <w:sz w:val="28"/>
          <w:szCs w:val="28"/>
        </w:rPr>
      </w:pPr>
      <w:proofErr w:type="spellStart"/>
      <w:r w:rsidRPr="00256F58">
        <w:rPr>
          <w:b/>
          <w:bCs/>
          <w:sz w:val="28"/>
          <w:szCs w:val="28"/>
        </w:rPr>
        <w:t>Алкого́ль</w:t>
      </w:r>
      <w:proofErr w:type="spellEnd"/>
      <w:r w:rsidRPr="00256F58">
        <w:rPr>
          <w:sz w:val="28"/>
          <w:szCs w:val="28"/>
        </w:rPr>
        <w:t xml:space="preserve"> </w:t>
      </w:r>
      <w:r w:rsidR="00CE5328" w:rsidRPr="00256F58">
        <w:rPr>
          <w:sz w:val="28"/>
          <w:szCs w:val="28"/>
        </w:rPr>
        <w:t>– это</w:t>
      </w:r>
      <w:r w:rsidRPr="00256F58">
        <w:rPr>
          <w:sz w:val="28"/>
          <w:szCs w:val="28"/>
        </w:rPr>
        <w:t xml:space="preserve"> этиловый спирт (этанол, С</w:t>
      </w:r>
      <w:r w:rsidRPr="00256F58">
        <w:rPr>
          <w:sz w:val="28"/>
          <w:szCs w:val="28"/>
          <w:vertAlign w:val="subscript"/>
        </w:rPr>
        <w:t>2</w:t>
      </w:r>
      <w:r w:rsidRPr="00256F58">
        <w:rPr>
          <w:sz w:val="28"/>
          <w:szCs w:val="28"/>
        </w:rPr>
        <w:t>Н</w:t>
      </w:r>
      <w:r w:rsidRPr="00256F58">
        <w:rPr>
          <w:sz w:val="28"/>
          <w:szCs w:val="28"/>
          <w:vertAlign w:val="subscript"/>
        </w:rPr>
        <w:t>5</w:t>
      </w:r>
      <w:r w:rsidRPr="00256F58">
        <w:rPr>
          <w:sz w:val="28"/>
          <w:szCs w:val="28"/>
        </w:rPr>
        <w:t>0Н). В широком смысле термин «алкоголь» применяется к напиткам, содержащим этиловый спирт. Этиловый спирт содержится в алкогольных, слабоалкогольных напитках и пиве.</w:t>
      </w:r>
    </w:p>
    <w:p w14:paraId="79E27716" w14:textId="77777777" w:rsidR="00475F8A" w:rsidRDefault="00376928" w:rsidP="00376928">
      <w:pPr>
        <w:pStyle w:val="ConsPlusNormal"/>
        <w:ind w:firstLine="709"/>
        <w:jc w:val="both"/>
        <w:rPr>
          <w:sz w:val="28"/>
          <w:szCs w:val="28"/>
        </w:rPr>
      </w:pPr>
      <w:r w:rsidRPr="00376928">
        <w:rPr>
          <w:b/>
          <w:sz w:val="28"/>
          <w:szCs w:val="28"/>
        </w:rPr>
        <w:t>Употребление алкоголя является причиной более чем 200 нарушений здоровья</w:t>
      </w:r>
      <w:r w:rsidRPr="00376928">
        <w:rPr>
          <w:sz w:val="28"/>
          <w:szCs w:val="28"/>
        </w:rPr>
        <w:t xml:space="preserve">, связанных с болезнями и травмами. </w:t>
      </w:r>
    </w:p>
    <w:p w14:paraId="2FC380C4" w14:textId="570D8EAD" w:rsidR="00376928" w:rsidRDefault="00376928" w:rsidP="00956F29">
      <w:pPr>
        <w:pStyle w:val="ConsPlusNormal"/>
        <w:spacing w:line="260" w:lineRule="exact"/>
        <w:ind w:firstLine="709"/>
        <w:jc w:val="both"/>
        <w:rPr>
          <w:sz w:val="28"/>
          <w:szCs w:val="28"/>
        </w:rPr>
      </w:pPr>
      <w:r w:rsidRPr="00376928">
        <w:rPr>
          <w:b/>
          <w:sz w:val="28"/>
          <w:szCs w:val="28"/>
        </w:rPr>
        <w:t>Из-за токсического (отравляющего) действия алкоголя</w:t>
      </w:r>
      <w:r w:rsidRPr="00376928">
        <w:rPr>
          <w:sz w:val="28"/>
          <w:szCs w:val="28"/>
        </w:rPr>
        <w:t xml:space="preserve"> могут разви</w:t>
      </w:r>
      <w:r w:rsidR="00956F29">
        <w:rPr>
          <w:sz w:val="28"/>
          <w:szCs w:val="28"/>
        </w:rPr>
        <w:t>ться</w:t>
      </w:r>
      <w:r w:rsidRPr="00376928">
        <w:rPr>
          <w:sz w:val="28"/>
          <w:szCs w:val="28"/>
        </w:rPr>
        <w:t xml:space="preserve"> такие болезни как: цирроз печени, панкреатит, рак, сердечно-сосудистые заболевания, заболевания центральной нервной системы, другие заболевания. Употребление алкоголя может являться причиной травм. Злоупотребление алкоголем может привести к развитию алкоголизма (синдрому зависимости от алкоголя).</w:t>
      </w:r>
    </w:p>
    <w:p w14:paraId="13003680" w14:textId="41FC2038" w:rsidR="00376928" w:rsidRDefault="00475F8A" w:rsidP="00256F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76928" w:rsidRPr="00376928">
        <w:rPr>
          <w:sz w:val="28"/>
          <w:szCs w:val="28"/>
        </w:rPr>
        <w:t>иск нанесения вреда здоровью увеличивается с каждым выпитым бокалом.</w:t>
      </w:r>
    </w:p>
    <w:p w14:paraId="1A2C0123" w14:textId="0D308744" w:rsidR="00376928" w:rsidRPr="00376928" w:rsidRDefault="00376928" w:rsidP="00376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>Наибольший риск для здоровья</w:t>
      </w: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29331841"/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взрослого, здорового </w:t>
      </w:r>
      <w:bookmarkEnd w:id="0"/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человека наступает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76928">
        <w:rPr>
          <w:rFonts w:ascii="Times New Roman" w:eastAsia="Calibri" w:hAnsi="Times New Roman" w:cs="Times New Roman"/>
          <w:sz w:val="28"/>
          <w:szCs w:val="28"/>
        </w:rPr>
        <w:t>при употреблении следующего количества алкоголя:</w:t>
      </w:r>
    </w:p>
    <w:p w14:paraId="25344920" w14:textId="77777777" w:rsidR="00376928" w:rsidRPr="00376928" w:rsidRDefault="00376928" w:rsidP="00956F29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>для мужчин:</w:t>
      </w: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 более 60 граммов чистого спирта в день, что соответствует </w:t>
      </w:r>
      <w:r w:rsidRPr="00376928">
        <w:rPr>
          <w:rFonts w:ascii="Times New Roman" w:eastAsia="Calibri" w:hAnsi="Times New Roman" w:cs="Times New Roman"/>
          <w:sz w:val="28"/>
          <w:szCs w:val="28"/>
        </w:rPr>
        <w:br/>
        <w:t xml:space="preserve">1,5 л пива (5%), 0,75 л сухого вина (9-11%), 420 мл крепленого вина (18%), </w:t>
      </w:r>
      <w:r w:rsidRPr="00376928">
        <w:rPr>
          <w:rFonts w:ascii="Times New Roman" w:eastAsia="Calibri" w:hAnsi="Times New Roman" w:cs="Times New Roman"/>
          <w:sz w:val="28"/>
          <w:szCs w:val="28"/>
        </w:rPr>
        <w:br/>
        <w:t xml:space="preserve">190 мл крепких спиртных напитков (40%), например, водки; </w:t>
      </w:r>
    </w:p>
    <w:p w14:paraId="61E606F2" w14:textId="77777777" w:rsidR="00376928" w:rsidRPr="00376928" w:rsidRDefault="00376928" w:rsidP="00956F29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>для женщин:</w:t>
      </w: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 более 50 граммов чистого спирта в день, что соответствует </w:t>
      </w:r>
      <w:r w:rsidRPr="00376928">
        <w:rPr>
          <w:rFonts w:ascii="Times New Roman" w:eastAsia="Calibri" w:hAnsi="Times New Roman" w:cs="Times New Roman"/>
          <w:sz w:val="28"/>
          <w:szCs w:val="28"/>
        </w:rPr>
        <w:br/>
        <w:t xml:space="preserve">1,25 л пива, 0,625 л сухого вина (9-11%), 350 мл крепленого вина (18%), </w:t>
      </w:r>
      <w:r w:rsidRPr="00376928">
        <w:rPr>
          <w:rFonts w:ascii="Times New Roman" w:eastAsia="Calibri" w:hAnsi="Times New Roman" w:cs="Times New Roman"/>
          <w:sz w:val="28"/>
          <w:szCs w:val="28"/>
        </w:rPr>
        <w:br/>
        <w:t>160 мл крепких спиртных напитков (40%), например, водки.</w:t>
      </w:r>
    </w:p>
    <w:p w14:paraId="20251BB5" w14:textId="3C7348A9" w:rsidR="00376928" w:rsidRDefault="00376928" w:rsidP="00376928">
      <w:pPr>
        <w:pStyle w:val="ConsPlusNormal"/>
        <w:ind w:firstLine="709"/>
        <w:jc w:val="both"/>
        <w:rPr>
          <w:sz w:val="28"/>
          <w:szCs w:val="28"/>
        </w:rPr>
      </w:pPr>
      <w:r w:rsidRPr="00376928">
        <w:rPr>
          <w:sz w:val="28"/>
          <w:szCs w:val="28"/>
        </w:rPr>
        <w:t>Если употребление алкоголя на данном уровне</w:t>
      </w:r>
      <w:r w:rsidR="00475F8A">
        <w:rPr>
          <w:sz w:val="28"/>
          <w:szCs w:val="28"/>
        </w:rPr>
        <w:t xml:space="preserve"> </w:t>
      </w:r>
      <w:r w:rsidR="00475F8A" w:rsidRPr="00475F8A">
        <w:rPr>
          <w:b/>
          <w:sz w:val="28"/>
          <w:szCs w:val="28"/>
        </w:rPr>
        <w:t>н</w:t>
      </w:r>
      <w:r w:rsidRPr="00475F8A">
        <w:rPr>
          <w:b/>
          <w:sz w:val="28"/>
          <w:szCs w:val="28"/>
        </w:rPr>
        <w:t>еобходимо срочно снизить количество употребляемого алкоголя</w:t>
      </w:r>
      <w:r w:rsidRPr="00376928">
        <w:rPr>
          <w:sz w:val="28"/>
          <w:szCs w:val="28"/>
        </w:rPr>
        <w:t>.</w:t>
      </w:r>
      <w:r w:rsidR="001E0E9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76928">
        <w:rPr>
          <w:sz w:val="28"/>
          <w:szCs w:val="28"/>
        </w:rPr>
        <w:t>е рекомендуется совсем употреблять алкоголь беременным</w:t>
      </w:r>
      <w:r w:rsidR="00956F29">
        <w:rPr>
          <w:sz w:val="28"/>
          <w:szCs w:val="28"/>
        </w:rPr>
        <w:t>;</w:t>
      </w:r>
      <w:r w:rsidRPr="00376928">
        <w:rPr>
          <w:sz w:val="28"/>
          <w:szCs w:val="28"/>
        </w:rPr>
        <w:t xml:space="preserve"> несовершеннолетним; людям</w:t>
      </w:r>
      <w:r w:rsidR="001E0E95">
        <w:rPr>
          <w:sz w:val="28"/>
          <w:szCs w:val="28"/>
        </w:rPr>
        <w:t xml:space="preserve"> с</w:t>
      </w:r>
      <w:r w:rsidRPr="00376928">
        <w:rPr>
          <w:sz w:val="28"/>
          <w:szCs w:val="28"/>
        </w:rPr>
        <w:t xml:space="preserve"> хронически</w:t>
      </w:r>
      <w:r w:rsidR="001E0E95">
        <w:rPr>
          <w:sz w:val="28"/>
          <w:szCs w:val="28"/>
        </w:rPr>
        <w:t>ми</w:t>
      </w:r>
      <w:r w:rsidRPr="00376928">
        <w:rPr>
          <w:sz w:val="28"/>
          <w:szCs w:val="28"/>
        </w:rPr>
        <w:t xml:space="preserve"> заболевания</w:t>
      </w:r>
      <w:r w:rsidR="001E0E95">
        <w:rPr>
          <w:sz w:val="28"/>
          <w:szCs w:val="28"/>
        </w:rPr>
        <w:t>ми</w:t>
      </w:r>
      <w:r w:rsidRPr="00376928">
        <w:rPr>
          <w:sz w:val="28"/>
          <w:szCs w:val="28"/>
        </w:rPr>
        <w:t>.</w:t>
      </w:r>
    </w:p>
    <w:p w14:paraId="7B010E03" w14:textId="70D3FABE" w:rsidR="00376928" w:rsidRPr="00376928" w:rsidRDefault="00376928" w:rsidP="00376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 xml:space="preserve">Отравление спиртными напитками (алкоголем) </w:t>
      </w:r>
      <w:r w:rsidRPr="00376928">
        <w:rPr>
          <w:rFonts w:ascii="Times New Roman" w:eastAsia="Calibri" w:hAnsi="Times New Roman" w:cs="Times New Roman"/>
          <w:sz w:val="28"/>
          <w:szCs w:val="28"/>
        </w:rPr>
        <w:t>является одной из причин смерти людей, часто людей в трудоспособном возрасте.</w:t>
      </w:r>
    </w:p>
    <w:p w14:paraId="72837B47" w14:textId="77777777" w:rsidR="00376928" w:rsidRPr="00376928" w:rsidRDefault="00376928" w:rsidP="00376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>Причины отравления алкоголем:</w:t>
      </w:r>
    </w:p>
    <w:p w14:paraId="391D4C1A" w14:textId="77777777" w:rsidR="00376928" w:rsidRPr="00376928" w:rsidRDefault="00376928" w:rsidP="00B26894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>1. употребление суррогатов алкоголя, «некачественного» алкоголя;</w:t>
      </w:r>
    </w:p>
    <w:p w14:paraId="33FD5E48" w14:textId="77777777" w:rsidR="00376928" w:rsidRPr="00376928" w:rsidRDefault="00376928" w:rsidP="00B26894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>2. чрезмерное употребление алкоголя (алкогольных напитков).</w:t>
      </w:r>
    </w:p>
    <w:p w14:paraId="1A16CC05" w14:textId="77777777" w:rsidR="00376928" w:rsidRPr="00376928" w:rsidRDefault="00376928" w:rsidP="00B26894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>Для предотвращения отравления алкоголем</w:t>
      </w:r>
      <w:r w:rsidRPr="00376928">
        <w:rPr>
          <w:rFonts w:ascii="Times New Roman" w:eastAsia="Calibri" w:hAnsi="Times New Roman" w:cs="Times New Roman"/>
          <w:b/>
          <w:sz w:val="28"/>
          <w:szCs w:val="28"/>
        </w:rPr>
        <w:t xml:space="preserve"> не нужно употреблять: </w:t>
      </w:r>
    </w:p>
    <w:p w14:paraId="779DA9D0" w14:textId="77777777" w:rsidR="00376928" w:rsidRPr="00376928" w:rsidRDefault="00376928" w:rsidP="00B26894">
      <w:pPr>
        <w:numPr>
          <w:ilvl w:val="0"/>
          <w:numId w:val="5"/>
        </w:numPr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не известные напитки с запахом спирта; </w:t>
      </w:r>
    </w:p>
    <w:p w14:paraId="76889422" w14:textId="77777777" w:rsidR="00376928" w:rsidRPr="00376928" w:rsidRDefault="00376928" w:rsidP="00B26894">
      <w:pPr>
        <w:numPr>
          <w:ilvl w:val="0"/>
          <w:numId w:val="5"/>
        </w:numPr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суррогаты алкоголя, «некачественный» алкоголь; </w:t>
      </w:r>
    </w:p>
    <w:p w14:paraId="70A7DB0D" w14:textId="77777777" w:rsidR="00376928" w:rsidRPr="00376928" w:rsidRDefault="00376928" w:rsidP="00B26894">
      <w:pPr>
        <w:numPr>
          <w:ilvl w:val="0"/>
          <w:numId w:val="5"/>
        </w:numPr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>спиртные напитки в чрезмерном количестве.</w:t>
      </w:r>
    </w:p>
    <w:p w14:paraId="105145C9" w14:textId="2D87C35D" w:rsidR="00475F8A" w:rsidRPr="00475F8A" w:rsidRDefault="00475F8A" w:rsidP="00475F8A">
      <w:pPr>
        <w:pStyle w:val="ConsPlusNormal"/>
        <w:ind w:firstLine="709"/>
        <w:jc w:val="both"/>
        <w:rPr>
          <w:b/>
          <w:sz w:val="28"/>
          <w:szCs w:val="28"/>
        </w:rPr>
      </w:pPr>
      <w:r w:rsidRPr="00475F8A">
        <w:rPr>
          <w:b/>
          <w:sz w:val="28"/>
          <w:szCs w:val="28"/>
        </w:rPr>
        <w:t xml:space="preserve">Алкоголь – частая причина смерти и увечий на рабочем месте, в ДТП, </w:t>
      </w:r>
      <w:r w:rsidR="001E0E95">
        <w:rPr>
          <w:b/>
          <w:sz w:val="28"/>
          <w:szCs w:val="28"/>
        </w:rPr>
        <w:br/>
      </w:r>
      <w:r w:rsidRPr="00475F8A">
        <w:rPr>
          <w:b/>
          <w:sz w:val="28"/>
          <w:szCs w:val="28"/>
        </w:rPr>
        <w:t>при пожарах, причина и условие совершения правонарушений, преступлений.</w:t>
      </w:r>
    </w:p>
    <w:p w14:paraId="1BD48B06" w14:textId="77777777" w:rsidR="00956F29" w:rsidRDefault="00475F8A" w:rsidP="00956F29">
      <w:pPr>
        <w:pStyle w:val="ConsPlusNormal"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Алкоголь</w:t>
      </w:r>
      <w:r w:rsidRPr="00475F8A">
        <w:rPr>
          <w:sz w:val="28"/>
          <w:szCs w:val="28"/>
        </w:rPr>
        <w:t xml:space="preserve"> замедляет скорость реакции - нарушает чувство равновесия </w:t>
      </w:r>
      <w:r>
        <w:rPr>
          <w:sz w:val="28"/>
          <w:szCs w:val="28"/>
        </w:rPr>
        <w:br/>
      </w:r>
      <w:r w:rsidRPr="00475F8A">
        <w:rPr>
          <w:sz w:val="28"/>
          <w:szCs w:val="28"/>
        </w:rPr>
        <w:t xml:space="preserve">и координацию движений - ухудшает зрение и слух - повышает сонливость </w:t>
      </w:r>
      <w:r>
        <w:rPr>
          <w:sz w:val="28"/>
          <w:szCs w:val="28"/>
        </w:rPr>
        <w:br/>
      </w:r>
      <w:r w:rsidRPr="00475F8A">
        <w:rPr>
          <w:sz w:val="28"/>
          <w:szCs w:val="28"/>
        </w:rPr>
        <w:t>- нарушает способность здраво рассуждать и адекватно оценивать ситуацию вокруг.</w:t>
      </w:r>
      <w:r w:rsidR="001E0E95" w:rsidRPr="001E0E95">
        <w:t xml:space="preserve"> </w:t>
      </w:r>
      <w:r w:rsidR="00956F29" w:rsidRPr="001E0E95">
        <w:rPr>
          <w:sz w:val="28"/>
          <w:szCs w:val="28"/>
        </w:rPr>
        <w:t>Употребив спиртное, человек становится невнимательным, теряет чувство меры, ответственности</w:t>
      </w:r>
      <w:r w:rsidR="00956F29">
        <w:rPr>
          <w:sz w:val="28"/>
          <w:szCs w:val="28"/>
        </w:rPr>
        <w:t>, может совершить преступление.</w:t>
      </w:r>
      <w:r w:rsidR="00956F29" w:rsidRPr="001E0E95">
        <w:t xml:space="preserve"> </w:t>
      </w:r>
      <w:r w:rsidR="00956F29" w:rsidRPr="001E0E95">
        <w:rPr>
          <w:sz w:val="28"/>
          <w:szCs w:val="28"/>
        </w:rPr>
        <w:t>Пьяный человек легко может стать и жертвой преступления.</w:t>
      </w:r>
    </w:p>
    <w:p w14:paraId="51090DF9" w14:textId="68110F54" w:rsidR="001E0E95" w:rsidRDefault="00956F29" w:rsidP="00475F8A">
      <w:pPr>
        <w:pStyle w:val="ConsPlusNormal"/>
        <w:ind w:firstLine="709"/>
        <w:jc w:val="both"/>
        <w:rPr>
          <w:sz w:val="28"/>
          <w:szCs w:val="28"/>
        </w:rPr>
      </w:pPr>
      <w:r w:rsidRPr="00956F29">
        <w:rPr>
          <w:b/>
          <w:sz w:val="28"/>
          <w:szCs w:val="28"/>
        </w:rPr>
        <w:t>Курение в нетрезвом виде смертельно опасно.</w:t>
      </w:r>
      <w:r>
        <w:rPr>
          <w:sz w:val="28"/>
          <w:szCs w:val="28"/>
        </w:rPr>
        <w:t xml:space="preserve"> </w:t>
      </w:r>
      <w:r w:rsidR="001E0E95" w:rsidRPr="001E0E95">
        <w:rPr>
          <w:sz w:val="28"/>
          <w:szCs w:val="28"/>
        </w:rPr>
        <w:t xml:space="preserve">Очень часто люди гибнут </w:t>
      </w:r>
      <w:r>
        <w:rPr>
          <w:sz w:val="28"/>
          <w:szCs w:val="28"/>
        </w:rPr>
        <w:br/>
      </w:r>
      <w:r w:rsidR="001E0E95" w:rsidRPr="001E0E95">
        <w:rPr>
          <w:sz w:val="28"/>
          <w:szCs w:val="28"/>
        </w:rPr>
        <w:t>от непотушенной сигареты, во время сна, находясь в состоянии алкогольного опьянения.</w:t>
      </w:r>
      <w:r>
        <w:rPr>
          <w:sz w:val="28"/>
          <w:szCs w:val="28"/>
        </w:rPr>
        <w:t xml:space="preserve"> </w:t>
      </w:r>
      <w:r w:rsidR="001E0E95" w:rsidRPr="001E0E95">
        <w:rPr>
          <w:sz w:val="28"/>
          <w:szCs w:val="28"/>
        </w:rPr>
        <w:t>В алкогольном опьянении человек может даже не почувствовать первых признаков пожара. Когда человек перепил, то хуже соображает и не поймет, что дом горит, может задохнуться дымом, погибнуть сам или привести к гибели семьи.</w:t>
      </w:r>
    </w:p>
    <w:p w14:paraId="6FD75110" w14:textId="48B93F04" w:rsidR="001E0E95" w:rsidRDefault="00956F29" w:rsidP="00956F29">
      <w:pPr>
        <w:pStyle w:val="ConsPlusNormal"/>
        <w:ind w:firstLine="709"/>
        <w:jc w:val="both"/>
        <w:rPr>
          <w:sz w:val="28"/>
          <w:szCs w:val="28"/>
        </w:rPr>
      </w:pPr>
      <w:r w:rsidRPr="00956F29">
        <w:rPr>
          <w:b/>
          <w:sz w:val="28"/>
          <w:szCs w:val="28"/>
        </w:rPr>
        <w:t>Не курите в постели</w:t>
      </w:r>
      <w:r w:rsidRPr="00956F29">
        <w:rPr>
          <w:sz w:val="28"/>
          <w:szCs w:val="28"/>
        </w:rPr>
        <w:t xml:space="preserve"> или сидя в кресле, тем более, если выпили спиртное </w:t>
      </w:r>
      <w:r>
        <w:rPr>
          <w:sz w:val="28"/>
          <w:szCs w:val="28"/>
        </w:rPr>
        <w:br/>
      </w:r>
      <w:r w:rsidRPr="00956F29">
        <w:rPr>
          <w:sz w:val="28"/>
          <w:szCs w:val="28"/>
        </w:rPr>
        <w:t>– в таком положении очень легко заснуть.</w:t>
      </w:r>
      <w:r>
        <w:rPr>
          <w:sz w:val="28"/>
          <w:szCs w:val="28"/>
        </w:rPr>
        <w:t xml:space="preserve"> С</w:t>
      </w:r>
      <w:r w:rsidRPr="00956F29">
        <w:rPr>
          <w:sz w:val="28"/>
          <w:szCs w:val="28"/>
        </w:rPr>
        <w:t>облюдайте элементарные правила пожарной безопасности в быту.</w:t>
      </w:r>
    </w:p>
    <w:p w14:paraId="3B70F6AA" w14:textId="15368A1D" w:rsidR="00667C88" w:rsidRPr="00CF70B1" w:rsidRDefault="00667C88" w:rsidP="00667C88">
      <w:pPr>
        <w:pStyle w:val="ConsPlusNormal"/>
        <w:ind w:firstLine="709"/>
        <w:jc w:val="both"/>
        <w:rPr>
          <w:sz w:val="26"/>
          <w:szCs w:val="26"/>
        </w:rPr>
      </w:pPr>
      <w:r w:rsidRPr="00CF70B1">
        <w:rPr>
          <w:sz w:val="26"/>
          <w:szCs w:val="26"/>
        </w:rPr>
        <w:t xml:space="preserve">За консультативной помощью и лечением граждане, </w:t>
      </w:r>
      <w:r w:rsidR="00CF70B1">
        <w:rPr>
          <w:sz w:val="26"/>
          <w:szCs w:val="26"/>
        </w:rPr>
        <w:t>злоупотребляющие</w:t>
      </w:r>
      <w:r w:rsidRPr="00CF70B1">
        <w:rPr>
          <w:sz w:val="26"/>
          <w:szCs w:val="26"/>
        </w:rPr>
        <w:t xml:space="preserve"> алкогол</w:t>
      </w:r>
      <w:r w:rsidR="00CF70B1">
        <w:rPr>
          <w:sz w:val="26"/>
          <w:szCs w:val="26"/>
        </w:rPr>
        <w:t>ем, потребляющие наркотики</w:t>
      </w:r>
      <w:r w:rsidRPr="00CF70B1">
        <w:rPr>
          <w:sz w:val="26"/>
          <w:szCs w:val="26"/>
        </w:rPr>
        <w:t xml:space="preserve"> или </w:t>
      </w:r>
      <w:r w:rsidR="00CF70B1">
        <w:rPr>
          <w:sz w:val="26"/>
          <w:szCs w:val="26"/>
        </w:rPr>
        <w:t>иные</w:t>
      </w:r>
      <w:r w:rsidRPr="00CF70B1">
        <w:rPr>
          <w:sz w:val="26"/>
          <w:szCs w:val="26"/>
        </w:rPr>
        <w:t xml:space="preserve"> </w:t>
      </w:r>
      <w:proofErr w:type="spellStart"/>
      <w:r w:rsidRPr="00CF70B1">
        <w:rPr>
          <w:sz w:val="26"/>
          <w:szCs w:val="26"/>
        </w:rPr>
        <w:t>психоактивные</w:t>
      </w:r>
      <w:proofErr w:type="spellEnd"/>
      <w:r w:rsidRPr="00CF70B1">
        <w:rPr>
          <w:sz w:val="26"/>
          <w:szCs w:val="26"/>
        </w:rPr>
        <w:t xml:space="preserve"> вещества, могут обращаться </w:t>
      </w:r>
      <w:r w:rsidR="00CF70B1">
        <w:rPr>
          <w:sz w:val="26"/>
          <w:szCs w:val="26"/>
        </w:rPr>
        <w:br/>
      </w:r>
      <w:r w:rsidRPr="00CF70B1">
        <w:rPr>
          <w:b/>
          <w:sz w:val="26"/>
          <w:szCs w:val="26"/>
        </w:rPr>
        <w:t>(в том числе анонимно)</w:t>
      </w:r>
      <w:r w:rsidRPr="00CF70B1">
        <w:rPr>
          <w:sz w:val="26"/>
          <w:szCs w:val="26"/>
        </w:rPr>
        <w:t xml:space="preserve"> в наркологически</w:t>
      </w:r>
      <w:r w:rsidR="00CF70B1">
        <w:rPr>
          <w:sz w:val="26"/>
          <w:szCs w:val="26"/>
        </w:rPr>
        <w:t>й</w:t>
      </w:r>
      <w:r w:rsidRPr="00CF70B1">
        <w:rPr>
          <w:sz w:val="26"/>
          <w:szCs w:val="26"/>
        </w:rPr>
        <w:t xml:space="preserve"> кабинет учреждени</w:t>
      </w:r>
      <w:r w:rsidR="00CF70B1">
        <w:rPr>
          <w:sz w:val="26"/>
          <w:szCs w:val="26"/>
        </w:rPr>
        <w:t>я</w:t>
      </w:r>
      <w:bookmarkStart w:id="1" w:name="_GoBack"/>
      <w:bookmarkEnd w:id="1"/>
      <w:r w:rsidRPr="00CF70B1">
        <w:rPr>
          <w:sz w:val="26"/>
          <w:szCs w:val="26"/>
        </w:rPr>
        <w:t xml:space="preserve"> здравоохранения по месту жительства или в учреждение здравоохранения «Минский областной клинический центр «Психиатрия-наркология» (г. Минск, ул. П. Бровки, 7; сайт: www.mokc.by; запись </w:t>
      </w:r>
      <w:r w:rsidRPr="00CF70B1">
        <w:rPr>
          <w:sz w:val="26"/>
          <w:szCs w:val="26"/>
        </w:rPr>
        <w:br/>
        <w:t>на прием проводится по телефонам: 8 017-311-00-99, +375 29 101-73-73, +375 29 899-04-01).</w:t>
      </w:r>
    </w:p>
    <w:sectPr w:rsidR="00667C88" w:rsidRPr="00CF70B1" w:rsidSect="00667C88">
      <w:headerReference w:type="default" r:id="rId7"/>
      <w:pgSz w:w="11906" w:h="16838"/>
      <w:pgMar w:top="426" w:right="851" w:bottom="0" w:left="851" w:header="51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992BE" w14:textId="77777777" w:rsidR="00BB0015" w:rsidRDefault="00BB0015" w:rsidP="005356B8">
      <w:pPr>
        <w:spacing w:after="0" w:line="240" w:lineRule="auto"/>
      </w:pPr>
      <w:r>
        <w:separator/>
      </w:r>
    </w:p>
  </w:endnote>
  <w:endnote w:type="continuationSeparator" w:id="0">
    <w:p w14:paraId="42923EE0" w14:textId="77777777" w:rsidR="00BB0015" w:rsidRDefault="00BB0015" w:rsidP="0053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9CC3" w14:textId="77777777" w:rsidR="00BB0015" w:rsidRDefault="00BB0015" w:rsidP="005356B8">
      <w:pPr>
        <w:spacing w:after="0" w:line="240" w:lineRule="auto"/>
      </w:pPr>
      <w:r>
        <w:separator/>
      </w:r>
    </w:p>
  </w:footnote>
  <w:footnote w:type="continuationSeparator" w:id="0">
    <w:p w14:paraId="5B3BE1D0" w14:textId="77777777" w:rsidR="00BB0015" w:rsidRDefault="00BB0015" w:rsidP="0053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5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5FD9FA" w14:textId="2C6DD44C" w:rsidR="00AB73A8" w:rsidRPr="00AB73A8" w:rsidRDefault="00AB73A8" w:rsidP="00AB73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3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3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70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C4D"/>
    <w:multiLevelType w:val="multilevel"/>
    <w:tmpl w:val="5D0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0147E"/>
    <w:multiLevelType w:val="hybridMultilevel"/>
    <w:tmpl w:val="C83AD432"/>
    <w:lvl w:ilvl="0" w:tplc="140ED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4A7"/>
    <w:multiLevelType w:val="multilevel"/>
    <w:tmpl w:val="E19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C3646"/>
    <w:multiLevelType w:val="multilevel"/>
    <w:tmpl w:val="BF14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55E92"/>
    <w:multiLevelType w:val="multilevel"/>
    <w:tmpl w:val="B500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17"/>
    <w:rsid w:val="00022205"/>
    <w:rsid w:val="00025B49"/>
    <w:rsid w:val="0007087C"/>
    <w:rsid w:val="000807E5"/>
    <w:rsid w:val="00091C44"/>
    <w:rsid w:val="000C00A0"/>
    <w:rsid w:val="000D1962"/>
    <w:rsid w:val="000E19C1"/>
    <w:rsid w:val="000F7E04"/>
    <w:rsid w:val="00182002"/>
    <w:rsid w:val="001A7C4B"/>
    <w:rsid w:val="001E0E95"/>
    <w:rsid w:val="001E301F"/>
    <w:rsid w:val="00244DFD"/>
    <w:rsid w:val="00256F58"/>
    <w:rsid w:val="00262FB0"/>
    <w:rsid w:val="002B58F2"/>
    <w:rsid w:val="00343C5D"/>
    <w:rsid w:val="00376928"/>
    <w:rsid w:val="003B2910"/>
    <w:rsid w:val="003B3107"/>
    <w:rsid w:val="003B3A83"/>
    <w:rsid w:val="003D718E"/>
    <w:rsid w:val="003F2222"/>
    <w:rsid w:val="00475F8A"/>
    <w:rsid w:val="00496CC8"/>
    <w:rsid w:val="004E3268"/>
    <w:rsid w:val="005356B8"/>
    <w:rsid w:val="005D1C21"/>
    <w:rsid w:val="00602D8C"/>
    <w:rsid w:val="00660AF8"/>
    <w:rsid w:val="00663CA2"/>
    <w:rsid w:val="00667C88"/>
    <w:rsid w:val="00676FBD"/>
    <w:rsid w:val="006C3DE1"/>
    <w:rsid w:val="006D4539"/>
    <w:rsid w:val="00757E4C"/>
    <w:rsid w:val="00793227"/>
    <w:rsid w:val="007E3E1C"/>
    <w:rsid w:val="007F353E"/>
    <w:rsid w:val="00832351"/>
    <w:rsid w:val="008829FF"/>
    <w:rsid w:val="008A17D1"/>
    <w:rsid w:val="008C77C3"/>
    <w:rsid w:val="008D5DCE"/>
    <w:rsid w:val="0092791A"/>
    <w:rsid w:val="00956F29"/>
    <w:rsid w:val="00997A18"/>
    <w:rsid w:val="00A11017"/>
    <w:rsid w:val="00A12534"/>
    <w:rsid w:val="00A813E8"/>
    <w:rsid w:val="00A93A69"/>
    <w:rsid w:val="00AB3DD7"/>
    <w:rsid w:val="00AB4475"/>
    <w:rsid w:val="00AB73A8"/>
    <w:rsid w:val="00AD0FBE"/>
    <w:rsid w:val="00B26894"/>
    <w:rsid w:val="00BB0015"/>
    <w:rsid w:val="00BD472F"/>
    <w:rsid w:val="00C6225A"/>
    <w:rsid w:val="00C71A09"/>
    <w:rsid w:val="00CE5328"/>
    <w:rsid w:val="00CF581C"/>
    <w:rsid w:val="00CF70B1"/>
    <w:rsid w:val="00D20C5C"/>
    <w:rsid w:val="00D5428D"/>
    <w:rsid w:val="00D877C7"/>
    <w:rsid w:val="00DC1D43"/>
    <w:rsid w:val="00DD0B0C"/>
    <w:rsid w:val="00E04AF8"/>
    <w:rsid w:val="00E357DC"/>
    <w:rsid w:val="00E905AA"/>
    <w:rsid w:val="00E907A2"/>
    <w:rsid w:val="00EA7371"/>
    <w:rsid w:val="00F403CC"/>
    <w:rsid w:val="00F757AC"/>
    <w:rsid w:val="00FB27A4"/>
    <w:rsid w:val="00FD5168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3051"/>
  <w15:chartTrackingRefBased/>
  <w15:docId w15:val="{A6D6718F-FBCD-4C3F-B6D0-E7876E0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6B8"/>
  </w:style>
  <w:style w:type="paragraph" w:styleId="a5">
    <w:name w:val="footer"/>
    <w:basedOn w:val="a"/>
    <w:link w:val="a6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6B8"/>
  </w:style>
  <w:style w:type="table" w:styleId="a7">
    <w:name w:val="Table Grid"/>
    <w:basedOn w:val="a1"/>
    <w:uiPriority w:val="39"/>
    <w:rsid w:val="000F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Казачок</cp:lastModifiedBy>
  <cp:revision>12</cp:revision>
  <cp:lastPrinted>2023-03-09T07:51:00Z</cp:lastPrinted>
  <dcterms:created xsi:type="dcterms:W3CDTF">2021-07-08T05:43:00Z</dcterms:created>
  <dcterms:modified xsi:type="dcterms:W3CDTF">2025-03-28T08:21:00Z</dcterms:modified>
</cp:coreProperties>
</file>