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CE5C" w14:textId="6117EC3C" w:rsidR="003419E0" w:rsidRPr="00D339D7" w:rsidRDefault="00D339D7" w:rsidP="00867D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Деятельность прокуратуры Минского района по взысканию средств, выплаченных пострадавшим в результате противоправных действий других лиц</w:t>
      </w:r>
    </w:p>
    <w:p w14:paraId="438B6D44" w14:textId="77777777" w:rsidR="00D339D7" w:rsidRDefault="00D339D7" w:rsidP="00867D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386E5106" w14:textId="77777777" w:rsidR="00BD3300" w:rsidRDefault="001678EE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 наиболее действенных средств прокурорского реагирования в</w:t>
      </w:r>
      <w:r w:rsidR="003419E0">
        <w:rPr>
          <w:rFonts w:ascii="Times New Roman" w:hAnsi="Times New Roman" w:cs="Times New Roman"/>
          <w:sz w:val="30"/>
          <w:szCs w:val="30"/>
        </w:rPr>
        <w:t xml:space="preserve"> случае возникновения необходимости в устранении последствий противоправных действий, восстановления нарушенных прав и охраняемых законом интересов государства, юридических лиц и граждан</w:t>
      </w:r>
      <w:r w:rsidR="00BD33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BD3300">
        <w:rPr>
          <w:rFonts w:ascii="Times New Roman" w:hAnsi="Times New Roman" w:cs="Times New Roman"/>
          <w:sz w:val="30"/>
          <w:szCs w:val="30"/>
        </w:rPr>
        <w:t>предъявление прокурором иска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BD3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273675" w14:textId="77777777" w:rsidR="00BD3300" w:rsidRDefault="00702CE4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Одновременно, п</w:t>
      </w:r>
      <w:r w:rsidR="003419E0" w:rsidRPr="003419E0">
        <w:rPr>
          <w:rFonts w:ascii="Times New Roman" w:hAnsi="Times New Roman" w:cs="Times New Roman"/>
          <w:sz w:val="30"/>
          <w:szCs w:val="30"/>
        </w:rPr>
        <w:t xml:space="preserve">риказом Генерального прокурора Республики Беларусь при осуществлении своих функций прокурорам предписано принимать меры к возмещению виновными лицами материального вреда во внесудебном порядке. </w:t>
      </w:r>
    </w:p>
    <w:p w14:paraId="2A611A32" w14:textId="77777777" w:rsidR="00C57792" w:rsidRDefault="003419E0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19E0">
        <w:rPr>
          <w:rFonts w:ascii="Times New Roman" w:hAnsi="Times New Roman" w:cs="Times New Roman"/>
          <w:sz w:val="30"/>
          <w:szCs w:val="30"/>
        </w:rPr>
        <w:t xml:space="preserve">С этой целью </w:t>
      </w:r>
      <w:r w:rsidR="001678EE">
        <w:rPr>
          <w:rFonts w:ascii="Times New Roman" w:hAnsi="Times New Roman" w:cs="Times New Roman"/>
          <w:sz w:val="30"/>
          <w:szCs w:val="30"/>
        </w:rPr>
        <w:t>п</w:t>
      </w:r>
      <w:r w:rsidR="00284AB2" w:rsidRPr="00284AB2">
        <w:rPr>
          <w:rFonts w:ascii="Times New Roman" w:hAnsi="Times New Roman" w:cs="Times New Roman"/>
          <w:sz w:val="30"/>
          <w:szCs w:val="30"/>
        </w:rPr>
        <w:t xml:space="preserve">рокуратурой </w:t>
      </w:r>
      <w:r w:rsidR="00284AB2">
        <w:rPr>
          <w:rFonts w:ascii="Times New Roman" w:hAnsi="Times New Roman" w:cs="Times New Roman"/>
          <w:sz w:val="30"/>
          <w:szCs w:val="30"/>
        </w:rPr>
        <w:t xml:space="preserve">Минского района </w:t>
      </w:r>
      <w:r w:rsidR="00153F9B">
        <w:rPr>
          <w:rFonts w:ascii="Times New Roman" w:hAnsi="Times New Roman" w:cs="Times New Roman"/>
          <w:sz w:val="30"/>
          <w:szCs w:val="30"/>
        </w:rPr>
        <w:t xml:space="preserve">на постоянной основе </w:t>
      </w:r>
      <w:r w:rsidR="00702CE4">
        <w:rPr>
          <w:rFonts w:ascii="Times New Roman" w:hAnsi="Times New Roman" w:cs="Times New Roman"/>
          <w:sz w:val="30"/>
          <w:szCs w:val="30"/>
        </w:rPr>
        <w:t xml:space="preserve">проводится работа, направленная на </w:t>
      </w:r>
      <w:r w:rsidR="00284AB2">
        <w:rPr>
          <w:rFonts w:ascii="Times New Roman" w:hAnsi="Times New Roman" w:cs="Times New Roman"/>
          <w:sz w:val="30"/>
          <w:szCs w:val="30"/>
        </w:rPr>
        <w:t>взыскани</w:t>
      </w:r>
      <w:r w:rsidR="00702CE4">
        <w:rPr>
          <w:rFonts w:ascii="Times New Roman" w:hAnsi="Times New Roman" w:cs="Times New Roman"/>
          <w:sz w:val="30"/>
          <w:szCs w:val="30"/>
        </w:rPr>
        <w:t>е</w:t>
      </w:r>
      <w:r w:rsidR="00284AB2">
        <w:rPr>
          <w:rFonts w:ascii="Times New Roman" w:hAnsi="Times New Roman" w:cs="Times New Roman"/>
          <w:sz w:val="30"/>
          <w:szCs w:val="30"/>
        </w:rPr>
        <w:t xml:space="preserve"> средств, затраченных на оказание медицинской помощи пострадавшим от противоправных действий, а также сумм пособий по временной нетрудоспособности, когда </w:t>
      </w:r>
      <w:r w:rsidR="00DC6E7A">
        <w:rPr>
          <w:rFonts w:ascii="Times New Roman" w:hAnsi="Times New Roman" w:cs="Times New Roman"/>
          <w:sz w:val="30"/>
          <w:szCs w:val="30"/>
        </w:rPr>
        <w:t>в связи с полученными в результате противоправных действий телесными повреждениями пострадавший находился на листке временной нетрудоспособности</w:t>
      </w:r>
      <w:r w:rsidR="00702CE4">
        <w:rPr>
          <w:rFonts w:ascii="Times New Roman" w:hAnsi="Times New Roman" w:cs="Times New Roman"/>
          <w:sz w:val="30"/>
          <w:szCs w:val="30"/>
        </w:rPr>
        <w:t>.</w:t>
      </w:r>
    </w:p>
    <w:p w14:paraId="6A36B505" w14:textId="226D5614" w:rsidR="00284AB2" w:rsidRDefault="00702CE4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r w:rsidR="00867D3C">
        <w:rPr>
          <w:rFonts w:ascii="Times New Roman" w:hAnsi="Times New Roman" w:cs="Times New Roman"/>
          <w:sz w:val="30"/>
          <w:szCs w:val="30"/>
        </w:rPr>
        <w:t xml:space="preserve">за истекший период 2024 года </w:t>
      </w:r>
      <w:r>
        <w:rPr>
          <w:rFonts w:ascii="Times New Roman" w:hAnsi="Times New Roman" w:cs="Times New Roman"/>
          <w:sz w:val="30"/>
          <w:szCs w:val="30"/>
        </w:rPr>
        <w:t xml:space="preserve">по требованию прокурора во внесудебном порядке </w:t>
      </w:r>
      <w:r w:rsidR="00284AB2">
        <w:rPr>
          <w:rFonts w:ascii="Times New Roman" w:hAnsi="Times New Roman" w:cs="Times New Roman"/>
          <w:sz w:val="30"/>
          <w:szCs w:val="30"/>
        </w:rPr>
        <w:t>лицами, виновными в совершении противоправных действий</w:t>
      </w:r>
      <w:r w:rsidR="00DC0C4A">
        <w:rPr>
          <w:rFonts w:ascii="Times New Roman" w:hAnsi="Times New Roman" w:cs="Times New Roman"/>
          <w:sz w:val="30"/>
          <w:szCs w:val="30"/>
        </w:rPr>
        <w:t>,</w:t>
      </w:r>
      <w:r w:rsidR="00284AB2">
        <w:rPr>
          <w:rFonts w:ascii="Times New Roman" w:hAnsi="Times New Roman" w:cs="Times New Roman"/>
          <w:sz w:val="30"/>
          <w:szCs w:val="30"/>
        </w:rPr>
        <w:t xml:space="preserve"> возмещено </w:t>
      </w:r>
      <w:r>
        <w:rPr>
          <w:rFonts w:ascii="Times New Roman" w:hAnsi="Times New Roman" w:cs="Times New Roman"/>
          <w:sz w:val="30"/>
          <w:szCs w:val="30"/>
        </w:rPr>
        <w:t xml:space="preserve">3 224,88 </w:t>
      </w:r>
      <w:r w:rsidR="00284AB2">
        <w:rPr>
          <w:rFonts w:ascii="Times New Roman" w:hAnsi="Times New Roman" w:cs="Times New Roman"/>
          <w:sz w:val="30"/>
          <w:szCs w:val="30"/>
        </w:rPr>
        <w:t>рублей.</w:t>
      </w:r>
    </w:p>
    <w:p w14:paraId="4FCB7E3F" w14:textId="77777777" w:rsidR="00284AB2" w:rsidRDefault="00284AB2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Справочно. </w:t>
      </w:r>
      <w:r w:rsidRPr="00284AB2">
        <w:rPr>
          <w:rFonts w:ascii="Times New Roman" w:hAnsi="Times New Roman" w:cs="Times New Roman"/>
          <w:sz w:val="30"/>
          <w:szCs w:val="30"/>
        </w:rPr>
        <w:t xml:space="preserve">Статьей 64 Закона Республики Беларусь «О здравоохранении»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284AB2">
        <w:rPr>
          <w:rFonts w:ascii="Times New Roman" w:hAnsi="Times New Roman" w:cs="Times New Roman"/>
          <w:sz w:val="30"/>
          <w:szCs w:val="30"/>
        </w:rPr>
        <w:t>, что юридические и физические лица, в том числе индивидуальные предприниматели, причинившие своими противоправными действиями вред здоровью граждан Республики Беларусь, иностранных граждан и лиц без гражданства, а также в иных случаях, предусмотренных законодательными актами Республики Беларусь, возмещают организациям здравоохранения, другим организациям и индивидуальным предпринимателям расходы на оказание медицинской помощи пострадавшим.</w:t>
      </w:r>
    </w:p>
    <w:p w14:paraId="4CB71346" w14:textId="77777777" w:rsidR="00284AB2" w:rsidRDefault="00284AB2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4AB2">
        <w:rPr>
          <w:rFonts w:ascii="Times New Roman" w:hAnsi="Times New Roman" w:cs="Times New Roman"/>
          <w:sz w:val="30"/>
          <w:szCs w:val="30"/>
        </w:rPr>
        <w:t>В соответствии с п. 3 ст. 18 Закона Республик</w:t>
      </w:r>
      <w:r>
        <w:rPr>
          <w:rFonts w:ascii="Times New Roman" w:hAnsi="Times New Roman" w:cs="Times New Roman"/>
          <w:sz w:val="30"/>
          <w:szCs w:val="30"/>
        </w:rPr>
        <w:t>и Беларусь</w:t>
      </w:r>
      <w:r w:rsidRPr="00284AB2">
        <w:rPr>
          <w:rFonts w:ascii="Times New Roman" w:hAnsi="Times New Roman" w:cs="Times New Roman"/>
          <w:sz w:val="30"/>
          <w:szCs w:val="30"/>
        </w:rPr>
        <w:t xml:space="preserve"> «О взносах в бюджет государственного внебюджетного Фонда социальной защиты населения Республики Беларусь» органы Фонда предъявляют обратные требования (регресс) к юридическим и физическим лицам, являющимся причинителями вреда, или лицам, ответственным за причиненный вред согласно законодательству, в размере сумм пособий и пенсий, выплаченных в связи со смертью, увечьем или иным повреждением здоровья гражданина, а также по случаю потери кормильца.</w:t>
      </w:r>
    </w:p>
    <w:p w14:paraId="266B3CD9" w14:textId="77777777" w:rsidR="00702CE4" w:rsidRDefault="00284AB2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случае неуплаты указанных сумм в добровольном порядке в </w:t>
      </w:r>
      <w:r w:rsidR="001A0FCF">
        <w:rPr>
          <w:rFonts w:ascii="Times New Roman" w:hAnsi="Times New Roman" w:cs="Times New Roman"/>
          <w:sz w:val="30"/>
          <w:szCs w:val="30"/>
        </w:rPr>
        <w:t xml:space="preserve">соответствии с требованиями действующего законодательства прокурор </w:t>
      </w:r>
      <w:r w:rsidR="00702CE4" w:rsidRPr="00702CE4">
        <w:rPr>
          <w:rFonts w:ascii="Times New Roman" w:hAnsi="Times New Roman" w:cs="Times New Roman"/>
          <w:sz w:val="30"/>
          <w:szCs w:val="30"/>
        </w:rPr>
        <w:t>обращается в суд с соответствующим исковым заявлением.</w:t>
      </w:r>
      <w:r w:rsidR="00702C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DC3B56" w14:textId="05DD4A6E" w:rsidR="00393A17" w:rsidRDefault="00393A17" w:rsidP="00284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57D1EED" w14:textId="138BBEE9" w:rsidR="00393A17" w:rsidRDefault="00393A17" w:rsidP="00393A1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Информацию подготовила:</w:t>
      </w:r>
    </w:p>
    <w:p w14:paraId="11943310" w14:textId="77777777" w:rsidR="00393A17" w:rsidRDefault="00393A17" w:rsidP="00393A1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помощник прокурора</w:t>
      </w:r>
    </w:p>
    <w:p w14:paraId="7802C8CF" w14:textId="3D097A1A" w:rsidR="00393A17" w:rsidRDefault="00393A17" w:rsidP="00393A1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                                                                       Ю.А.Слука</w:t>
      </w:r>
    </w:p>
    <w:sectPr w:rsidR="00393A17" w:rsidSect="00393A1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4FCA" w14:textId="77777777" w:rsidR="00393A17" w:rsidRDefault="00393A17" w:rsidP="00393A17">
      <w:pPr>
        <w:spacing w:after="0" w:line="240" w:lineRule="auto"/>
      </w:pPr>
      <w:r>
        <w:separator/>
      </w:r>
    </w:p>
  </w:endnote>
  <w:endnote w:type="continuationSeparator" w:id="0">
    <w:p w14:paraId="6A988F44" w14:textId="77777777" w:rsidR="00393A17" w:rsidRDefault="00393A17" w:rsidP="0039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D14E" w14:textId="77777777" w:rsidR="00393A17" w:rsidRDefault="00393A17" w:rsidP="00393A17">
      <w:pPr>
        <w:spacing w:after="0" w:line="240" w:lineRule="auto"/>
      </w:pPr>
      <w:r>
        <w:separator/>
      </w:r>
    </w:p>
  </w:footnote>
  <w:footnote w:type="continuationSeparator" w:id="0">
    <w:p w14:paraId="265CAB22" w14:textId="77777777" w:rsidR="00393A17" w:rsidRDefault="00393A17" w:rsidP="0039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92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37E8EB3" w14:textId="3D91F675" w:rsidR="00393A17" w:rsidRPr="00393A17" w:rsidRDefault="00393A17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93A1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93A1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93A1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393A17">
          <w:rPr>
            <w:rFonts w:ascii="Times New Roman" w:hAnsi="Times New Roman" w:cs="Times New Roman"/>
            <w:sz w:val="18"/>
            <w:szCs w:val="18"/>
          </w:rPr>
          <w:t>2</w:t>
        </w:r>
        <w:r w:rsidRPr="00393A1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06C5339" w14:textId="77777777" w:rsidR="00393A17" w:rsidRDefault="00393A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1C"/>
    <w:rsid w:val="00153F9B"/>
    <w:rsid w:val="001678EE"/>
    <w:rsid w:val="001A0FCF"/>
    <w:rsid w:val="00284AB2"/>
    <w:rsid w:val="003419E0"/>
    <w:rsid w:val="00393A17"/>
    <w:rsid w:val="00611E1C"/>
    <w:rsid w:val="00702CE4"/>
    <w:rsid w:val="00867D3C"/>
    <w:rsid w:val="00B1374E"/>
    <w:rsid w:val="00B83DD7"/>
    <w:rsid w:val="00BD3300"/>
    <w:rsid w:val="00C57792"/>
    <w:rsid w:val="00C9786A"/>
    <w:rsid w:val="00D339D7"/>
    <w:rsid w:val="00DC0C4A"/>
    <w:rsid w:val="00D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673F"/>
  <w15:chartTrackingRefBased/>
  <w15:docId w15:val="{CE39AE2D-E070-4E7A-8B61-C25922C9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A17"/>
  </w:style>
  <w:style w:type="paragraph" w:styleId="a5">
    <w:name w:val="footer"/>
    <w:basedOn w:val="a"/>
    <w:link w:val="a6"/>
    <w:uiPriority w:val="99"/>
    <w:unhideWhenUsed/>
    <w:rsid w:val="0039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Слука Юлия Александровна</dc:creator>
  <cp:keywords/>
  <dc:description/>
  <cp:lastModifiedBy>Матейко Наталья Валентиновна</cp:lastModifiedBy>
  <cp:revision>10</cp:revision>
  <cp:lastPrinted>2024-09-26T06:06:00Z</cp:lastPrinted>
  <dcterms:created xsi:type="dcterms:W3CDTF">2024-09-20T07:24:00Z</dcterms:created>
  <dcterms:modified xsi:type="dcterms:W3CDTF">2024-09-27T06:23:00Z</dcterms:modified>
</cp:coreProperties>
</file>