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8061" w14:textId="6DE934E9" w:rsidR="00383EA8" w:rsidRDefault="00A3584A" w:rsidP="009559B9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="00386E66">
        <w:rPr>
          <w:b/>
          <w:sz w:val="30"/>
          <w:szCs w:val="30"/>
        </w:rPr>
        <w:t xml:space="preserve"> совершенствовании законодательства об обращении с коммунальными отходами, о</w:t>
      </w:r>
      <w:r w:rsidR="002367A1">
        <w:rPr>
          <w:b/>
          <w:sz w:val="30"/>
          <w:szCs w:val="30"/>
        </w:rPr>
        <w:t xml:space="preserve">б </w:t>
      </w:r>
      <w:r w:rsidR="006F3E8C">
        <w:rPr>
          <w:b/>
          <w:sz w:val="30"/>
          <w:szCs w:val="30"/>
        </w:rPr>
        <w:t xml:space="preserve">ответственности за </w:t>
      </w:r>
      <w:r w:rsidR="00386E66">
        <w:rPr>
          <w:b/>
          <w:sz w:val="30"/>
          <w:szCs w:val="30"/>
        </w:rPr>
        <w:t xml:space="preserve">его </w:t>
      </w:r>
      <w:r w:rsidR="00054030">
        <w:rPr>
          <w:b/>
          <w:sz w:val="30"/>
          <w:szCs w:val="30"/>
        </w:rPr>
        <w:t>н</w:t>
      </w:r>
      <w:r w:rsidR="00054030" w:rsidRPr="00054030">
        <w:rPr>
          <w:b/>
          <w:sz w:val="30"/>
          <w:szCs w:val="30"/>
        </w:rPr>
        <w:t>арушени</w:t>
      </w:r>
      <w:r w:rsidR="00386E66">
        <w:rPr>
          <w:b/>
          <w:sz w:val="30"/>
          <w:szCs w:val="30"/>
        </w:rPr>
        <w:t>е</w:t>
      </w:r>
      <w:r w:rsidR="00054030" w:rsidRPr="00054030">
        <w:rPr>
          <w:b/>
          <w:sz w:val="30"/>
          <w:szCs w:val="30"/>
        </w:rPr>
        <w:t xml:space="preserve"> </w:t>
      </w:r>
    </w:p>
    <w:p w14:paraId="3F0272B6" w14:textId="77777777" w:rsidR="00835EE5" w:rsidRDefault="00835EE5" w:rsidP="00B522F7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14:paraId="583A35C2" w14:textId="283FB66F" w:rsidR="00386E66" w:rsidRDefault="00386E66" w:rsidP="0005403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</w:t>
      </w:r>
      <w:r w:rsidRPr="00386E66">
        <w:rPr>
          <w:iCs/>
          <w:sz w:val="30"/>
          <w:szCs w:val="30"/>
        </w:rPr>
        <w:t xml:space="preserve">равовые основы обращения с отходами </w:t>
      </w:r>
      <w:r>
        <w:rPr>
          <w:iCs/>
          <w:sz w:val="30"/>
          <w:szCs w:val="30"/>
        </w:rPr>
        <w:t xml:space="preserve">определены </w:t>
      </w:r>
      <w:r w:rsidRPr="00386E66">
        <w:rPr>
          <w:iCs/>
          <w:sz w:val="30"/>
          <w:szCs w:val="30"/>
        </w:rPr>
        <w:t>Закон</w:t>
      </w:r>
      <w:r>
        <w:rPr>
          <w:iCs/>
          <w:sz w:val="30"/>
          <w:szCs w:val="30"/>
        </w:rPr>
        <w:t>ом</w:t>
      </w:r>
      <w:r w:rsidRPr="00386E66">
        <w:rPr>
          <w:iCs/>
          <w:sz w:val="30"/>
          <w:szCs w:val="30"/>
        </w:rPr>
        <w:t xml:space="preserve"> Республики Беларусь от 20.07.2007 </w:t>
      </w:r>
      <w:r>
        <w:rPr>
          <w:iCs/>
          <w:sz w:val="30"/>
          <w:szCs w:val="30"/>
        </w:rPr>
        <w:t>№</w:t>
      </w:r>
      <w:r w:rsidRPr="00386E66">
        <w:rPr>
          <w:iCs/>
          <w:sz w:val="30"/>
          <w:szCs w:val="30"/>
        </w:rPr>
        <w:t xml:space="preserve">271-З </w:t>
      </w:r>
      <w:r>
        <w:rPr>
          <w:iCs/>
          <w:sz w:val="30"/>
          <w:szCs w:val="30"/>
        </w:rPr>
        <w:t>«</w:t>
      </w:r>
      <w:r w:rsidRPr="00386E66">
        <w:rPr>
          <w:iCs/>
          <w:sz w:val="30"/>
          <w:szCs w:val="30"/>
        </w:rPr>
        <w:t>Об обращении с отходами</w:t>
      </w:r>
      <w:r>
        <w:rPr>
          <w:iCs/>
          <w:sz w:val="30"/>
          <w:szCs w:val="30"/>
        </w:rPr>
        <w:t>»</w:t>
      </w:r>
      <w:r w:rsidR="00F3174E">
        <w:rPr>
          <w:iCs/>
          <w:sz w:val="30"/>
          <w:szCs w:val="30"/>
        </w:rPr>
        <w:t xml:space="preserve"> (далее – Закон)</w:t>
      </w:r>
      <w:r>
        <w:rPr>
          <w:iCs/>
          <w:sz w:val="30"/>
          <w:szCs w:val="30"/>
        </w:rPr>
        <w:t>,</w:t>
      </w:r>
      <w:r w:rsidR="00F3174E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положения которого </w:t>
      </w:r>
      <w:r w:rsidRPr="00386E66">
        <w:rPr>
          <w:iCs/>
          <w:sz w:val="30"/>
          <w:szCs w:val="30"/>
        </w:rPr>
        <w:t>направлен</w:t>
      </w:r>
      <w:r>
        <w:rPr>
          <w:iCs/>
          <w:sz w:val="30"/>
          <w:szCs w:val="30"/>
        </w:rPr>
        <w:t>ы</w:t>
      </w:r>
      <w:r w:rsidRPr="00386E66">
        <w:rPr>
          <w:iCs/>
          <w:sz w:val="30"/>
          <w:szCs w:val="30"/>
        </w:rPr>
        <w:t xml:space="preserve"> на уменьшение объемов образования отходов и предотвращение их вредного воздействия на окружающую среду, здоровье граждан, имущество</w:t>
      </w:r>
      <w:r w:rsidR="00970260">
        <w:rPr>
          <w:iCs/>
          <w:sz w:val="30"/>
          <w:szCs w:val="30"/>
        </w:rPr>
        <w:t xml:space="preserve"> </w:t>
      </w:r>
      <w:r w:rsidRPr="00386E66">
        <w:rPr>
          <w:iCs/>
          <w:sz w:val="30"/>
          <w:szCs w:val="30"/>
        </w:rPr>
        <w:t>государства, юридических и физических лиц, а также на максимальное использование отходов, в том числе вовлечение отходов в гражданский оборот.</w:t>
      </w:r>
    </w:p>
    <w:p w14:paraId="7DA8DD27" w14:textId="4C845BBC" w:rsidR="00386E66" w:rsidRDefault="00F3174E" w:rsidP="0005403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F3174E">
        <w:rPr>
          <w:iCs/>
          <w:sz w:val="30"/>
          <w:szCs w:val="30"/>
        </w:rPr>
        <w:t>Коммунальные отходы подлежат сбору и удалению в соответствии со схемами обращения с коммунальными отходами, разрабатываемыми и утверждаемыми местными исполнительными и распорядительными органами по согласованию с территориальными органами Министерства природных ресурсов и охраны окружающей среды, уполномоченными государственными органами и учреждениями, осуществляющими государственный санитарный надзор</w:t>
      </w:r>
      <w:r>
        <w:rPr>
          <w:iCs/>
          <w:sz w:val="30"/>
          <w:szCs w:val="30"/>
        </w:rPr>
        <w:t xml:space="preserve"> (ст.19 Закона)</w:t>
      </w:r>
      <w:r w:rsidRPr="00F3174E">
        <w:rPr>
          <w:iCs/>
          <w:sz w:val="30"/>
          <w:szCs w:val="30"/>
        </w:rPr>
        <w:t>.</w:t>
      </w:r>
    </w:p>
    <w:p w14:paraId="744670BE" w14:textId="2F4692F9" w:rsidR="00386E66" w:rsidRDefault="00F3174E" w:rsidP="0005403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F3174E">
        <w:rPr>
          <w:iCs/>
          <w:sz w:val="30"/>
          <w:szCs w:val="30"/>
        </w:rPr>
        <w:t>Физические лица</w:t>
      </w:r>
      <w:r>
        <w:rPr>
          <w:iCs/>
          <w:sz w:val="30"/>
          <w:szCs w:val="30"/>
        </w:rPr>
        <w:t xml:space="preserve"> </w:t>
      </w:r>
      <w:r w:rsidRPr="00F3174E">
        <w:rPr>
          <w:iCs/>
          <w:sz w:val="30"/>
          <w:szCs w:val="30"/>
        </w:rPr>
        <w:t>обязаны обеспечивать сбор отходов и их разделение по видам, если для этого юридическими лицами, обслуживающими жилые дома, созданы необходимые условия</w:t>
      </w:r>
      <w:r>
        <w:rPr>
          <w:iCs/>
          <w:sz w:val="30"/>
          <w:szCs w:val="30"/>
        </w:rPr>
        <w:t xml:space="preserve"> (ст.17 Закона)</w:t>
      </w:r>
      <w:r w:rsidRPr="00F3174E">
        <w:rPr>
          <w:iCs/>
          <w:sz w:val="30"/>
          <w:szCs w:val="30"/>
        </w:rPr>
        <w:t>.</w:t>
      </w:r>
    </w:p>
    <w:p w14:paraId="7AD8A1E2" w14:textId="0BEA8B2B" w:rsidR="00386E66" w:rsidRDefault="00F3174E" w:rsidP="0005403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С 17.07.2024 вступила в законную силу новая редакция п</w:t>
      </w:r>
      <w:r w:rsidRPr="00F3174E">
        <w:rPr>
          <w:iCs/>
          <w:sz w:val="30"/>
          <w:szCs w:val="30"/>
        </w:rPr>
        <w:t>остановлени</w:t>
      </w:r>
      <w:r>
        <w:rPr>
          <w:iCs/>
          <w:sz w:val="30"/>
          <w:szCs w:val="30"/>
        </w:rPr>
        <w:t>я</w:t>
      </w:r>
      <w:r w:rsidRPr="00F3174E">
        <w:rPr>
          <w:iCs/>
          <w:sz w:val="30"/>
          <w:szCs w:val="30"/>
        </w:rPr>
        <w:t xml:space="preserve"> Совета Министров Республики Беларусь от 27.01.2009 </w:t>
      </w:r>
      <w:r>
        <w:rPr>
          <w:iCs/>
          <w:sz w:val="30"/>
          <w:szCs w:val="30"/>
        </w:rPr>
        <w:t>№</w:t>
      </w:r>
      <w:r w:rsidRPr="00F3174E">
        <w:rPr>
          <w:iCs/>
          <w:sz w:val="30"/>
          <w:szCs w:val="30"/>
        </w:rPr>
        <w:t xml:space="preserve">99 </w:t>
      </w:r>
      <w:r>
        <w:rPr>
          <w:iCs/>
          <w:sz w:val="30"/>
          <w:szCs w:val="30"/>
        </w:rPr>
        <w:t>«</w:t>
      </w:r>
      <w:r w:rsidRPr="00F3174E">
        <w:rPr>
          <w:iCs/>
          <w:sz w:val="30"/>
          <w:szCs w:val="30"/>
        </w:rPr>
        <w:t xml:space="preserve">О мерах по реализации Закона Республики Беларусь </w:t>
      </w:r>
      <w:r>
        <w:rPr>
          <w:iCs/>
          <w:sz w:val="30"/>
          <w:szCs w:val="30"/>
        </w:rPr>
        <w:t>«</w:t>
      </w:r>
      <w:r w:rsidRPr="00F3174E">
        <w:rPr>
          <w:iCs/>
          <w:sz w:val="30"/>
          <w:szCs w:val="30"/>
        </w:rPr>
        <w:t>О защите прав потребителей жилищно-коммунальных услуг</w:t>
      </w:r>
      <w:r>
        <w:rPr>
          <w:iCs/>
          <w:sz w:val="30"/>
          <w:szCs w:val="30"/>
        </w:rPr>
        <w:t xml:space="preserve">», в соответствии с которой утверждено </w:t>
      </w:r>
      <w:r w:rsidRPr="00F3174E">
        <w:rPr>
          <w:iCs/>
          <w:sz w:val="30"/>
          <w:szCs w:val="30"/>
        </w:rPr>
        <w:t>Положение о порядке оказания услуги по обращению с твердыми коммунальными отходами</w:t>
      </w:r>
      <w:r>
        <w:rPr>
          <w:iCs/>
          <w:sz w:val="30"/>
          <w:szCs w:val="30"/>
        </w:rPr>
        <w:t xml:space="preserve"> (далее – Положение).</w:t>
      </w:r>
    </w:p>
    <w:p w14:paraId="26CC9895" w14:textId="1AABC014" w:rsidR="00C221A0" w:rsidRPr="00C221A0" w:rsidRDefault="00C221A0" w:rsidP="00C221A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Так, з</w:t>
      </w:r>
      <w:r w:rsidRPr="00C221A0">
        <w:rPr>
          <w:iCs/>
          <w:sz w:val="30"/>
          <w:szCs w:val="30"/>
        </w:rPr>
        <w:t xml:space="preserve">аказчиками услуги по обращению с твердыми коммунальными отходами (далее </w:t>
      </w:r>
      <w:r>
        <w:rPr>
          <w:iCs/>
          <w:sz w:val="30"/>
          <w:szCs w:val="30"/>
        </w:rPr>
        <w:t xml:space="preserve">– </w:t>
      </w:r>
      <w:r w:rsidRPr="00C221A0">
        <w:rPr>
          <w:iCs/>
          <w:sz w:val="30"/>
          <w:szCs w:val="30"/>
        </w:rPr>
        <w:t>ТКО)</w:t>
      </w:r>
      <w:r>
        <w:rPr>
          <w:iCs/>
          <w:sz w:val="30"/>
          <w:szCs w:val="30"/>
        </w:rPr>
        <w:t xml:space="preserve"> </w:t>
      </w:r>
      <w:r w:rsidRPr="00C221A0">
        <w:rPr>
          <w:iCs/>
          <w:sz w:val="30"/>
          <w:szCs w:val="30"/>
        </w:rPr>
        <w:t>могут выступать:</w:t>
      </w:r>
    </w:p>
    <w:p w14:paraId="182707ED" w14:textId="084422A9" w:rsidR="00C221A0" w:rsidRPr="00C221A0" w:rsidRDefault="00C221A0" w:rsidP="00C221A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–</w:t>
      </w:r>
      <w:r>
        <w:rPr>
          <w:iCs/>
          <w:sz w:val="30"/>
          <w:szCs w:val="30"/>
        </w:rPr>
        <w:tab/>
      </w:r>
      <w:r w:rsidRPr="00C221A0">
        <w:rPr>
          <w:iCs/>
          <w:sz w:val="30"/>
          <w:szCs w:val="30"/>
        </w:rPr>
        <w:t>областные, Минский городской, городские (городов областного подчинения) и районные исполнительные комитеты, местные администрации районов г. Минска либо государственные заказчики в сфере жилищно-коммунального хозяйства, уполномоченные лица по управлению общим имуществом совместного домовладения;</w:t>
      </w:r>
    </w:p>
    <w:p w14:paraId="26C52EDD" w14:textId="42E03AB0" w:rsidR="00C221A0" w:rsidRPr="00C221A0" w:rsidRDefault="00C221A0" w:rsidP="00C221A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–</w:t>
      </w:r>
      <w:r>
        <w:rPr>
          <w:iCs/>
          <w:sz w:val="30"/>
          <w:szCs w:val="30"/>
        </w:rPr>
        <w:tab/>
      </w:r>
      <w:r w:rsidRPr="00C221A0">
        <w:rPr>
          <w:iCs/>
          <w:sz w:val="30"/>
          <w:szCs w:val="30"/>
        </w:rPr>
        <w:t xml:space="preserve">товарищества собственников или организации застройщиков </w:t>
      </w:r>
      <w:r>
        <w:rPr>
          <w:iCs/>
          <w:sz w:val="30"/>
          <w:szCs w:val="30"/>
        </w:rPr>
        <w:t xml:space="preserve">– </w:t>
      </w:r>
      <w:r w:rsidRPr="00C221A0">
        <w:rPr>
          <w:iCs/>
          <w:sz w:val="30"/>
          <w:szCs w:val="30"/>
        </w:rPr>
        <w:t>в случае, если они организуют оказание жилищно-коммунальных услуг путем заключения договоров с исполнителями услуги по обращению с ТКО;</w:t>
      </w:r>
    </w:p>
    <w:p w14:paraId="0ED7EE89" w14:textId="2F384855" w:rsidR="00C221A0" w:rsidRDefault="00C221A0" w:rsidP="00C221A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–</w:t>
      </w:r>
      <w:r>
        <w:rPr>
          <w:iCs/>
          <w:sz w:val="30"/>
          <w:szCs w:val="30"/>
        </w:rPr>
        <w:tab/>
      </w:r>
      <w:r w:rsidRPr="00C221A0">
        <w:rPr>
          <w:iCs/>
          <w:sz w:val="30"/>
          <w:szCs w:val="30"/>
        </w:rPr>
        <w:t>государственные органы, иные государственные организации, в хозяйственном ведении или оперативном управлении которых находятся объекты государственного жилищного фонда.</w:t>
      </w:r>
    </w:p>
    <w:p w14:paraId="270F0392" w14:textId="77777777" w:rsidR="00C221A0" w:rsidRPr="00C221A0" w:rsidRDefault="00C221A0" w:rsidP="00C221A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C221A0">
        <w:rPr>
          <w:iCs/>
          <w:sz w:val="30"/>
          <w:szCs w:val="30"/>
        </w:rPr>
        <w:lastRenderedPageBreak/>
        <w:t>Услуга по обращению с ТКО представляет собой технологически и функционально взаимосвязанные работы по сбору, удалению, перевозке, разделению по видам, обезвреживанию, использованию и захоронению ТКО, при выполнении которых исполнителем также обеспечиваются:</w:t>
      </w:r>
    </w:p>
    <w:p w14:paraId="1712E855" w14:textId="1D3BA8EB" w:rsidR="00C221A0" w:rsidRPr="00C221A0" w:rsidRDefault="00C221A0" w:rsidP="00C221A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–</w:t>
      </w:r>
      <w:r>
        <w:rPr>
          <w:iCs/>
          <w:sz w:val="30"/>
          <w:szCs w:val="30"/>
        </w:rPr>
        <w:tab/>
      </w:r>
      <w:r w:rsidRPr="00C221A0">
        <w:rPr>
          <w:iCs/>
          <w:sz w:val="30"/>
          <w:szCs w:val="30"/>
        </w:rPr>
        <w:t xml:space="preserve">ремонт и содержание в надлежащем санитарном состоянии контейнерных площадок всех типов, их ограждений и оснований, мест складирования крупногабаритных отходов, мест установки контейнеров для сбора вторичных материальных ресурсов (далее </w:t>
      </w:r>
      <w:r>
        <w:rPr>
          <w:iCs/>
          <w:sz w:val="30"/>
          <w:szCs w:val="30"/>
        </w:rPr>
        <w:t xml:space="preserve">– </w:t>
      </w:r>
      <w:r w:rsidRPr="00C221A0">
        <w:rPr>
          <w:iCs/>
          <w:sz w:val="30"/>
          <w:szCs w:val="30"/>
        </w:rPr>
        <w:t>ВМР), а также оснований под этими контейнерами, мест складирования отходов возле мусороприемных камер, устройство, нанесение надписей на ограждения контейнерных площадок;</w:t>
      </w:r>
    </w:p>
    <w:p w14:paraId="67B32EBA" w14:textId="6DEBB3EA" w:rsidR="00C221A0" w:rsidRPr="00C221A0" w:rsidRDefault="00C221A0" w:rsidP="00C221A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–</w:t>
      </w:r>
      <w:r>
        <w:rPr>
          <w:iCs/>
          <w:sz w:val="30"/>
          <w:szCs w:val="30"/>
        </w:rPr>
        <w:tab/>
      </w:r>
      <w:r w:rsidRPr="00C221A0">
        <w:rPr>
          <w:iCs/>
          <w:sz w:val="30"/>
          <w:szCs w:val="30"/>
        </w:rPr>
        <w:t>приобретение (замена), ремонт и содержание контейнеров для сбора ТКО и ВМР в надлежащем технически исправном состоянии;</w:t>
      </w:r>
    </w:p>
    <w:p w14:paraId="0B649C6C" w14:textId="787C0D13" w:rsidR="00C221A0" w:rsidRPr="00C221A0" w:rsidRDefault="00C221A0" w:rsidP="00C221A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–</w:t>
      </w:r>
      <w:r>
        <w:rPr>
          <w:iCs/>
          <w:sz w:val="30"/>
          <w:szCs w:val="30"/>
        </w:rPr>
        <w:tab/>
      </w:r>
      <w:r w:rsidRPr="00C221A0">
        <w:rPr>
          <w:iCs/>
          <w:sz w:val="30"/>
          <w:szCs w:val="30"/>
        </w:rPr>
        <w:t>обслуживание мусоропровода;</w:t>
      </w:r>
    </w:p>
    <w:p w14:paraId="35C19737" w14:textId="4A0E7E19" w:rsidR="00C221A0" w:rsidRDefault="00C221A0" w:rsidP="00C221A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–</w:t>
      </w:r>
      <w:r>
        <w:rPr>
          <w:iCs/>
          <w:sz w:val="30"/>
          <w:szCs w:val="30"/>
        </w:rPr>
        <w:tab/>
      </w:r>
      <w:r w:rsidRPr="00C221A0">
        <w:rPr>
          <w:iCs/>
          <w:sz w:val="30"/>
          <w:szCs w:val="30"/>
        </w:rPr>
        <w:t>информирование потребителей о порядке обращения с ТКО, в том числе их обязанностях по обеспечению сбора ТКО и их разделению по видам, местах сбора ТКО различных видов, графике удаления ТКО.</w:t>
      </w:r>
    </w:p>
    <w:p w14:paraId="530D5160" w14:textId="77777777" w:rsidR="00521F7F" w:rsidRPr="00521F7F" w:rsidRDefault="00521F7F" w:rsidP="00521F7F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521F7F">
        <w:rPr>
          <w:iCs/>
          <w:sz w:val="30"/>
          <w:szCs w:val="30"/>
        </w:rPr>
        <w:t>Заказчики и исполнители обязаны создавать условия для разделения ТКО по видам в целях извлечения из них ВМР, в том числе путем установки отдельных контейнеров для сбора ВМР. Допускается установка одного контейнера для сбора различных ВМР совместно или отдельных контейнеров для раздельного сбора различных ВМР.</w:t>
      </w:r>
    </w:p>
    <w:p w14:paraId="44267A59" w14:textId="495D75AB" w:rsidR="00C221A0" w:rsidRDefault="00521F7F" w:rsidP="00521F7F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521F7F">
        <w:rPr>
          <w:iCs/>
          <w:sz w:val="30"/>
          <w:szCs w:val="30"/>
        </w:rPr>
        <w:t>Сбор ТКО осуществляется в санкционированных местах временного хранения таких отходов, определенных в схемах обращения с коммунальными отходами.</w:t>
      </w:r>
      <w:r>
        <w:rPr>
          <w:iCs/>
          <w:sz w:val="30"/>
          <w:szCs w:val="30"/>
        </w:rPr>
        <w:t xml:space="preserve"> </w:t>
      </w:r>
      <w:r w:rsidRPr="00521F7F">
        <w:rPr>
          <w:iCs/>
          <w:sz w:val="30"/>
          <w:szCs w:val="30"/>
        </w:rPr>
        <w:t>Удаление ТКО осуществляется по графику, согласованному с заказчиком и в соответствии со схемой обращения с коммунальными отходами.</w:t>
      </w:r>
    </w:p>
    <w:p w14:paraId="5E8E20BA" w14:textId="08BBE068" w:rsidR="00521F7F" w:rsidRDefault="00C33703" w:rsidP="00521F7F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Прокуратур</w:t>
      </w:r>
      <w:r w:rsidR="00521F7F">
        <w:rPr>
          <w:iCs/>
          <w:sz w:val="30"/>
          <w:szCs w:val="30"/>
        </w:rPr>
        <w:t>ой</w:t>
      </w:r>
      <w:r>
        <w:rPr>
          <w:iCs/>
          <w:sz w:val="30"/>
          <w:szCs w:val="30"/>
        </w:rPr>
        <w:t xml:space="preserve"> района обращается внимание, что </w:t>
      </w:r>
      <w:r w:rsidRPr="00C33703">
        <w:rPr>
          <w:iCs/>
          <w:sz w:val="30"/>
          <w:szCs w:val="30"/>
        </w:rPr>
        <w:t xml:space="preserve">нарушения законодательства </w:t>
      </w:r>
      <w:r w:rsidR="00521F7F" w:rsidRPr="00521F7F">
        <w:rPr>
          <w:iCs/>
          <w:sz w:val="30"/>
          <w:szCs w:val="30"/>
        </w:rPr>
        <w:t>об обращении с отходами</w:t>
      </w:r>
      <w:r w:rsidR="00521F7F" w:rsidRPr="00521F7F">
        <w:rPr>
          <w:iCs/>
          <w:sz w:val="30"/>
          <w:szCs w:val="30"/>
        </w:rPr>
        <w:t xml:space="preserve"> </w:t>
      </w:r>
      <w:r w:rsidR="00521F7F">
        <w:rPr>
          <w:iCs/>
          <w:sz w:val="30"/>
          <w:szCs w:val="30"/>
        </w:rPr>
        <w:t>влекут административную ответственность в виде штрафа на физическое лицо</w:t>
      </w:r>
      <w:r w:rsidR="00521F7F" w:rsidRPr="007C0248">
        <w:rPr>
          <w:iCs/>
          <w:sz w:val="30"/>
          <w:szCs w:val="30"/>
        </w:rPr>
        <w:t xml:space="preserve"> </w:t>
      </w:r>
      <w:r w:rsidR="00521F7F">
        <w:rPr>
          <w:iCs/>
          <w:sz w:val="30"/>
          <w:szCs w:val="30"/>
        </w:rPr>
        <w:t xml:space="preserve">– </w:t>
      </w:r>
      <w:r w:rsidR="00521F7F" w:rsidRPr="007C0248">
        <w:rPr>
          <w:iCs/>
          <w:sz w:val="30"/>
          <w:szCs w:val="30"/>
        </w:rPr>
        <w:t xml:space="preserve">до </w:t>
      </w:r>
      <w:r w:rsidR="00521F7F">
        <w:rPr>
          <w:iCs/>
          <w:sz w:val="30"/>
          <w:szCs w:val="30"/>
        </w:rPr>
        <w:t>30</w:t>
      </w:r>
      <w:r w:rsidR="00521F7F" w:rsidRPr="007C0248">
        <w:rPr>
          <w:iCs/>
          <w:sz w:val="30"/>
          <w:szCs w:val="30"/>
        </w:rPr>
        <w:t xml:space="preserve"> базовых величин, </w:t>
      </w:r>
      <w:r w:rsidR="00521F7F" w:rsidRPr="00C33703">
        <w:rPr>
          <w:iCs/>
          <w:sz w:val="30"/>
          <w:szCs w:val="30"/>
        </w:rPr>
        <w:t xml:space="preserve">на индивидуального предпринимателя </w:t>
      </w:r>
      <w:r w:rsidR="00521F7F">
        <w:rPr>
          <w:iCs/>
          <w:sz w:val="30"/>
          <w:szCs w:val="30"/>
        </w:rPr>
        <w:t xml:space="preserve">– </w:t>
      </w:r>
      <w:r w:rsidR="00521F7F" w:rsidRPr="00C33703">
        <w:rPr>
          <w:iCs/>
          <w:sz w:val="30"/>
          <w:szCs w:val="30"/>
        </w:rPr>
        <w:t xml:space="preserve">до </w:t>
      </w:r>
      <w:r w:rsidR="00521F7F">
        <w:rPr>
          <w:iCs/>
          <w:sz w:val="30"/>
          <w:szCs w:val="30"/>
        </w:rPr>
        <w:t>200</w:t>
      </w:r>
      <w:r w:rsidR="00521F7F" w:rsidRPr="00C33703">
        <w:rPr>
          <w:iCs/>
          <w:sz w:val="30"/>
          <w:szCs w:val="30"/>
        </w:rPr>
        <w:t xml:space="preserve"> базовых величин, а на юридическое лицо </w:t>
      </w:r>
      <w:r w:rsidR="00521F7F">
        <w:rPr>
          <w:iCs/>
          <w:sz w:val="30"/>
          <w:szCs w:val="30"/>
        </w:rPr>
        <w:t xml:space="preserve">– </w:t>
      </w:r>
      <w:r w:rsidR="00521F7F" w:rsidRPr="00C33703">
        <w:rPr>
          <w:iCs/>
          <w:sz w:val="30"/>
          <w:szCs w:val="30"/>
        </w:rPr>
        <w:t xml:space="preserve">до </w:t>
      </w:r>
      <w:r w:rsidR="00521F7F">
        <w:rPr>
          <w:iCs/>
          <w:sz w:val="30"/>
          <w:szCs w:val="30"/>
        </w:rPr>
        <w:t>10</w:t>
      </w:r>
      <w:r w:rsidR="00521F7F">
        <w:rPr>
          <w:iCs/>
          <w:sz w:val="30"/>
          <w:szCs w:val="30"/>
        </w:rPr>
        <w:t>00</w:t>
      </w:r>
      <w:r w:rsidR="00521F7F" w:rsidRPr="00C33703">
        <w:rPr>
          <w:iCs/>
          <w:sz w:val="30"/>
          <w:szCs w:val="30"/>
        </w:rPr>
        <w:t xml:space="preserve"> базовых величин</w:t>
      </w:r>
      <w:r w:rsidR="00521F7F">
        <w:rPr>
          <w:iCs/>
          <w:sz w:val="30"/>
          <w:szCs w:val="30"/>
        </w:rPr>
        <w:t xml:space="preserve"> (ст.</w:t>
      </w:r>
      <w:r w:rsidR="00521F7F">
        <w:rPr>
          <w:iCs/>
          <w:sz w:val="30"/>
          <w:szCs w:val="30"/>
        </w:rPr>
        <w:t>16.44</w:t>
      </w:r>
      <w:r w:rsidR="00521F7F">
        <w:rPr>
          <w:iCs/>
          <w:sz w:val="30"/>
          <w:szCs w:val="30"/>
        </w:rPr>
        <w:t xml:space="preserve"> КоАП</w:t>
      </w:r>
      <w:r w:rsidR="00521F7F" w:rsidRPr="00883099">
        <w:rPr>
          <w:iCs/>
          <w:sz w:val="30"/>
          <w:szCs w:val="30"/>
        </w:rPr>
        <w:t xml:space="preserve"> </w:t>
      </w:r>
      <w:r w:rsidR="00521F7F" w:rsidRPr="00C33703">
        <w:rPr>
          <w:iCs/>
          <w:sz w:val="30"/>
          <w:szCs w:val="30"/>
        </w:rPr>
        <w:t>Республики Беларусь</w:t>
      </w:r>
      <w:r w:rsidR="00521F7F">
        <w:rPr>
          <w:iCs/>
          <w:sz w:val="30"/>
          <w:szCs w:val="30"/>
        </w:rPr>
        <w:t>)</w:t>
      </w:r>
      <w:r w:rsidR="00521F7F" w:rsidRPr="00C33703">
        <w:rPr>
          <w:iCs/>
          <w:sz w:val="30"/>
          <w:szCs w:val="30"/>
        </w:rPr>
        <w:t>.</w:t>
      </w:r>
    </w:p>
    <w:p w14:paraId="49B39B33" w14:textId="41811B58" w:rsidR="00D71FA7" w:rsidRDefault="00D71FA7" w:rsidP="00521F7F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Кроме того, с лица за </w:t>
      </w:r>
      <w:r w:rsidRPr="00D71FA7">
        <w:rPr>
          <w:iCs/>
          <w:sz w:val="30"/>
          <w:szCs w:val="30"/>
        </w:rPr>
        <w:t>засорение отходами окружающей среды</w:t>
      </w:r>
      <w:r>
        <w:rPr>
          <w:iCs/>
          <w:sz w:val="30"/>
          <w:szCs w:val="30"/>
        </w:rPr>
        <w:t xml:space="preserve"> взыскивается </w:t>
      </w:r>
      <w:r w:rsidRPr="00D71FA7">
        <w:rPr>
          <w:iCs/>
          <w:sz w:val="30"/>
          <w:szCs w:val="30"/>
        </w:rPr>
        <w:t>вред, причиненн</w:t>
      </w:r>
      <w:r>
        <w:rPr>
          <w:iCs/>
          <w:sz w:val="30"/>
          <w:szCs w:val="30"/>
        </w:rPr>
        <w:t>ый</w:t>
      </w:r>
      <w:r w:rsidRPr="00D71FA7">
        <w:rPr>
          <w:iCs/>
          <w:sz w:val="30"/>
          <w:szCs w:val="30"/>
        </w:rPr>
        <w:t xml:space="preserve"> окружающей среде</w:t>
      </w:r>
      <w:r>
        <w:rPr>
          <w:iCs/>
          <w:sz w:val="30"/>
          <w:szCs w:val="30"/>
        </w:rPr>
        <w:t>, размер которого определяется п</w:t>
      </w:r>
      <w:r w:rsidRPr="00D71FA7">
        <w:rPr>
          <w:iCs/>
          <w:sz w:val="30"/>
          <w:szCs w:val="30"/>
        </w:rPr>
        <w:t>остановление</w:t>
      </w:r>
      <w:r>
        <w:rPr>
          <w:iCs/>
          <w:sz w:val="30"/>
          <w:szCs w:val="30"/>
        </w:rPr>
        <w:t>м</w:t>
      </w:r>
      <w:r w:rsidRPr="00D71FA7">
        <w:rPr>
          <w:iCs/>
          <w:sz w:val="30"/>
          <w:szCs w:val="30"/>
        </w:rPr>
        <w:t xml:space="preserve"> Совета Министров Республики Беларусь от 11.04.2022 </w:t>
      </w:r>
      <w:r>
        <w:rPr>
          <w:iCs/>
          <w:sz w:val="30"/>
          <w:szCs w:val="30"/>
        </w:rPr>
        <w:t>№</w:t>
      </w:r>
      <w:r w:rsidRPr="00D71FA7">
        <w:rPr>
          <w:iCs/>
          <w:sz w:val="30"/>
          <w:szCs w:val="30"/>
        </w:rPr>
        <w:t xml:space="preserve">219 </w:t>
      </w:r>
      <w:r>
        <w:rPr>
          <w:iCs/>
          <w:sz w:val="30"/>
          <w:szCs w:val="30"/>
        </w:rPr>
        <w:t>«</w:t>
      </w:r>
      <w:r w:rsidRPr="00D71FA7">
        <w:rPr>
          <w:iCs/>
          <w:sz w:val="30"/>
          <w:szCs w:val="30"/>
        </w:rPr>
        <w:t>О таксах для определения размера возмещения вреда, причиненного окружающей среде, и порядке его исчисления</w:t>
      </w:r>
      <w:r>
        <w:rPr>
          <w:iCs/>
          <w:sz w:val="30"/>
          <w:szCs w:val="30"/>
        </w:rPr>
        <w:t>».</w:t>
      </w:r>
    </w:p>
    <w:p w14:paraId="284CF790" w14:textId="77777777" w:rsidR="00510F6C" w:rsidRDefault="00510F6C" w:rsidP="002F0924">
      <w:pPr>
        <w:pStyle w:val="a3"/>
        <w:spacing w:line="280" w:lineRule="exact"/>
        <w:rPr>
          <w:sz w:val="30"/>
          <w:szCs w:val="30"/>
        </w:rPr>
      </w:pPr>
    </w:p>
    <w:p w14:paraId="6EBCFD85" w14:textId="1BD72902" w:rsidR="00183D82" w:rsidRPr="00953ACC" w:rsidRDefault="00183D82" w:rsidP="002F0924">
      <w:pPr>
        <w:pStyle w:val="a3"/>
        <w:spacing w:line="280" w:lineRule="exact"/>
        <w:rPr>
          <w:sz w:val="30"/>
          <w:szCs w:val="30"/>
        </w:rPr>
      </w:pPr>
      <w:r w:rsidRPr="00953ACC">
        <w:rPr>
          <w:sz w:val="30"/>
          <w:szCs w:val="30"/>
        </w:rPr>
        <w:t>Заместитель прокурора</w:t>
      </w:r>
    </w:p>
    <w:p w14:paraId="6356CD40" w14:textId="77777777" w:rsidR="00B34EEB" w:rsidRPr="00953ACC" w:rsidRDefault="00183D82" w:rsidP="002F0924">
      <w:pPr>
        <w:pStyle w:val="a3"/>
        <w:spacing w:line="280" w:lineRule="exact"/>
        <w:rPr>
          <w:sz w:val="30"/>
          <w:szCs w:val="30"/>
        </w:rPr>
      </w:pPr>
      <w:r w:rsidRPr="00953ACC">
        <w:rPr>
          <w:sz w:val="30"/>
          <w:szCs w:val="30"/>
        </w:rPr>
        <w:t xml:space="preserve">Минского </w:t>
      </w:r>
      <w:r w:rsidR="002630F2" w:rsidRPr="00953ACC">
        <w:rPr>
          <w:sz w:val="30"/>
          <w:szCs w:val="30"/>
        </w:rPr>
        <w:t>района</w:t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FF1E9E">
        <w:rPr>
          <w:sz w:val="30"/>
          <w:szCs w:val="30"/>
        </w:rPr>
        <w:tab/>
      </w:r>
      <w:r w:rsidRPr="00953ACC">
        <w:rPr>
          <w:sz w:val="30"/>
          <w:szCs w:val="30"/>
        </w:rPr>
        <w:t xml:space="preserve">        </w:t>
      </w:r>
      <w:r w:rsidR="00FF1E9E">
        <w:rPr>
          <w:sz w:val="30"/>
          <w:szCs w:val="30"/>
        </w:rPr>
        <w:t>Е.Е</w:t>
      </w:r>
      <w:r w:rsidR="002630F2" w:rsidRPr="00953ACC">
        <w:rPr>
          <w:sz w:val="30"/>
          <w:szCs w:val="30"/>
        </w:rPr>
        <w:t>.</w:t>
      </w:r>
      <w:r w:rsidR="00FF1E9E">
        <w:rPr>
          <w:sz w:val="30"/>
          <w:szCs w:val="30"/>
        </w:rPr>
        <w:t>Ососов</w:t>
      </w:r>
    </w:p>
    <w:sectPr w:rsidR="00B34EEB" w:rsidRPr="00953ACC" w:rsidSect="00A42F2C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BFFE" w14:textId="77777777" w:rsidR="00042D72" w:rsidRDefault="00042D72" w:rsidP="001215DD">
      <w:r>
        <w:separator/>
      </w:r>
    </w:p>
  </w:endnote>
  <w:endnote w:type="continuationSeparator" w:id="0">
    <w:p w14:paraId="703FEB47" w14:textId="77777777" w:rsidR="00042D72" w:rsidRDefault="00042D72" w:rsidP="001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D008" w14:textId="77777777" w:rsidR="00042D72" w:rsidRDefault="00042D72" w:rsidP="001215DD">
      <w:r>
        <w:separator/>
      </w:r>
    </w:p>
  </w:footnote>
  <w:footnote w:type="continuationSeparator" w:id="0">
    <w:p w14:paraId="2DDEB237" w14:textId="77777777" w:rsidR="00042D72" w:rsidRDefault="00042D72" w:rsidP="0012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264"/>
      <w:docPartObj>
        <w:docPartGallery w:val="Page Numbers (Top of Page)"/>
        <w:docPartUnique/>
      </w:docPartObj>
    </w:sdtPr>
    <w:sdtEndPr/>
    <w:sdtContent>
      <w:p w14:paraId="6109E67F" w14:textId="6A10DC1D" w:rsidR="001215DD" w:rsidRDefault="00D25753" w:rsidP="00BF1F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5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61E"/>
    <w:rsid w:val="00022A43"/>
    <w:rsid w:val="0002768B"/>
    <w:rsid w:val="000352B7"/>
    <w:rsid w:val="00042D72"/>
    <w:rsid w:val="00054030"/>
    <w:rsid w:val="00072A3F"/>
    <w:rsid w:val="00093D06"/>
    <w:rsid w:val="000A0B65"/>
    <w:rsid w:val="000B2D0F"/>
    <w:rsid w:val="000C0790"/>
    <w:rsid w:val="000C0796"/>
    <w:rsid w:val="00112353"/>
    <w:rsid w:val="001166BB"/>
    <w:rsid w:val="001215DD"/>
    <w:rsid w:val="0013311E"/>
    <w:rsid w:val="001574A6"/>
    <w:rsid w:val="00157B38"/>
    <w:rsid w:val="00167374"/>
    <w:rsid w:val="00183D82"/>
    <w:rsid w:val="00195EC0"/>
    <w:rsid w:val="001A4E9D"/>
    <w:rsid w:val="001B17F5"/>
    <w:rsid w:val="001C2ACF"/>
    <w:rsid w:val="001C5B15"/>
    <w:rsid w:val="001C6D75"/>
    <w:rsid w:val="001D6BB3"/>
    <w:rsid w:val="00203ABA"/>
    <w:rsid w:val="00226A96"/>
    <w:rsid w:val="002367A1"/>
    <w:rsid w:val="002630F2"/>
    <w:rsid w:val="00265610"/>
    <w:rsid w:val="002663DF"/>
    <w:rsid w:val="00270117"/>
    <w:rsid w:val="00271373"/>
    <w:rsid w:val="002945EF"/>
    <w:rsid w:val="00294C91"/>
    <w:rsid w:val="002A0AE0"/>
    <w:rsid w:val="002A4708"/>
    <w:rsid w:val="002B12B5"/>
    <w:rsid w:val="002C4466"/>
    <w:rsid w:val="002D4752"/>
    <w:rsid w:val="002E2055"/>
    <w:rsid w:val="002F0924"/>
    <w:rsid w:val="002F70BB"/>
    <w:rsid w:val="00300BA2"/>
    <w:rsid w:val="00300EB7"/>
    <w:rsid w:val="00320610"/>
    <w:rsid w:val="003340FF"/>
    <w:rsid w:val="003378B8"/>
    <w:rsid w:val="00350471"/>
    <w:rsid w:val="003517E7"/>
    <w:rsid w:val="00383EA8"/>
    <w:rsid w:val="00386E66"/>
    <w:rsid w:val="003D0FA0"/>
    <w:rsid w:val="003D12C2"/>
    <w:rsid w:val="003E57CE"/>
    <w:rsid w:val="0042228A"/>
    <w:rsid w:val="004451EF"/>
    <w:rsid w:val="004662BC"/>
    <w:rsid w:val="0048158D"/>
    <w:rsid w:val="004F2BE1"/>
    <w:rsid w:val="00502612"/>
    <w:rsid w:val="00510F6C"/>
    <w:rsid w:val="00521F7F"/>
    <w:rsid w:val="0052641E"/>
    <w:rsid w:val="00534804"/>
    <w:rsid w:val="005358C7"/>
    <w:rsid w:val="00535DA7"/>
    <w:rsid w:val="005654E9"/>
    <w:rsid w:val="0057584A"/>
    <w:rsid w:val="005A5431"/>
    <w:rsid w:val="005A77F0"/>
    <w:rsid w:val="005B6BB2"/>
    <w:rsid w:val="005C6AB4"/>
    <w:rsid w:val="006113B3"/>
    <w:rsid w:val="00615ABF"/>
    <w:rsid w:val="006475CA"/>
    <w:rsid w:val="00655395"/>
    <w:rsid w:val="00691C41"/>
    <w:rsid w:val="00692A89"/>
    <w:rsid w:val="006B62BD"/>
    <w:rsid w:val="006C3E8F"/>
    <w:rsid w:val="006F3E8C"/>
    <w:rsid w:val="00746643"/>
    <w:rsid w:val="00774FB0"/>
    <w:rsid w:val="007815C9"/>
    <w:rsid w:val="0078345E"/>
    <w:rsid w:val="007B3CA1"/>
    <w:rsid w:val="007B41FC"/>
    <w:rsid w:val="007C0248"/>
    <w:rsid w:val="007C77E0"/>
    <w:rsid w:val="007F6C5F"/>
    <w:rsid w:val="008030A2"/>
    <w:rsid w:val="0080598C"/>
    <w:rsid w:val="008216F5"/>
    <w:rsid w:val="00835EE5"/>
    <w:rsid w:val="0087178B"/>
    <w:rsid w:val="00880849"/>
    <w:rsid w:val="00882EBF"/>
    <w:rsid w:val="00883099"/>
    <w:rsid w:val="008A521B"/>
    <w:rsid w:val="008B6054"/>
    <w:rsid w:val="008D27DC"/>
    <w:rsid w:val="009022CF"/>
    <w:rsid w:val="00944600"/>
    <w:rsid w:val="0094738C"/>
    <w:rsid w:val="00953ACC"/>
    <w:rsid w:val="00954705"/>
    <w:rsid w:val="009559B9"/>
    <w:rsid w:val="00970260"/>
    <w:rsid w:val="00984D21"/>
    <w:rsid w:val="009B1BF5"/>
    <w:rsid w:val="009F5AFD"/>
    <w:rsid w:val="00A05482"/>
    <w:rsid w:val="00A11D05"/>
    <w:rsid w:val="00A34510"/>
    <w:rsid w:val="00A3584A"/>
    <w:rsid w:val="00A42F2C"/>
    <w:rsid w:val="00A45221"/>
    <w:rsid w:val="00A53F1E"/>
    <w:rsid w:val="00A65505"/>
    <w:rsid w:val="00A71E00"/>
    <w:rsid w:val="00A80B2D"/>
    <w:rsid w:val="00A95708"/>
    <w:rsid w:val="00A96D67"/>
    <w:rsid w:val="00AC3B09"/>
    <w:rsid w:val="00AD3889"/>
    <w:rsid w:val="00AE1D2E"/>
    <w:rsid w:val="00AF6BAF"/>
    <w:rsid w:val="00AF6CB2"/>
    <w:rsid w:val="00B2352C"/>
    <w:rsid w:val="00B27448"/>
    <w:rsid w:val="00B32FC3"/>
    <w:rsid w:val="00B34EEB"/>
    <w:rsid w:val="00B42ECB"/>
    <w:rsid w:val="00B522F7"/>
    <w:rsid w:val="00B67AA7"/>
    <w:rsid w:val="00B908CE"/>
    <w:rsid w:val="00B94CC0"/>
    <w:rsid w:val="00BD08D4"/>
    <w:rsid w:val="00BF1F13"/>
    <w:rsid w:val="00BF43AC"/>
    <w:rsid w:val="00BF5B84"/>
    <w:rsid w:val="00C221A0"/>
    <w:rsid w:val="00C33703"/>
    <w:rsid w:val="00C41077"/>
    <w:rsid w:val="00C50B6F"/>
    <w:rsid w:val="00C56620"/>
    <w:rsid w:val="00C57AF5"/>
    <w:rsid w:val="00C74C6D"/>
    <w:rsid w:val="00C91A03"/>
    <w:rsid w:val="00C94182"/>
    <w:rsid w:val="00CA0860"/>
    <w:rsid w:val="00CA3319"/>
    <w:rsid w:val="00CA47D0"/>
    <w:rsid w:val="00CD052D"/>
    <w:rsid w:val="00CE58FA"/>
    <w:rsid w:val="00CF147D"/>
    <w:rsid w:val="00D031B3"/>
    <w:rsid w:val="00D12CA7"/>
    <w:rsid w:val="00D25753"/>
    <w:rsid w:val="00D35438"/>
    <w:rsid w:val="00D64E32"/>
    <w:rsid w:val="00D70D44"/>
    <w:rsid w:val="00D71FA7"/>
    <w:rsid w:val="00D72B55"/>
    <w:rsid w:val="00D81260"/>
    <w:rsid w:val="00DB122C"/>
    <w:rsid w:val="00DB4DAB"/>
    <w:rsid w:val="00E05D1A"/>
    <w:rsid w:val="00E07F2B"/>
    <w:rsid w:val="00E14430"/>
    <w:rsid w:val="00E1714A"/>
    <w:rsid w:val="00E24554"/>
    <w:rsid w:val="00E349FA"/>
    <w:rsid w:val="00E36FEF"/>
    <w:rsid w:val="00E8179B"/>
    <w:rsid w:val="00E93488"/>
    <w:rsid w:val="00EB06D5"/>
    <w:rsid w:val="00EB6DDC"/>
    <w:rsid w:val="00ED0900"/>
    <w:rsid w:val="00EF1F7F"/>
    <w:rsid w:val="00EF38AB"/>
    <w:rsid w:val="00F01103"/>
    <w:rsid w:val="00F05C64"/>
    <w:rsid w:val="00F2770F"/>
    <w:rsid w:val="00F3174E"/>
    <w:rsid w:val="00F574AD"/>
    <w:rsid w:val="00F62C89"/>
    <w:rsid w:val="00F6661E"/>
    <w:rsid w:val="00F90F72"/>
    <w:rsid w:val="00FE2D44"/>
    <w:rsid w:val="00FE6D65"/>
    <w:rsid w:val="00FF1E9E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66C1C"/>
  <w15:docId w15:val="{B862B61B-F460-414F-8A77-029B5A2D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6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61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6661E"/>
    <w:rPr>
      <w:sz w:val="28"/>
      <w:szCs w:val="20"/>
    </w:rPr>
  </w:style>
  <w:style w:type="paragraph" w:customStyle="1" w:styleId="ConsPlusNormal">
    <w:name w:val="ConsPlusNormal"/>
    <w:rsid w:val="00F6661E"/>
    <w:pPr>
      <w:autoSpaceDE w:val="0"/>
      <w:autoSpaceDN w:val="0"/>
      <w:adjustRightInd w:val="0"/>
    </w:pPr>
  </w:style>
  <w:style w:type="paragraph" w:customStyle="1" w:styleId="ConsPlusTitle">
    <w:name w:val="ConsPlusTitle"/>
    <w:rsid w:val="00F6661E"/>
    <w:pPr>
      <w:widowControl w:val="0"/>
      <w:autoSpaceDE w:val="0"/>
      <w:autoSpaceDN w:val="0"/>
    </w:pPr>
    <w:rPr>
      <w:b/>
      <w:szCs w:val="20"/>
    </w:rPr>
  </w:style>
  <w:style w:type="paragraph" w:customStyle="1" w:styleId="ConsPlusCell">
    <w:name w:val="ConsPlusCell"/>
    <w:rsid w:val="00F6661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Plain Text"/>
    <w:basedOn w:val="a"/>
    <w:link w:val="a6"/>
    <w:rsid w:val="006C3E8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C3E8F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1215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15DD"/>
    <w:rPr>
      <w:sz w:val="24"/>
      <w:szCs w:val="24"/>
    </w:rPr>
  </w:style>
  <w:style w:type="paragraph" w:styleId="a9">
    <w:name w:val="footer"/>
    <w:basedOn w:val="a"/>
    <w:link w:val="aa"/>
    <w:rsid w:val="001215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5DD"/>
    <w:rPr>
      <w:sz w:val="24"/>
      <w:szCs w:val="24"/>
    </w:rPr>
  </w:style>
  <w:style w:type="character" w:customStyle="1" w:styleId="word-wrapper">
    <w:name w:val="word-wrapper"/>
    <w:basedOn w:val="a0"/>
    <w:rsid w:val="00C7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638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8762318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17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02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04916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304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72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8751236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0465152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4383795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1734448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137701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3174710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0222464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1759685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5078546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9529492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0785381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1242104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502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085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528371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702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42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680687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578441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7689840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9833686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734324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803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953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3480023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083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06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222095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131205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077178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30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SOPRB</dc:creator>
  <cp:lastModifiedBy>Ососов Евгений Евгеньевич</cp:lastModifiedBy>
  <cp:revision>83</cp:revision>
  <cp:lastPrinted>2024-03-18T07:33:00Z</cp:lastPrinted>
  <dcterms:created xsi:type="dcterms:W3CDTF">2021-06-10T14:53:00Z</dcterms:created>
  <dcterms:modified xsi:type="dcterms:W3CDTF">2024-08-22T07:00:00Z</dcterms:modified>
</cp:coreProperties>
</file>