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5B2" w:rsidRPr="003E151D" w:rsidRDefault="003E151D" w:rsidP="003E151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E151D">
        <w:rPr>
          <w:rFonts w:ascii="Times New Roman" w:hAnsi="Times New Roman" w:cs="Times New Roman"/>
          <w:b/>
          <w:sz w:val="30"/>
          <w:szCs w:val="30"/>
        </w:rPr>
        <w:t>«Коль назвался груздем – полезай в кузов</w:t>
      </w:r>
      <w:proofErr w:type="gramStart"/>
      <w:r w:rsidRPr="003E151D">
        <w:rPr>
          <w:rFonts w:ascii="Times New Roman" w:hAnsi="Times New Roman" w:cs="Times New Roman"/>
          <w:b/>
          <w:sz w:val="30"/>
          <w:szCs w:val="30"/>
        </w:rPr>
        <w:t>»..</w:t>
      </w:r>
      <w:proofErr w:type="gramEnd"/>
    </w:p>
    <w:p w:rsidR="00FE2730" w:rsidRDefault="00FE2730" w:rsidP="00FE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Приговором суда Минского района от 10.05.2024 осужден</w:t>
      </w:r>
      <w:r w:rsidR="003E151D">
        <w:rPr>
          <w:rFonts w:ascii="Times New Roman" w:hAnsi="Times New Roman" w:cs="Times New Roman"/>
          <w:sz w:val="30"/>
          <w:szCs w:val="30"/>
        </w:rPr>
        <w:t xml:space="preserve"> в соответствии с ч.2 ст.205 Уголовного кодекса Республики Беларусь (далее – УК)</w:t>
      </w:r>
      <w:r>
        <w:rPr>
          <w:rFonts w:ascii="Times New Roman" w:hAnsi="Times New Roman" w:cs="Times New Roman"/>
          <w:sz w:val="30"/>
          <w:szCs w:val="30"/>
        </w:rPr>
        <w:t xml:space="preserve"> к наказанию в виде лишения свободы на срок 2 года за тайное похищение имущества (кражу), совершенное повторно минчанин Ш, который в феврале 2024 г., будучи в состоянии алкогольного опьянения, путем разбития стекла в оконном проеме, проник в торговый автомобильный прицеп, откуда тайно похитил продукты питания и денежные средства, причинив потерпевшим ущерб на общую сумму </w:t>
      </w:r>
      <w:r w:rsidR="003E151D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>466, 36 рублей.</w:t>
      </w:r>
    </w:p>
    <w:p w:rsidR="00FE2730" w:rsidRDefault="00FE2730" w:rsidP="00FE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судебном заседании обвиняемый вину признал в полном объеме, чистосердечно раскаялся в совершенном преступлении, однако не согласился с видом и размером назначенного наказания, в связи с чем обратился в суд апелляционной инстанции с жалобой на строгость назначенного наказания.</w:t>
      </w:r>
    </w:p>
    <w:p w:rsidR="00FE2730" w:rsidRDefault="00FE2730" w:rsidP="00FE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Апелляционным определением судебной коллегии по уголовным делам приговор суда Минского района оставлен без изменений, жалоба обвиняемого – без удовлетворения.</w:t>
      </w:r>
    </w:p>
    <w:p w:rsidR="00FE2730" w:rsidRDefault="00FE2730" w:rsidP="00FE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Установлено, что Ш., 1989 г.р., в п</w:t>
      </w:r>
      <w:r w:rsidR="0088509D">
        <w:rPr>
          <w:rFonts w:ascii="Times New Roman" w:hAnsi="Times New Roman" w:cs="Times New Roman"/>
          <w:sz w:val="30"/>
          <w:szCs w:val="30"/>
        </w:rPr>
        <w:t xml:space="preserve">ериод с 2009 по 2020 </w:t>
      </w:r>
      <w:proofErr w:type="spellStart"/>
      <w:r w:rsidR="0088509D">
        <w:rPr>
          <w:rFonts w:ascii="Times New Roman" w:hAnsi="Times New Roman" w:cs="Times New Roman"/>
          <w:sz w:val="30"/>
          <w:szCs w:val="30"/>
        </w:rPr>
        <w:t>г.г</w:t>
      </w:r>
      <w:proofErr w:type="spellEnd"/>
      <w:r w:rsidR="0088509D">
        <w:rPr>
          <w:rFonts w:ascii="Times New Roman" w:hAnsi="Times New Roman" w:cs="Times New Roman"/>
          <w:sz w:val="30"/>
          <w:szCs w:val="30"/>
        </w:rPr>
        <w:t>. девять</w:t>
      </w:r>
      <w:r>
        <w:rPr>
          <w:rFonts w:ascii="Times New Roman" w:hAnsi="Times New Roman" w:cs="Times New Roman"/>
          <w:sz w:val="30"/>
          <w:szCs w:val="30"/>
        </w:rPr>
        <w:t xml:space="preserve"> раз осуждался</w:t>
      </w:r>
      <w:r w:rsidR="0088509D">
        <w:rPr>
          <w:rFonts w:ascii="Times New Roman" w:hAnsi="Times New Roman" w:cs="Times New Roman"/>
          <w:sz w:val="30"/>
          <w:szCs w:val="30"/>
        </w:rPr>
        <w:t xml:space="preserve"> за совершение умышленных преступлений (также к лишению свободы более трех раз), в связи с чем в действиях Ш. усматривается опасный рецидив преступлений согласно п.1 ч.2 ст.43 УК, судимости Ш. не погашены и обоснованно учтены судом при назначении наказания по настоящему приговору и признании опасного рецидива преступлений.</w:t>
      </w:r>
    </w:p>
    <w:p w:rsidR="0088509D" w:rsidRDefault="0088509D" w:rsidP="00FE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Назначенное обвиняемому наказание, по мнению судебной коллегии, соответствует целям уголовной ответственности – его исправлению и предупреждению совершения новых преступлений, и является справедливым.</w:t>
      </w:r>
    </w:p>
    <w:p w:rsidR="0088509D" w:rsidRDefault="0088509D" w:rsidP="00FE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назначени</w:t>
      </w:r>
      <w:r w:rsidR="003E151D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 наказания за преступление в силу ч.1 ст.62 УК суд строго индивидуально подходит к вопросу назначения наказания, учитывая характер и степень общественной опасности совершенного преступления, мотивы и цели содеянного, личность виновного, характер нанесенного вреда, обстоятельства, смягчающие и отягчающие ответственность, таким  образом</w:t>
      </w:r>
      <w:r w:rsidR="003E151D">
        <w:rPr>
          <w:rFonts w:ascii="Times New Roman" w:hAnsi="Times New Roman" w:cs="Times New Roman"/>
          <w:sz w:val="30"/>
          <w:szCs w:val="30"/>
        </w:rPr>
        <w:t xml:space="preserve"> наказание </w:t>
      </w:r>
      <w:r>
        <w:rPr>
          <w:rFonts w:ascii="Times New Roman" w:hAnsi="Times New Roman" w:cs="Times New Roman"/>
          <w:sz w:val="30"/>
          <w:szCs w:val="30"/>
        </w:rPr>
        <w:t>за совершение преступления, предусмотренного</w:t>
      </w:r>
      <w:r w:rsidR="003E151D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в частности </w:t>
      </w:r>
      <w:r w:rsidR="003E151D">
        <w:rPr>
          <w:rFonts w:ascii="Times New Roman" w:hAnsi="Times New Roman" w:cs="Times New Roman"/>
          <w:sz w:val="30"/>
          <w:szCs w:val="30"/>
        </w:rPr>
        <w:t>ч.2 ст.205 УК, может быть как в виде штрафа, исправительных работ, ареста, так и ограничения свободы с направлением или без направления в исправительное учреждение открытого типа и лишения свободы на срок до четырех лет.</w:t>
      </w:r>
    </w:p>
    <w:p w:rsidR="00FE2730" w:rsidRDefault="00FE2730" w:rsidP="00FE2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E151D" w:rsidRPr="000265F6" w:rsidRDefault="003E151D" w:rsidP="003E151D">
      <w:pPr>
        <w:spacing w:after="0" w:line="320" w:lineRule="exact"/>
        <w:jc w:val="both"/>
        <w:rPr>
          <w:rFonts w:ascii="Times New Roman" w:hAnsi="Times New Roman" w:cs="Times New Roman"/>
          <w:sz w:val="29"/>
          <w:szCs w:val="29"/>
        </w:rPr>
      </w:pPr>
      <w:r w:rsidRPr="000265F6">
        <w:rPr>
          <w:rFonts w:ascii="Times New Roman" w:hAnsi="Times New Roman" w:cs="Times New Roman"/>
          <w:sz w:val="29"/>
          <w:szCs w:val="29"/>
        </w:rPr>
        <w:t xml:space="preserve">Помощник прокурора </w:t>
      </w:r>
    </w:p>
    <w:p w:rsidR="003E151D" w:rsidRPr="000265F6" w:rsidRDefault="003E151D" w:rsidP="003E151D">
      <w:pPr>
        <w:spacing w:line="320" w:lineRule="exact"/>
        <w:jc w:val="both"/>
        <w:rPr>
          <w:rFonts w:ascii="Times New Roman" w:hAnsi="Times New Roman" w:cs="Times New Roman"/>
          <w:sz w:val="29"/>
          <w:szCs w:val="29"/>
        </w:rPr>
      </w:pPr>
      <w:r w:rsidRPr="000265F6">
        <w:rPr>
          <w:rFonts w:ascii="Times New Roman" w:hAnsi="Times New Roman" w:cs="Times New Roman"/>
          <w:sz w:val="29"/>
          <w:szCs w:val="29"/>
        </w:rPr>
        <w:t>Минского района</w:t>
      </w:r>
    </w:p>
    <w:p w:rsidR="003E151D" w:rsidRPr="000265F6" w:rsidRDefault="003E151D" w:rsidP="003E151D">
      <w:pPr>
        <w:spacing w:after="0" w:line="320" w:lineRule="exact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0265F6">
        <w:rPr>
          <w:rFonts w:ascii="Times New Roman" w:hAnsi="Times New Roman" w:cs="Times New Roman"/>
          <w:sz w:val="29"/>
          <w:szCs w:val="29"/>
        </w:rPr>
        <w:t>юрист</w:t>
      </w:r>
      <w:proofErr w:type="gramEnd"/>
      <w:r w:rsidRPr="000265F6">
        <w:rPr>
          <w:rFonts w:ascii="Times New Roman" w:hAnsi="Times New Roman" w:cs="Times New Roman"/>
          <w:sz w:val="29"/>
          <w:szCs w:val="29"/>
        </w:rPr>
        <w:t xml:space="preserve"> 2 класса                                  </w:t>
      </w:r>
      <w:r>
        <w:rPr>
          <w:rFonts w:ascii="Times New Roman" w:hAnsi="Times New Roman" w:cs="Times New Roman"/>
          <w:sz w:val="29"/>
          <w:szCs w:val="29"/>
        </w:rPr>
        <w:t xml:space="preserve">                            </w:t>
      </w:r>
      <w:r w:rsidRPr="000265F6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0265F6">
        <w:rPr>
          <w:rFonts w:ascii="Times New Roman" w:hAnsi="Times New Roman" w:cs="Times New Roman"/>
          <w:sz w:val="29"/>
          <w:szCs w:val="29"/>
        </w:rPr>
        <w:t>Ю.А.Савинская</w:t>
      </w:r>
      <w:proofErr w:type="spellEnd"/>
    </w:p>
    <w:p w:rsidR="003E151D" w:rsidRPr="000A00BF" w:rsidRDefault="003E151D" w:rsidP="000A00BF">
      <w:pPr>
        <w:spacing w:after="0" w:line="320" w:lineRule="exact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16.09</w:t>
      </w:r>
      <w:r w:rsidRPr="000265F6">
        <w:rPr>
          <w:rFonts w:ascii="Times New Roman" w:hAnsi="Times New Roman" w:cs="Times New Roman"/>
          <w:sz w:val="29"/>
          <w:szCs w:val="29"/>
        </w:rPr>
        <w:t>.2024</w:t>
      </w:r>
      <w:bookmarkStart w:id="0" w:name="_GoBack"/>
      <w:bookmarkEnd w:id="0"/>
    </w:p>
    <w:sectPr w:rsidR="003E151D" w:rsidRPr="000A00BF" w:rsidSect="003E151D">
      <w:pgSz w:w="11909" w:h="16838"/>
      <w:pgMar w:top="709" w:right="569" w:bottom="883" w:left="1701" w:header="0" w:footer="6" w:gutter="0"/>
      <w:cols w:space="708"/>
      <w:noEndnote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82"/>
    <w:rsid w:val="000A00BF"/>
    <w:rsid w:val="001A2882"/>
    <w:rsid w:val="002F05B2"/>
    <w:rsid w:val="003A1478"/>
    <w:rsid w:val="003E151D"/>
    <w:rsid w:val="0088509D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78B67-C009-49F1-9D17-E98703B0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0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Савинская Юлия Александровна</dc:creator>
  <cp:keywords/>
  <dc:description/>
  <cp:lastModifiedBy>Савинская Юлия Александровна</cp:lastModifiedBy>
  <cp:revision>2</cp:revision>
  <cp:lastPrinted>2024-09-17T11:36:00Z</cp:lastPrinted>
  <dcterms:created xsi:type="dcterms:W3CDTF">2024-09-17T11:05:00Z</dcterms:created>
  <dcterms:modified xsi:type="dcterms:W3CDTF">2024-09-17T11:36:00Z</dcterms:modified>
</cp:coreProperties>
</file>