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2157"/>
        <w:gridCol w:w="4052"/>
      </w:tblGrid>
      <w:tr w:rsidR="006D3226" w:rsidRPr="003648DB" w14:paraId="6DF65DAF" w14:textId="77777777">
        <w:tc>
          <w:tcPr>
            <w:tcW w:w="3750" w:type="pct"/>
            <w:tcMar>
              <w:top w:w="0" w:type="dxa"/>
              <w:left w:w="6" w:type="dxa"/>
              <w:bottom w:w="0" w:type="dxa"/>
              <w:right w:w="6" w:type="dxa"/>
            </w:tcMar>
            <w:hideMark/>
          </w:tcPr>
          <w:p w14:paraId="0CFFDFC2" w14:textId="77777777" w:rsidR="006D3226" w:rsidRDefault="006D3226" w:rsidP="002E634F">
            <w:pPr>
              <w:pStyle w:val="cap1"/>
            </w:pPr>
            <w:r>
              <w:t> </w:t>
            </w:r>
          </w:p>
        </w:tc>
        <w:tc>
          <w:tcPr>
            <w:tcW w:w="1250" w:type="pct"/>
            <w:tcMar>
              <w:top w:w="0" w:type="dxa"/>
              <w:left w:w="6" w:type="dxa"/>
              <w:bottom w:w="0" w:type="dxa"/>
              <w:right w:w="6" w:type="dxa"/>
            </w:tcMar>
            <w:hideMark/>
          </w:tcPr>
          <w:p w14:paraId="4F37C97A" w14:textId="77777777" w:rsidR="006D3226" w:rsidRPr="006D3226" w:rsidRDefault="006D3226" w:rsidP="002E634F">
            <w:pPr>
              <w:pStyle w:val="capu1"/>
              <w:rPr>
                <w:lang w:val="ru-RU"/>
              </w:rPr>
            </w:pPr>
            <w:r w:rsidRPr="006D3226">
              <w:rPr>
                <w:lang w:val="ru-RU"/>
              </w:rPr>
              <w:t>УТВЕРЖДЕНО</w:t>
            </w:r>
          </w:p>
          <w:p w14:paraId="2A392969" w14:textId="77777777" w:rsidR="006D3226" w:rsidRPr="006D3226" w:rsidRDefault="006D3226" w:rsidP="002E634F">
            <w:pPr>
              <w:pStyle w:val="cap1"/>
              <w:rPr>
                <w:lang w:val="ru-RU"/>
              </w:rPr>
            </w:pPr>
            <w:r w:rsidRPr="006D3226">
              <w:rPr>
                <w:lang w:val="ru-RU"/>
              </w:rPr>
              <w:t xml:space="preserve">Постановление </w:t>
            </w:r>
            <w:r w:rsidRPr="006D3226">
              <w:rPr>
                <w:lang w:val="ru-RU"/>
              </w:rPr>
              <w:br/>
              <w:t>Совета Министров</w:t>
            </w:r>
            <w:r w:rsidRPr="006D3226">
              <w:rPr>
                <w:lang w:val="ru-RU"/>
              </w:rPr>
              <w:br/>
              <w:t>Республики Беларусь</w:t>
            </w:r>
            <w:r w:rsidRPr="006D3226">
              <w:rPr>
                <w:lang w:val="ru-RU"/>
              </w:rPr>
              <w:br/>
              <w:t>24.09.2021 №</w:t>
            </w:r>
            <w:r>
              <w:t> </w:t>
            </w:r>
            <w:r w:rsidRPr="006D3226">
              <w:rPr>
                <w:lang w:val="ru-RU"/>
              </w:rPr>
              <w:t>548</w:t>
            </w:r>
          </w:p>
        </w:tc>
      </w:tr>
    </w:tbl>
    <w:p w14:paraId="1F74F9CA" w14:textId="77777777" w:rsidR="006D3226" w:rsidRPr="006D3226" w:rsidRDefault="006D3226" w:rsidP="002E634F">
      <w:pPr>
        <w:pStyle w:val="titleu"/>
        <w:jc w:val="center"/>
        <w:rPr>
          <w:lang w:val="ru-RU"/>
        </w:rPr>
      </w:pPr>
      <w:r w:rsidRPr="006D3226">
        <w:rPr>
          <w:lang w:val="ru-RU"/>
        </w:rPr>
        <w:t>ЕДИНЫЙ ПЕРЕЧЕНЬ</w:t>
      </w:r>
      <w:r w:rsidRPr="006D3226">
        <w:rPr>
          <w:lang w:val="ru-RU"/>
        </w:rPr>
        <w:br/>
        <w:t>административных процедур, осуществляемых в</w:t>
      </w:r>
      <w:r>
        <w:t> </w:t>
      </w:r>
      <w:r w:rsidRPr="006D3226">
        <w:rPr>
          <w:lang w:val="ru-RU"/>
        </w:rPr>
        <w:t>отношении субъектов хозяйствования</w:t>
      </w:r>
    </w:p>
    <w:tbl>
      <w:tblPr>
        <w:tblW w:w="5000" w:type="pct"/>
        <w:tblCellMar>
          <w:left w:w="0" w:type="dxa"/>
          <w:right w:w="0" w:type="dxa"/>
        </w:tblCellMar>
        <w:tblLook w:val="04A0" w:firstRow="1" w:lastRow="0" w:firstColumn="1" w:lastColumn="0" w:noHBand="0" w:noVBand="1"/>
      </w:tblPr>
      <w:tblGrid>
        <w:gridCol w:w="3307"/>
        <w:gridCol w:w="1976"/>
        <w:gridCol w:w="126"/>
        <w:gridCol w:w="1438"/>
        <w:gridCol w:w="605"/>
        <w:gridCol w:w="2069"/>
        <w:gridCol w:w="1129"/>
        <w:gridCol w:w="915"/>
        <w:gridCol w:w="1826"/>
        <w:gridCol w:w="204"/>
        <w:gridCol w:w="386"/>
        <w:gridCol w:w="2228"/>
      </w:tblGrid>
      <w:tr w:rsidR="006D3226" w:rsidRPr="003648DB" w14:paraId="6C912E0C" w14:textId="77777777" w:rsidTr="00533E72">
        <w:trPr>
          <w:trHeight w:val="240"/>
        </w:trPr>
        <w:tc>
          <w:tcPr>
            <w:tcW w:w="1630" w:type="pct"/>
            <w:gridSpan w:val="2"/>
            <w:tcBorders>
              <w:top w:val="single" w:sz="4" w:space="0" w:color="auto"/>
              <w:right w:val="single" w:sz="4" w:space="0" w:color="auto"/>
            </w:tcBorders>
            <w:tcMar>
              <w:top w:w="0" w:type="dxa"/>
              <w:left w:w="6" w:type="dxa"/>
              <w:bottom w:w="0" w:type="dxa"/>
              <w:right w:w="6" w:type="dxa"/>
            </w:tcMar>
            <w:vAlign w:val="center"/>
            <w:hideMark/>
          </w:tcPr>
          <w:p w14:paraId="659F6D8F" w14:textId="77777777" w:rsidR="006D3226" w:rsidRDefault="006D3226" w:rsidP="002E634F">
            <w:pPr>
              <w:pStyle w:val="table10"/>
              <w:jc w:val="center"/>
            </w:pPr>
            <w:proofErr w:type="spellStart"/>
            <w:r>
              <w:t>Наименование</w:t>
            </w:r>
            <w:proofErr w:type="spellEnd"/>
            <w:r>
              <w:t xml:space="preserve"> </w:t>
            </w:r>
            <w:proofErr w:type="spellStart"/>
            <w:r>
              <w:t>административной</w:t>
            </w:r>
            <w:proofErr w:type="spellEnd"/>
            <w:r>
              <w:t xml:space="preserve"> процедуры</w:t>
            </w:r>
            <w:r>
              <w:rPr>
                <w:vertAlign w:val="superscript"/>
              </w:rPr>
              <w:t>1</w:t>
            </w:r>
          </w:p>
        </w:tc>
        <w:tc>
          <w:tcPr>
            <w:tcW w:w="670"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303AE31D" w14:textId="77777777" w:rsidR="006D3226" w:rsidRDefault="006D3226" w:rsidP="002E634F">
            <w:pPr>
              <w:pStyle w:val="table10"/>
              <w:jc w:val="center"/>
            </w:pPr>
            <w:proofErr w:type="spellStart"/>
            <w:r>
              <w:t>Орган-регулятор</w:t>
            </w:r>
            <w:proofErr w:type="spellEnd"/>
          </w:p>
        </w:tc>
        <w:tc>
          <w:tcPr>
            <w:tcW w:w="986"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5E27930B" w14:textId="77777777" w:rsidR="006D3226" w:rsidRDefault="006D3226" w:rsidP="002E634F">
            <w:pPr>
              <w:pStyle w:val="table10"/>
              <w:jc w:val="center"/>
            </w:pPr>
            <w:proofErr w:type="spellStart"/>
            <w:r>
              <w:t>Уполномоченный</w:t>
            </w:r>
            <w:proofErr w:type="spellEnd"/>
            <w:r>
              <w:t xml:space="preserve"> </w:t>
            </w:r>
            <w:proofErr w:type="spellStart"/>
            <w:r>
              <w:t>орган</w:t>
            </w:r>
            <w:proofErr w:type="spellEnd"/>
          </w:p>
        </w:tc>
        <w:tc>
          <w:tcPr>
            <w:tcW w:w="845"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2F410016" w14:textId="77777777" w:rsidR="006D3226" w:rsidRDefault="006D3226" w:rsidP="002E634F">
            <w:pPr>
              <w:pStyle w:val="table10"/>
              <w:jc w:val="center"/>
            </w:pPr>
            <w:proofErr w:type="spellStart"/>
            <w:r>
              <w:t>Срок</w:t>
            </w:r>
            <w:proofErr w:type="spellEnd"/>
            <w:r>
              <w:t xml:space="preserve"> </w:t>
            </w:r>
            <w:proofErr w:type="spellStart"/>
            <w:r>
              <w:t>осуществления</w:t>
            </w:r>
            <w:proofErr w:type="spellEnd"/>
            <w:r>
              <w:t xml:space="preserve"> </w:t>
            </w:r>
            <w:proofErr w:type="spellStart"/>
            <w:r>
              <w:t>административной</w:t>
            </w:r>
            <w:proofErr w:type="spellEnd"/>
            <w:r>
              <w:t xml:space="preserve"> </w:t>
            </w:r>
            <w:proofErr w:type="spellStart"/>
            <w:r>
              <w:t>процедуры</w:t>
            </w:r>
            <w:proofErr w:type="spellEnd"/>
          </w:p>
        </w:tc>
        <w:tc>
          <w:tcPr>
            <w:tcW w:w="869" w:type="pct"/>
            <w:gridSpan w:val="3"/>
            <w:tcBorders>
              <w:top w:val="single" w:sz="4" w:space="0" w:color="auto"/>
              <w:left w:val="single" w:sz="4" w:space="0" w:color="auto"/>
            </w:tcBorders>
            <w:tcMar>
              <w:top w:w="0" w:type="dxa"/>
              <w:left w:w="6" w:type="dxa"/>
              <w:bottom w:w="0" w:type="dxa"/>
              <w:right w:w="6" w:type="dxa"/>
            </w:tcMar>
            <w:vAlign w:val="center"/>
            <w:hideMark/>
          </w:tcPr>
          <w:p w14:paraId="6BAD25D4" w14:textId="77777777" w:rsidR="006D3226" w:rsidRPr="006D3226" w:rsidRDefault="006D3226" w:rsidP="002E634F">
            <w:pPr>
              <w:pStyle w:val="table10"/>
              <w:jc w:val="center"/>
              <w:rPr>
                <w:lang w:val="ru-RU"/>
              </w:rPr>
            </w:pPr>
            <w:r w:rsidRPr="006D3226">
              <w:rPr>
                <w:lang w:val="ru-RU"/>
              </w:rPr>
              <w:t>Вид платы, взимаемой при</w:t>
            </w:r>
            <w:r>
              <w:t> </w:t>
            </w:r>
            <w:r w:rsidRPr="006D3226">
              <w:rPr>
                <w:lang w:val="ru-RU"/>
              </w:rPr>
              <w:t>осуществлении административной процедуры</w:t>
            </w:r>
          </w:p>
        </w:tc>
      </w:tr>
      <w:tr w:rsidR="00990D79" w:rsidRPr="00990D79" w14:paraId="74479120" w14:textId="77777777" w:rsidTr="002E634F">
        <w:trPr>
          <w:trHeight w:val="240"/>
        </w:trPr>
        <w:tc>
          <w:tcPr>
            <w:tcW w:w="5000" w:type="pct"/>
            <w:gridSpan w:val="12"/>
            <w:tcMar>
              <w:top w:w="0" w:type="dxa"/>
              <w:left w:w="6" w:type="dxa"/>
              <w:bottom w:w="0" w:type="dxa"/>
              <w:right w:w="6" w:type="dxa"/>
            </w:tcMar>
          </w:tcPr>
          <w:p w14:paraId="248097AD" w14:textId="5990F9CF" w:rsidR="00990D79" w:rsidRPr="00990D79" w:rsidRDefault="00990D79">
            <w:pPr>
              <w:pStyle w:val="table10"/>
              <w:spacing w:before="120"/>
              <w:jc w:val="center"/>
              <w:rPr>
                <w:b/>
                <w:bCs/>
                <w:lang w:val="ru-RU"/>
              </w:rPr>
            </w:pPr>
            <w:r w:rsidRPr="00990D79">
              <w:rPr>
                <w:b/>
              </w:rPr>
              <w:t>НАЛОГООБЛОЖЕНИЕ</w:t>
            </w:r>
          </w:p>
        </w:tc>
      </w:tr>
      <w:tr w:rsidR="00990D79" w:rsidRPr="00990D79" w14:paraId="3FA29D3E" w14:textId="77777777" w:rsidTr="002E634F">
        <w:trPr>
          <w:trHeight w:val="240"/>
        </w:trPr>
        <w:tc>
          <w:tcPr>
            <w:tcW w:w="5000" w:type="pct"/>
            <w:gridSpan w:val="12"/>
            <w:tcMar>
              <w:top w:w="0" w:type="dxa"/>
              <w:left w:w="6" w:type="dxa"/>
              <w:bottom w:w="0" w:type="dxa"/>
              <w:right w:w="6" w:type="dxa"/>
            </w:tcMar>
          </w:tcPr>
          <w:tbl>
            <w:tblPr>
              <w:tblW w:w="5000" w:type="pct"/>
              <w:tblCellMar>
                <w:left w:w="0" w:type="dxa"/>
                <w:right w:w="0" w:type="dxa"/>
              </w:tblCellMar>
              <w:tblLook w:val="04A0" w:firstRow="1" w:lastRow="0" w:firstColumn="1" w:lastColumn="0" w:noHBand="0" w:noVBand="1"/>
            </w:tblPr>
            <w:tblGrid>
              <w:gridCol w:w="5384"/>
              <w:gridCol w:w="2154"/>
              <w:gridCol w:w="3165"/>
              <w:gridCol w:w="2711"/>
              <w:gridCol w:w="2783"/>
            </w:tblGrid>
            <w:tr w:rsidR="00990D79" w14:paraId="61255D35" w14:textId="77777777" w:rsidTr="003A72AD">
              <w:trPr>
                <w:trHeight w:val="240"/>
              </w:trPr>
              <w:tc>
                <w:tcPr>
                  <w:tcW w:w="1662" w:type="pct"/>
                  <w:tcMar>
                    <w:top w:w="0" w:type="dxa"/>
                    <w:left w:w="6" w:type="dxa"/>
                    <w:bottom w:w="0" w:type="dxa"/>
                    <w:right w:w="6" w:type="dxa"/>
                  </w:tcMar>
                  <w:hideMark/>
                </w:tcPr>
                <w:p w14:paraId="481CE280" w14:textId="77777777" w:rsidR="00990D79" w:rsidRDefault="00990D79" w:rsidP="00990D79">
                  <w:pPr>
                    <w:pStyle w:val="table10"/>
                    <w:spacing w:before="120"/>
                  </w:pPr>
                  <w:r>
                    <w:rPr>
                      <w:b/>
                      <w:bCs/>
                    </w:rPr>
                    <w:t xml:space="preserve">1.3. </w:t>
                  </w:r>
                  <w:proofErr w:type="spellStart"/>
                  <w:r>
                    <w:rPr>
                      <w:b/>
                      <w:bCs/>
                    </w:rPr>
                    <w:t>Подтверждение</w:t>
                  </w:r>
                  <w:proofErr w:type="spellEnd"/>
                  <w:r>
                    <w:rPr>
                      <w:b/>
                      <w:bCs/>
                    </w:rPr>
                    <w:t xml:space="preserve"> </w:t>
                  </w:r>
                  <w:proofErr w:type="spellStart"/>
                  <w:r>
                    <w:rPr>
                      <w:b/>
                      <w:bCs/>
                    </w:rPr>
                    <w:t>целевого</w:t>
                  </w:r>
                  <w:proofErr w:type="spellEnd"/>
                  <w:r>
                    <w:rPr>
                      <w:b/>
                      <w:bCs/>
                    </w:rPr>
                    <w:t xml:space="preserve"> </w:t>
                  </w:r>
                  <w:proofErr w:type="spellStart"/>
                  <w:r>
                    <w:rPr>
                      <w:b/>
                      <w:bCs/>
                    </w:rPr>
                    <w:t>назначения</w:t>
                  </w:r>
                  <w:proofErr w:type="spellEnd"/>
                  <w:r>
                    <w:rPr>
                      <w:b/>
                      <w:bCs/>
                    </w:rPr>
                    <w:t xml:space="preserve"> </w:t>
                  </w:r>
                  <w:proofErr w:type="spellStart"/>
                  <w:r>
                    <w:rPr>
                      <w:b/>
                      <w:bCs/>
                    </w:rPr>
                    <w:t>товаров</w:t>
                  </w:r>
                  <w:proofErr w:type="spellEnd"/>
                </w:p>
              </w:tc>
              <w:tc>
                <w:tcPr>
                  <w:tcW w:w="665" w:type="pct"/>
                  <w:tcMar>
                    <w:top w:w="0" w:type="dxa"/>
                    <w:left w:w="6" w:type="dxa"/>
                    <w:bottom w:w="0" w:type="dxa"/>
                    <w:right w:w="6" w:type="dxa"/>
                  </w:tcMar>
                  <w:hideMark/>
                </w:tcPr>
                <w:p w14:paraId="172A2A5C" w14:textId="77777777" w:rsidR="00990D79" w:rsidRDefault="00990D79" w:rsidP="00990D79">
                  <w:pPr>
                    <w:pStyle w:val="table10"/>
                    <w:spacing w:before="120"/>
                  </w:pPr>
                  <w:r>
                    <w:t> </w:t>
                  </w:r>
                </w:p>
              </w:tc>
              <w:tc>
                <w:tcPr>
                  <w:tcW w:w="977" w:type="pct"/>
                  <w:tcMar>
                    <w:top w:w="0" w:type="dxa"/>
                    <w:left w:w="6" w:type="dxa"/>
                    <w:bottom w:w="0" w:type="dxa"/>
                    <w:right w:w="6" w:type="dxa"/>
                  </w:tcMar>
                  <w:hideMark/>
                </w:tcPr>
                <w:p w14:paraId="47A7C770" w14:textId="77777777" w:rsidR="00990D79" w:rsidRDefault="00990D79" w:rsidP="00990D79">
                  <w:pPr>
                    <w:pStyle w:val="table10"/>
                    <w:spacing w:before="120"/>
                  </w:pPr>
                  <w:r>
                    <w:t> </w:t>
                  </w:r>
                </w:p>
              </w:tc>
              <w:tc>
                <w:tcPr>
                  <w:tcW w:w="837" w:type="pct"/>
                  <w:tcMar>
                    <w:top w:w="0" w:type="dxa"/>
                    <w:left w:w="6" w:type="dxa"/>
                    <w:bottom w:w="0" w:type="dxa"/>
                    <w:right w:w="6" w:type="dxa"/>
                  </w:tcMar>
                  <w:hideMark/>
                </w:tcPr>
                <w:p w14:paraId="0A9B007D" w14:textId="77777777" w:rsidR="00990D79" w:rsidRDefault="00990D79" w:rsidP="00990D79">
                  <w:pPr>
                    <w:pStyle w:val="table10"/>
                    <w:spacing w:before="120"/>
                  </w:pPr>
                  <w:r>
                    <w:t> </w:t>
                  </w:r>
                </w:p>
              </w:tc>
              <w:tc>
                <w:tcPr>
                  <w:tcW w:w="859" w:type="pct"/>
                  <w:tcMar>
                    <w:top w:w="0" w:type="dxa"/>
                    <w:left w:w="6" w:type="dxa"/>
                    <w:bottom w:w="0" w:type="dxa"/>
                    <w:right w:w="6" w:type="dxa"/>
                  </w:tcMar>
                  <w:hideMark/>
                </w:tcPr>
                <w:p w14:paraId="776E64FE" w14:textId="77777777" w:rsidR="00990D79" w:rsidRDefault="00990D79" w:rsidP="00990D79">
                  <w:pPr>
                    <w:pStyle w:val="table10"/>
                    <w:spacing w:before="120"/>
                  </w:pPr>
                  <w:r>
                    <w:t> </w:t>
                  </w:r>
                </w:p>
              </w:tc>
            </w:tr>
            <w:tr w:rsidR="00990D79" w14:paraId="55821E10" w14:textId="77777777" w:rsidTr="003A72AD">
              <w:trPr>
                <w:trHeight w:val="240"/>
              </w:trPr>
              <w:tc>
                <w:tcPr>
                  <w:tcW w:w="1662" w:type="pct"/>
                  <w:tcMar>
                    <w:top w:w="0" w:type="dxa"/>
                    <w:left w:w="6" w:type="dxa"/>
                    <w:bottom w:w="0" w:type="dxa"/>
                    <w:right w:w="6" w:type="dxa"/>
                  </w:tcMar>
                  <w:hideMark/>
                </w:tcPr>
                <w:p w14:paraId="61686354" w14:textId="4BCC98BA" w:rsidR="00990D79" w:rsidRPr="006D3226" w:rsidRDefault="00990D79" w:rsidP="00990D79">
                  <w:pPr>
                    <w:pStyle w:val="table10"/>
                    <w:spacing w:before="120"/>
                    <w:rPr>
                      <w:lang w:val="ru-RU"/>
                    </w:rPr>
                  </w:pPr>
                  <w:r w:rsidRPr="006D3226">
                    <w:rPr>
                      <w:lang w:val="ru-RU"/>
                    </w:rPr>
                    <w:t>1.3.4. Получение заключения, подтверждающего назначение ввозимых (ввезенных) технологического оборудования, комплектующих и</w:t>
                  </w:r>
                  <w:r>
                    <w:t> </w:t>
                  </w:r>
                  <w:r w:rsidRPr="006D3226">
                    <w:rPr>
                      <w:lang w:val="ru-RU"/>
                    </w:rPr>
                    <w:t>запасных частей к</w:t>
                  </w:r>
                  <w:r>
                    <w:t> </w:t>
                  </w:r>
                  <w:r w:rsidRPr="006D3226">
                    <w:rPr>
                      <w:lang w:val="ru-RU"/>
                    </w:rPr>
                    <w:t>нему</w:t>
                  </w:r>
                  <w:r>
                    <w:rPr>
                      <w:lang w:val="ru-RU"/>
                    </w:rPr>
                    <w:t xml:space="preserve"> и (или)</w:t>
                  </w:r>
                  <w:r w:rsidRPr="006D3226">
                    <w:rPr>
                      <w:lang w:val="ru-RU"/>
                    </w:rPr>
                    <w:t xml:space="preserve"> сырья и</w:t>
                  </w:r>
                  <w:r>
                    <w:t> </w:t>
                  </w:r>
                  <w:r w:rsidRPr="006D3226">
                    <w:rPr>
                      <w:lang w:val="ru-RU"/>
                    </w:rPr>
                    <w:t>материалов для</w:t>
                  </w:r>
                  <w:r>
                    <w:t> </w:t>
                  </w:r>
                  <w:r w:rsidRPr="006D3226">
                    <w:rPr>
                      <w:lang w:val="ru-RU"/>
                    </w:rPr>
                    <w:t>исключительного использования на</w:t>
                  </w:r>
                  <w:r>
                    <w:t> </w:t>
                  </w:r>
                  <w:r w:rsidRPr="006D3226">
                    <w:rPr>
                      <w:lang w:val="ru-RU"/>
                    </w:rPr>
                    <w:t>территории Республики Беларусь в</w:t>
                  </w:r>
                  <w:r>
                    <w:t> </w:t>
                  </w:r>
                  <w:r w:rsidRPr="006D3226">
                    <w:rPr>
                      <w:lang w:val="ru-RU"/>
                    </w:rPr>
                    <w:t>целях реализации инвестиционного проекта, соответствующего приоритетному виду деятельности (сектору экономики)</w:t>
                  </w:r>
                </w:p>
              </w:tc>
              <w:tc>
                <w:tcPr>
                  <w:tcW w:w="665" w:type="pct"/>
                  <w:tcMar>
                    <w:top w:w="0" w:type="dxa"/>
                    <w:left w:w="6" w:type="dxa"/>
                    <w:bottom w:w="0" w:type="dxa"/>
                    <w:right w:w="6" w:type="dxa"/>
                  </w:tcMar>
                  <w:hideMark/>
                </w:tcPr>
                <w:p w14:paraId="7CB785D9" w14:textId="77777777" w:rsidR="00990D79" w:rsidRDefault="00990D79" w:rsidP="00990D79">
                  <w:pPr>
                    <w:pStyle w:val="table10"/>
                    <w:spacing w:before="120"/>
                  </w:pPr>
                  <w:proofErr w:type="spellStart"/>
                  <w:r>
                    <w:t>Минэкономики</w:t>
                  </w:r>
                  <w:proofErr w:type="spellEnd"/>
                </w:p>
              </w:tc>
              <w:tc>
                <w:tcPr>
                  <w:tcW w:w="977" w:type="pct"/>
                  <w:tcMar>
                    <w:top w:w="0" w:type="dxa"/>
                    <w:left w:w="6" w:type="dxa"/>
                    <w:bottom w:w="0" w:type="dxa"/>
                    <w:right w:w="6" w:type="dxa"/>
                  </w:tcMar>
                  <w:hideMark/>
                </w:tcPr>
                <w:p w14:paraId="2796CB19" w14:textId="77777777" w:rsidR="00990D79" w:rsidRPr="006D3226" w:rsidRDefault="00990D79" w:rsidP="00990D79">
                  <w:pPr>
                    <w:pStyle w:val="table10"/>
                    <w:spacing w:before="120"/>
                    <w:rPr>
                      <w:lang w:val="ru-RU"/>
                    </w:rPr>
                  </w:pPr>
                  <w:r w:rsidRPr="006D3226">
                    <w:rPr>
                      <w:lang w:val="ru-RU"/>
                    </w:rPr>
                    <w:t>республиканский орган государственного управления, местный исполнительный и</w:t>
                  </w:r>
                  <w:r>
                    <w:t> </w:t>
                  </w:r>
                  <w:r w:rsidRPr="006D3226">
                    <w:rPr>
                      <w:lang w:val="ru-RU"/>
                    </w:rPr>
                    <w:t>распорядительный орган, иная организация, которые в</w:t>
                  </w:r>
                  <w:r>
                    <w:t> </w:t>
                  </w:r>
                  <w:r w:rsidRPr="006D3226">
                    <w:rPr>
                      <w:lang w:val="ru-RU"/>
                    </w:rPr>
                    <w:t>соответствии с</w:t>
                  </w:r>
                  <w:r>
                    <w:t> </w:t>
                  </w:r>
                  <w:r w:rsidRPr="006D3226">
                    <w:rPr>
                      <w:lang w:val="ru-RU"/>
                    </w:rPr>
                    <w:t>нормативными правовыми актами Республики Беларусь уполномочены на</w:t>
                  </w:r>
                  <w:r>
                    <w:t> </w:t>
                  </w:r>
                  <w:r w:rsidRPr="006D3226">
                    <w:rPr>
                      <w:lang w:val="ru-RU"/>
                    </w:rPr>
                    <w:t>выдачу заключений</w:t>
                  </w:r>
                </w:p>
              </w:tc>
              <w:tc>
                <w:tcPr>
                  <w:tcW w:w="837" w:type="pct"/>
                  <w:tcMar>
                    <w:top w:w="0" w:type="dxa"/>
                    <w:left w:w="6" w:type="dxa"/>
                    <w:bottom w:w="0" w:type="dxa"/>
                    <w:right w:w="6" w:type="dxa"/>
                  </w:tcMar>
                  <w:hideMark/>
                </w:tcPr>
                <w:p w14:paraId="5EFA3BE5" w14:textId="77777777" w:rsidR="00990D79" w:rsidRDefault="00990D79" w:rsidP="00990D79">
                  <w:pPr>
                    <w:pStyle w:val="table10"/>
                    <w:spacing w:before="120"/>
                  </w:pPr>
                  <w:r>
                    <w:t xml:space="preserve">10 </w:t>
                  </w:r>
                  <w:proofErr w:type="spellStart"/>
                  <w:r>
                    <w:t>рабочих</w:t>
                  </w:r>
                  <w:proofErr w:type="spellEnd"/>
                  <w:r>
                    <w:t xml:space="preserve"> </w:t>
                  </w:r>
                  <w:proofErr w:type="spellStart"/>
                  <w:r>
                    <w:t>дней</w:t>
                  </w:r>
                  <w:proofErr w:type="spellEnd"/>
                </w:p>
              </w:tc>
              <w:tc>
                <w:tcPr>
                  <w:tcW w:w="859" w:type="pct"/>
                  <w:tcMar>
                    <w:top w:w="0" w:type="dxa"/>
                    <w:left w:w="6" w:type="dxa"/>
                    <w:bottom w:w="0" w:type="dxa"/>
                    <w:right w:w="6" w:type="dxa"/>
                  </w:tcMar>
                  <w:hideMark/>
                </w:tcPr>
                <w:p w14:paraId="40D8BAC6" w14:textId="77777777" w:rsidR="00990D79" w:rsidRDefault="00990D79" w:rsidP="00990D79">
                  <w:pPr>
                    <w:pStyle w:val="table10"/>
                    <w:spacing w:before="120"/>
                  </w:pPr>
                  <w:proofErr w:type="spellStart"/>
                  <w:r>
                    <w:t>бесплатно</w:t>
                  </w:r>
                  <w:proofErr w:type="spellEnd"/>
                </w:p>
              </w:tc>
            </w:tr>
          </w:tbl>
          <w:p w14:paraId="27F36627" w14:textId="77777777" w:rsidR="00990D79" w:rsidRPr="00990D79" w:rsidRDefault="00990D79" w:rsidP="00990D79">
            <w:pPr>
              <w:pStyle w:val="table10"/>
              <w:spacing w:before="120"/>
              <w:rPr>
                <w:b/>
                <w:bCs/>
                <w:lang w:val="ru-RU"/>
              </w:rPr>
            </w:pPr>
          </w:p>
        </w:tc>
      </w:tr>
      <w:tr w:rsidR="00990D79" w:rsidRPr="00990D79" w14:paraId="1C3991F6" w14:textId="77777777" w:rsidTr="002E634F">
        <w:trPr>
          <w:trHeight w:val="240"/>
        </w:trPr>
        <w:tc>
          <w:tcPr>
            <w:tcW w:w="5000" w:type="pct"/>
            <w:gridSpan w:val="12"/>
            <w:tcMar>
              <w:top w:w="0" w:type="dxa"/>
              <w:left w:w="6" w:type="dxa"/>
              <w:bottom w:w="0" w:type="dxa"/>
              <w:right w:w="6" w:type="dxa"/>
            </w:tcMar>
          </w:tcPr>
          <w:tbl>
            <w:tblPr>
              <w:tblW w:w="5000" w:type="pct"/>
              <w:tblCellMar>
                <w:left w:w="0" w:type="dxa"/>
                <w:right w:w="0" w:type="dxa"/>
              </w:tblCellMar>
              <w:tblLook w:val="04A0" w:firstRow="1" w:lastRow="0" w:firstColumn="1" w:lastColumn="0" w:noHBand="0" w:noVBand="1"/>
            </w:tblPr>
            <w:tblGrid>
              <w:gridCol w:w="5384"/>
              <w:gridCol w:w="2154"/>
              <w:gridCol w:w="3165"/>
              <w:gridCol w:w="2711"/>
              <w:gridCol w:w="2783"/>
            </w:tblGrid>
            <w:tr w:rsidR="00F85D68" w14:paraId="4D51AD73" w14:textId="77777777" w:rsidTr="003A72AD">
              <w:trPr>
                <w:trHeight w:val="240"/>
              </w:trPr>
              <w:tc>
                <w:tcPr>
                  <w:tcW w:w="5000" w:type="pct"/>
                  <w:gridSpan w:val="5"/>
                  <w:tcMar>
                    <w:top w:w="0" w:type="dxa"/>
                    <w:left w:w="6" w:type="dxa"/>
                    <w:bottom w:w="0" w:type="dxa"/>
                    <w:right w:w="6" w:type="dxa"/>
                  </w:tcMar>
                  <w:hideMark/>
                </w:tcPr>
                <w:p w14:paraId="55D7A7EA" w14:textId="5090FDE4" w:rsidR="00F85D68" w:rsidRPr="00F85D68" w:rsidRDefault="00F85D68" w:rsidP="00F85D68">
                  <w:pPr>
                    <w:pStyle w:val="table10"/>
                    <w:spacing w:before="120"/>
                    <w:jc w:val="center"/>
                    <w:rPr>
                      <w:b/>
                    </w:rPr>
                  </w:pPr>
                  <w:r w:rsidRPr="00F85D68">
                    <w:rPr>
                      <w:b/>
                    </w:rPr>
                    <w:t>ЭКОНОМИЧЕСКИЕ ОТНОШЕНИЯ</w:t>
                  </w:r>
                </w:p>
              </w:tc>
            </w:tr>
            <w:tr w:rsidR="00F85D68" w:rsidRPr="003648DB" w14:paraId="3C88374E" w14:textId="77777777" w:rsidTr="003A72AD">
              <w:trPr>
                <w:trHeight w:val="240"/>
              </w:trPr>
              <w:tc>
                <w:tcPr>
                  <w:tcW w:w="1662" w:type="pct"/>
                  <w:tcMar>
                    <w:top w:w="0" w:type="dxa"/>
                    <w:left w:w="6" w:type="dxa"/>
                    <w:bottom w:w="0" w:type="dxa"/>
                    <w:right w:w="6" w:type="dxa"/>
                  </w:tcMar>
                  <w:hideMark/>
                </w:tcPr>
                <w:p w14:paraId="5177EEC4" w14:textId="77777777" w:rsidR="00F85D68" w:rsidRPr="006D3226" w:rsidRDefault="00F85D68" w:rsidP="00F85D68">
                  <w:pPr>
                    <w:pStyle w:val="table10"/>
                    <w:spacing w:before="120"/>
                    <w:rPr>
                      <w:lang w:val="ru-RU"/>
                    </w:rPr>
                  </w:pPr>
                  <w:r w:rsidRPr="006D3226">
                    <w:rPr>
                      <w:b/>
                      <w:bCs/>
                      <w:lang w:val="ru-RU"/>
                    </w:rPr>
                    <w:t>2.1. Нормирование расхода топливно-энергетических ресурсов</w:t>
                  </w:r>
                </w:p>
              </w:tc>
              <w:tc>
                <w:tcPr>
                  <w:tcW w:w="665" w:type="pct"/>
                  <w:tcMar>
                    <w:top w:w="0" w:type="dxa"/>
                    <w:left w:w="6" w:type="dxa"/>
                    <w:bottom w:w="0" w:type="dxa"/>
                    <w:right w:w="6" w:type="dxa"/>
                  </w:tcMar>
                  <w:hideMark/>
                </w:tcPr>
                <w:p w14:paraId="010FB4D1" w14:textId="77777777" w:rsidR="00F85D68" w:rsidRPr="006D3226" w:rsidRDefault="00F85D68" w:rsidP="00F85D68">
                  <w:pPr>
                    <w:pStyle w:val="table10"/>
                    <w:spacing w:before="120"/>
                    <w:rPr>
                      <w:lang w:val="ru-RU"/>
                    </w:rPr>
                  </w:pPr>
                  <w:r>
                    <w:rPr>
                      <w:b/>
                      <w:bCs/>
                    </w:rPr>
                    <w:t> </w:t>
                  </w:r>
                </w:p>
              </w:tc>
              <w:tc>
                <w:tcPr>
                  <w:tcW w:w="977" w:type="pct"/>
                  <w:tcMar>
                    <w:top w:w="0" w:type="dxa"/>
                    <w:left w:w="6" w:type="dxa"/>
                    <w:bottom w:w="0" w:type="dxa"/>
                    <w:right w:w="6" w:type="dxa"/>
                  </w:tcMar>
                  <w:hideMark/>
                </w:tcPr>
                <w:p w14:paraId="529860B6" w14:textId="77777777" w:rsidR="00F85D68" w:rsidRPr="006D3226" w:rsidRDefault="00F85D68" w:rsidP="00F85D68">
                  <w:pPr>
                    <w:pStyle w:val="table10"/>
                    <w:spacing w:before="120"/>
                    <w:rPr>
                      <w:lang w:val="ru-RU"/>
                    </w:rPr>
                  </w:pPr>
                  <w:r>
                    <w:rPr>
                      <w:b/>
                      <w:bCs/>
                    </w:rPr>
                    <w:t> </w:t>
                  </w:r>
                </w:p>
              </w:tc>
              <w:tc>
                <w:tcPr>
                  <w:tcW w:w="837" w:type="pct"/>
                  <w:tcMar>
                    <w:top w:w="0" w:type="dxa"/>
                    <w:left w:w="6" w:type="dxa"/>
                    <w:bottom w:w="0" w:type="dxa"/>
                    <w:right w:w="6" w:type="dxa"/>
                  </w:tcMar>
                  <w:hideMark/>
                </w:tcPr>
                <w:p w14:paraId="3AC2F518" w14:textId="77777777" w:rsidR="00F85D68" w:rsidRPr="006D3226" w:rsidRDefault="00F85D68" w:rsidP="00F85D68">
                  <w:pPr>
                    <w:pStyle w:val="table10"/>
                    <w:spacing w:before="120"/>
                    <w:rPr>
                      <w:lang w:val="ru-RU"/>
                    </w:rPr>
                  </w:pPr>
                  <w:r>
                    <w:rPr>
                      <w:b/>
                      <w:bCs/>
                    </w:rPr>
                    <w:t> </w:t>
                  </w:r>
                </w:p>
              </w:tc>
              <w:tc>
                <w:tcPr>
                  <w:tcW w:w="859" w:type="pct"/>
                  <w:tcMar>
                    <w:top w:w="0" w:type="dxa"/>
                    <w:left w:w="6" w:type="dxa"/>
                    <w:bottom w:w="0" w:type="dxa"/>
                    <w:right w:w="6" w:type="dxa"/>
                  </w:tcMar>
                  <w:hideMark/>
                </w:tcPr>
                <w:p w14:paraId="644169E4" w14:textId="77777777" w:rsidR="00F85D68" w:rsidRPr="006D3226" w:rsidRDefault="00F85D68" w:rsidP="00F85D68">
                  <w:pPr>
                    <w:pStyle w:val="table10"/>
                    <w:spacing w:before="120"/>
                    <w:rPr>
                      <w:lang w:val="ru-RU"/>
                    </w:rPr>
                  </w:pPr>
                  <w:r>
                    <w:rPr>
                      <w:b/>
                      <w:bCs/>
                    </w:rPr>
                    <w:t> </w:t>
                  </w:r>
                </w:p>
              </w:tc>
            </w:tr>
            <w:tr w:rsidR="00F85D68" w14:paraId="2191A60F" w14:textId="77777777" w:rsidTr="003A72AD">
              <w:trPr>
                <w:trHeight w:val="240"/>
              </w:trPr>
              <w:tc>
                <w:tcPr>
                  <w:tcW w:w="1662" w:type="pct"/>
                  <w:tcMar>
                    <w:top w:w="0" w:type="dxa"/>
                    <w:left w:w="6" w:type="dxa"/>
                    <w:bottom w:w="0" w:type="dxa"/>
                    <w:right w:w="6" w:type="dxa"/>
                  </w:tcMar>
                  <w:hideMark/>
                </w:tcPr>
                <w:p w14:paraId="50BE7F41" w14:textId="583610B0" w:rsidR="00F85D68" w:rsidRPr="006D3226" w:rsidRDefault="00F85D68" w:rsidP="00F85D68">
                  <w:pPr>
                    <w:pStyle w:val="table10"/>
                    <w:spacing w:before="120"/>
                    <w:rPr>
                      <w:lang w:val="ru-RU"/>
                    </w:rPr>
                  </w:pPr>
                  <w:r w:rsidRPr="006D3226">
                    <w:rPr>
                      <w:lang w:val="ru-RU"/>
                    </w:rPr>
                    <w:t xml:space="preserve">2.1.1. </w:t>
                  </w:r>
                  <w:r w:rsidRPr="00F85D68">
                    <w:rPr>
                      <w:lang w:val="ru-RU"/>
                    </w:rPr>
                    <w:t>Установление норм расхода и (или) предельных уровней потребления топливно-энергетических ресурсов для юридических лиц с годовым суммарным потреблением топливно-энер</w:t>
                  </w:r>
                  <w:r w:rsidRPr="00F85D68">
                    <w:rPr>
                      <w:lang w:val="ru-RU"/>
                    </w:rPr>
                    <w:softHyphen/>
                    <w:t>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c>
                <w:tcPr>
                  <w:tcW w:w="665" w:type="pct"/>
                  <w:tcMar>
                    <w:top w:w="0" w:type="dxa"/>
                    <w:left w:w="6" w:type="dxa"/>
                    <w:bottom w:w="0" w:type="dxa"/>
                    <w:right w:w="6" w:type="dxa"/>
                  </w:tcMar>
                  <w:hideMark/>
                </w:tcPr>
                <w:p w14:paraId="3724CB3D" w14:textId="77777777" w:rsidR="00F85D68" w:rsidRDefault="00F85D68" w:rsidP="00F85D68">
                  <w:pPr>
                    <w:pStyle w:val="table10"/>
                    <w:spacing w:before="120"/>
                  </w:pPr>
                  <w:proofErr w:type="spellStart"/>
                  <w:r>
                    <w:t>Госстандарт</w:t>
                  </w:r>
                  <w:proofErr w:type="spellEnd"/>
                </w:p>
              </w:tc>
              <w:tc>
                <w:tcPr>
                  <w:tcW w:w="977" w:type="pct"/>
                  <w:tcMar>
                    <w:top w:w="0" w:type="dxa"/>
                    <w:left w:w="6" w:type="dxa"/>
                    <w:bottom w:w="0" w:type="dxa"/>
                    <w:right w:w="6" w:type="dxa"/>
                  </w:tcMar>
                  <w:hideMark/>
                </w:tcPr>
                <w:p w14:paraId="1995A8D9" w14:textId="27C61258" w:rsidR="00F85D68" w:rsidRPr="006D3226" w:rsidRDefault="00F85D68" w:rsidP="00F85D68">
                  <w:pPr>
                    <w:pStyle w:val="table10"/>
                    <w:spacing w:before="120"/>
                    <w:rPr>
                      <w:lang w:val="ru-RU"/>
                    </w:rPr>
                  </w:pPr>
                  <w:r w:rsidRPr="00F85D68">
                    <w:rPr>
                      <w:lang w:val="ru-RU"/>
                    </w:rPr>
                    <w:t xml:space="preserve">Департамент по </w:t>
                  </w:r>
                  <w:proofErr w:type="spellStart"/>
                  <w:r w:rsidRPr="00F85D68">
                    <w:rPr>
                      <w:lang w:val="ru-RU"/>
                    </w:rPr>
                    <w:t>энергоэффектив-ности</w:t>
                  </w:r>
                  <w:proofErr w:type="spellEnd"/>
                  <w:r w:rsidRPr="00F85D68">
                    <w:rPr>
                      <w:lang w:val="ru-RU"/>
                    </w:rPr>
                    <w:t xml:space="preserve"> Госстандарта, областные и Минское городское управления по надзору за рациональным использованием топливно-энергетических ресурсов, республиканские органы государственного </w:t>
                  </w:r>
                  <w:proofErr w:type="spellStart"/>
                  <w:r w:rsidRPr="00F85D68">
                    <w:rPr>
                      <w:lang w:val="ru-RU"/>
                    </w:rPr>
                    <w:t>управ¬ления</w:t>
                  </w:r>
                  <w:proofErr w:type="spellEnd"/>
                  <w:r w:rsidRPr="00F85D68">
                    <w:rPr>
                      <w:lang w:val="ru-RU"/>
                    </w:rPr>
                    <w:t xml:space="preserve">, иные </w:t>
                  </w:r>
                  <w:proofErr w:type="spellStart"/>
                  <w:r w:rsidRPr="00F85D68">
                    <w:rPr>
                      <w:lang w:val="ru-RU"/>
                    </w:rPr>
                    <w:t>госу</w:t>
                  </w:r>
                  <w:proofErr w:type="spellEnd"/>
                  <w:r w:rsidRPr="00F85D68">
                    <w:rPr>
                      <w:lang w:val="ru-RU"/>
                    </w:rPr>
                    <w:t>-дарственные организации, под-чиненные Совету Министров Республики Беларусь, местные исполнительные и распорядительные органы базового территориального уровня</w:t>
                  </w:r>
                </w:p>
              </w:tc>
              <w:tc>
                <w:tcPr>
                  <w:tcW w:w="837" w:type="pct"/>
                  <w:tcMar>
                    <w:top w:w="0" w:type="dxa"/>
                    <w:left w:w="6" w:type="dxa"/>
                    <w:bottom w:w="0" w:type="dxa"/>
                    <w:right w:w="6" w:type="dxa"/>
                  </w:tcMar>
                  <w:hideMark/>
                </w:tcPr>
                <w:p w14:paraId="1D7B3D77" w14:textId="77777777" w:rsidR="00F85D68" w:rsidRDefault="00F85D68" w:rsidP="00F85D68">
                  <w:pPr>
                    <w:pStyle w:val="table10"/>
                    <w:spacing w:before="120"/>
                  </w:pPr>
                  <w:r>
                    <w:t xml:space="preserve">1 </w:t>
                  </w:r>
                  <w:proofErr w:type="spellStart"/>
                  <w:r>
                    <w:t>месяц</w:t>
                  </w:r>
                  <w:proofErr w:type="spellEnd"/>
                </w:p>
              </w:tc>
              <w:tc>
                <w:tcPr>
                  <w:tcW w:w="859" w:type="pct"/>
                  <w:tcMar>
                    <w:top w:w="0" w:type="dxa"/>
                    <w:left w:w="6" w:type="dxa"/>
                    <w:bottom w:w="0" w:type="dxa"/>
                    <w:right w:w="6" w:type="dxa"/>
                  </w:tcMar>
                  <w:hideMark/>
                </w:tcPr>
                <w:p w14:paraId="1BF1AD4A" w14:textId="77777777" w:rsidR="00F85D68" w:rsidRDefault="00F85D68" w:rsidP="00F85D68">
                  <w:pPr>
                    <w:pStyle w:val="table10"/>
                    <w:spacing w:before="120"/>
                  </w:pPr>
                  <w:proofErr w:type="spellStart"/>
                  <w:r>
                    <w:t>бесплатно</w:t>
                  </w:r>
                  <w:proofErr w:type="spellEnd"/>
                </w:p>
              </w:tc>
            </w:tr>
          </w:tbl>
          <w:p w14:paraId="7506AD77" w14:textId="77777777" w:rsidR="00990D79" w:rsidRPr="00990D79" w:rsidRDefault="00990D79" w:rsidP="00990D79">
            <w:pPr>
              <w:pStyle w:val="table10"/>
              <w:spacing w:before="120"/>
              <w:rPr>
                <w:b/>
                <w:bCs/>
                <w:lang w:val="ru-RU"/>
              </w:rPr>
            </w:pPr>
          </w:p>
        </w:tc>
      </w:tr>
      <w:tr w:rsidR="006D3226" w14:paraId="7529685C" w14:textId="77777777" w:rsidTr="002E634F">
        <w:trPr>
          <w:trHeight w:val="240"/>
        </w:trPr>
        <w:tc>
          <w:tcPr>
            <w:tcW w:w="5000" w:type="pct"/>
            <w:gridSpan w:val="12"/>
            <w:tcMar>
              <w:top w:w="0" w:type="dxa"/>
              <w:left w:w="6" w:type="dxa"/>
              <w:bottom w:w="0" w:type="dxa"/>
              <w:right w:w="6" w:type="dxa"/>
            </w:tcMar>
            <w:hideMark/>
          </w:tcPr>
          <w:p w14:paraId="30BEC76E" w14:textId="77777777" w:rsidR="00BC6234" w:rsidRDefault="00BC6234" w:rsidP="00990D79">
            <w:pPr>
              <w:pStyle w:val="table10"/>
              <w:spacing w:before="120"/>
              <w:jc w:val="center"/>
              <w:rPr>
                <w:b/>
                <w:bCs/>
              </w:rPr>
            </w:pPr>
          </w:p>
          <w:p w14:paraId="4CF1D947" w14:textId="5DAF7F98" w:rsidR="006D3226" w:rsidRPr="001954D1" w:rsidRDefault="006D3226" w:rsidP="00990D79">
            <w:pPr>
              <w:pStyle w:val="table10"/>
              <w:spacing w:before="120"/>
              <w:jc w:val="center"/>
              <w:rPr>
                <w:b/>
                <w:bCs/>
              </w:rPr>
            </w:pPr>
            <w:r w:rsidRPr="001954D1">
              <w:rPr>
                <w:b/>
                <w:bCs/>
              </w:rPr>
              <w:lastRenderedPageBreak/>
              <w:t>ПРОЕКТИРОВАНИЕ И СТРОИТЕЛЬСТВО</w:t>
            </w:r>
          </w:p>
        </w:tc>
      </w:tr>
      <w:tr w:rsidR="006D3226" w:rsidRPr="003648DB" w14:paraId="2476E930" w14:textId="77777777" w:rsidTr="00533E72">
        <w:trPr>
          <w:trHeight w:val="240"/>
        </w:trPr>
        <w:tc>
          <w:tcPr>
            <w:tcW w:w="1630" w:type="pct"/>
            <w:gridSpan w:val="2"/>
            <w:tcMar>
              <w:top w:w="0" w:type="dxa"/>
              <w:left w:w="6" w:type="dxa"/>
              <w:bottom w:w="0" w:type="dxa"/>
              <w:right w:w="6" w:type="dxa"/>
            </w:tcMar>
            <w:hideMark/>
          </w:tcPr>
          <w:p w14:paraId="61385C47" w14:textId="77777777" w:rsidR="006D3226" w:rsidRPr="006D3226" w:rsidRDefault="006D3226">
            <w:pPr>
              <w:pStyle w:val="table10"/>
              <w:spacing w:before="120"/>
              <w:rPr>
                <w:lang w:val="ru-RU"/>
              </w:rPr>
            </w:pPr>
            <w:r w:rsidRPr="006D3226">
              <w:rPr>
                <w:b/>
                <w:bCs/>
                <w:lang w:val="ru-RU"/>
              </w:rPr>
              <w:lastRenderedPageBreak/>
              <w:t>3.9. Подтверждение соответствия законченного строительством объекта разрешительной и</w:t>
            </w:r>
            <w:r>
              <w:rPr>
                <w:b/>
                <w:bCs/>
              </w:rPr>
              <w:t> </w:t>
            </w:r>
            <w:r w:rsidRPr="006D3226">
              <w:rPr>
                <w:b/>
                <w:bCs/>
                <w:lang w:val="ru-RU"/>
              </w:rPr>
              <w:t>проектной документации</w:t>
            </w:r>
            <w:r w:rsidRPr="006D3226">
              <w:rPr>
                <w:b/>
                <w:bCs/>
                <w:vertAlign w:val="superscript"/>
                <w:lang w:val="ru-RU"/>
              </w:rPr>
              <w:t>3</w:t>
            </w:r>
          </w:p>
        </w:tc>
        <w:tc>
          <w:tcPr>
            <w:tcW w:w="670" w:type="pct"/>
            <w:gridSpan w:val="3"/>
            <w:tcMar>
              <w:top w:w="0" w:type="dxa"/>
              <w:left w:w="6" w:type="dxa"/>
              <w:bottom w:w="0" w:type="dxa"/>
              <w:right w:w="6" w:type="dxa"/>
            </w:tcMar>
            <w:hideMark/>
          </w:tcPr>
          <w:p w14:paraId="4A38F339" w14:textId="77777777" w:rsidR="006D3226" w:rsidRPr="006D3226" w:rsidRDefault="006D3226">
            <w:pPr>
              <w:pStyle w:val="table10"/>
              <w:spacing w:before="120"/>
              <w:rPr>
                <w:lang w:val="ru-RU"/>
              </w:rPr>
            </w:pPr>
            <w:r>
              <w:rPr>
                <w:b/>
                <w:bCs/>
              </w:rPr>
              <w:t> </w:t>
            </w:r>
          </w:p>
        </w:tc>
        <w:tc>
          <w:tcPr>
            <w:tcW w:w="986" w:type="pct"/>
            <w:gridSpan w:val="2"/>
            <w:tcMar>
              <w:top w:w="0" w:type="dxa"/>
              <w:left w:w="6" w:type="dxa"/>
              <w:bottom w:w="0" w:type="dxa"/>
              <w:right w:w="6" w:type="dxa"/>
            </w:tcMar>
            <w:hideMark/>
          </w:tcPr>
          <w:p w14:paraId="05D7ACF9" w14:textId="77777777" w:rsidR="006D3226" w:rsidRPr="006D3226" w:rsidRDefault="006D3226">
            <w:pPr>
              <w:pStyle w:val="table10"/>
              <w:spacing w:before="120"/>
              <w:rPr>
                <w:lang w:val="ru-RU"/>
              </w:rPr>
            </w:pPr>
            <w:r>
              <w:rPr>
                <w:b/>
                <w:bCs/>
              </w:rPr>
              <w:t> </w:t>
            </w:r>
          </w:p>
        </w:tc>
        <w:tc>
          <w:tcPr>
            <w:tcW w:w="845" w:type="pct"/>
            <w:gridSpan w:val="2"/>
            <w:tcMar>
              <w:top w:w="0" w:type="dxa"/>
              <w:left w:w="6" w:type="dxa"/>
              <w:bottom w:w="0" w:type="dxa"/>
              <w:right w:w="6" w:type="dxa"/>
            </w:tcMar>
            <w:hideMark/>
          </w:tcPr>
          <w:p w14:paraId="3E138913" w14:textId="77777777" w:rsidR="006D3226" w:rsidRPr="006D3226" w:rsidRDefault="006D3226">
            <w:pPr>
              <w:pStyle w:val="table10"/>
              <w:spacing w:before="120"/>
              <w:rPr>
                <w:lang w:val="ru-RU"/>
              </w:rPr>
            </w:pPr>
            <w:r>
              <w:rPr>
                <w:b/>
                <w:bCs/>
              </w:rPr>
              <w:t> </w:t>
            </w:r>
          </w:p>
        </w:tc>
        <w:tc>
          <w:tcPr>
            <w:tcW w:w="869" w:type="pct"/>
            <w:gridSpan w:val="3"/>
            <w:tcMar>
              <w:top w:w="0" w:type="dxa"/>
              <w:left w:w="6" w:type="dxa"/>
              <w:bottom w:w="0" w:type="dxa"/>
              <w:right w:w="6" w:type="dxa"/>
            </w:tcMar>
            <w:hideMark/>
          </w:tcPr>
          <w:p w14:paraId="0E7E75B9" w14:textId="77777777" w:rsidR="006D3226" w:rsidRPr="006D3226" w:rsidRDefault="006D3226">
            <w:pPr>
              <w:pStyle w:val="table10"/>
              <w:spacing w:before="120"/>
              <w:rPr>
                <w:lang w:val="ru-RU"/>
              </w:rPr>
            </w:pPr>
            <w:r>
              <w:rPr>
                <w:b/>
                <w:bCs/>
              </w:rPr>
              <w:t> </w:t>
            </w:r>
          </w:p>
        </w:tc>
      </w:tr>
      <w:tr w:rsidR="006D3226" w14:paraId="6E7B769A" w14:textId="77777777" w:rsidTr="00533E72">
        <w:trPr>
          <w:trHeight w:val="240"/>
        </w:trPr>
        <w:tc>
          <w:tcPr>
            <w:tcW w:w="1630" w:type="pct"/>
            <w:gridSpan w:val="2"/>
            <w:tcMar>
              <w:top w:w="0" w:type="dxa"/>
              <w:left w:w="6" w:type="dxa"/>
              <w:bottom w:w="0" w:type="dxa"/>
              <w:right w:w="6" w:type="dxa"/>
            </w:tcMar>
            <w:hideMark/>
          </w:tcPr>
          <w:p w14:paraId="68DB94E6" w14:textId="77777777" w:rsidR="006D3226" w:rsidRPr="006D3226" w:rsidRDefault="006D3226">
            <w:pPr>
              <w:pStyle w:val="table10"/>
              <w:spacing w:before="120"/>
              <w:rPr>
                <w:lang w:val="ru-RU"/>
              </w:rPr>
            </w:pPr>
            <w:r w:rsidRPr="006D3226">
              <w:rPr>
                <w:lang w:val="ru-RU"/>
              </w:rPr>
              <w:t>3.9.11. Получение решения о</w:t>
            </w:r>
            <w:r>
              <w:t> </w:t>
            </w:r>
            <w:r w:rsidRPr="006D3226">
              <w:rPr>
                <w:lang w:val="ru-RU"/>
              </w:rPr>
              <w:t>продолжении строительства или о</w:t>
            </w:r>
            <w:r>
              <w:t> </w:t>
            </w:r>
            <w:r w:rsidRPr="006D3226">
              <w:rPr>
                <w:lang w:val="ru-RU"/>
              </w:rPr>
              <w:t>принятии самовольной постройки в</w:t>
            </w:r>
            <w:r>
              <w:t> </w:t>
            </w:r>
            <w:r w:rsidRPr="006D3226">
              <w:rPr>
                <w:lang w:val="ru-RU"/>
              </w:rPr>
              <w:t>эксплуатацию и</w:t>
            </w:r>
            <w:r>
              <w:t> </w:t>
            </w:r>
            <w:r w:rsidRPr="006D3226">
              <w:rPr>
                <w:lang w:val="ru-RU"/>
              </w:rPr>
              <w:t>ее государственной регистрации в</w:t>
            </w:r>
            <w:r>
              <w:t> </w:t>
            </w:r>
            <w:r w:rsidRPr="006D3226">
              <w:rPr>
                <w:lang w:val="ru-RU"/>
              </w:rPr>
              <w:t>установленном порядке</w:t>
            </w:r>
          </w:p>
        </w:tc>
        <w:tc>
          <w:tcPr>
            <w:tcW w:w="670" w:type="pct"/>
            <w:gridSpan w:val="3"/>
            <w:tcMar>
              <w:top w:w="0" w:type="dxa"/>
              <w:left w:w="6" w:type="dxa"/>
              <w:bottom w:w="0" w:type="dxa"/>
              <w:right w:w="6" w:type="dxa"/>
            </w:tcMar>
            <w:hideMark/>
          </w:tcPr>
          <w:p w14:paraId="4AEC2D72" w14:textId="77777777" w:rsidR="006D3226" w:rsidRDefault="006D3226">
            <w:pPr>
              <w:pStyle w:val="table10"/>
              <w:spacing w:before="120"/>
            </w:pPr>
            <w:proofErr w:type="spellStart"/>
            <w:r>
              <w:t>Минстройархитектуры</w:t>
            </w:r>
            <w:proofErr w:type="spellEnd"/>
          </w:p>
        </w:tc>
        <w:tc>
          <w:tcPr>
            <w:tcW w:w="986" w:type="pct"/>
            <w:gridSpan w:val="2"/>
            <w:tcMar>
              <w:top w:w="0" w:type="dxa"/>
              <w:left w:w="6" w:type="dxa"/>
              <w:bottom w:w="0" w:type="dxa"/>
              <w:right w:w="6" w:type="dxa"/>
            </w:tcMar>
            <w:hideMark/>
          </w:tcPr>
          <w:p w14:paraId="61984BD9" w14:textId="77777777" w:rsidR="006D3226" w:rsidRPr="006D3226" w:rsidRDefault="006D3226">
            <w:pPr>
              <w:pStyle w:val="table10"/>
              <w:spacing w:before="120"/>
              <w:rPr>
                <w:lang w:val="ru-RU"/>
              </w:rPr>
            </w:pPr>
            <w:r w:rsidRPr="006D3226">
              <w:rPr>
                <w:lang w:val="ru-RU"/>
              </w:rPr>
              <w:t>местный исполнительный и</w:t>
            </w:r>
            <w:r>
              <w:t> </w:t>
            </w:r>
            <w:r w:rsidRPr="006D3226">
              <w:rPr>
                <w:lang w:val="ru-RU"/>
              </w:rPr>
              <w:t>распорядительный орган, администрация индустриального парка «Великий камень»</w:t>
            </w:r>
          </w:p>
        </w:tc>
        <w:tc>
          <w:tcPr>
            <w:tcW w:w="845" w:type="pct"/>
            <w:gridSpan w:val="2"/>
            <w:tcMar>
              <w:top w:w="0" w:type="dxa"/>
              <w:left w:w="6" w:type="dxa"/>
              <w:bottom w:w="0" w:type="dxa"/>
              <w:right w:w="6" w:type="dxa"/>
            </w:tcMar>
            <w:hideMark/>
          </w:tcPr>
          <w:p w14:paraId="2AA2B114" w14:textId="77777777" w:rsidR="006D3226" w:rsidRPr="006D3226" w:rsidRDefault="006D3226">
            <w:pPr>
              <w:pStyle w:val="table10"/>
              <w:spacing w:before="120"/>
              <w:rPr>
                <w:lang w:val="ru-RU"/>
              </w:rPr>
            </w:pPr>
            <w:r w:rsidRPr="006D3226">
              <w:rPr>
                <w:lang w:val="ru-RU"/>
              </w:rPr>
              <w:t>15 дней, а в случае запроса документов и (или) сведений от других государственных органов, иных организаций – 1</w:t>
            </w:r>
            <w:r>
              <w:t> </w:t>
            </w:r>
            <w:r w:rsidRPr="006D3226">
              <w:rPr>
                <w:lang w:val="ru-RU"/>
              </w:rPr>
              <w:t>месяц</w:t>
            </w:r>
          </w:p>
        </w:tc>
        <w:tc>
          <w:tcPr>
            <w:tcW w:w="869" w:type="pct"/>
            <w:gridSpan w:val="3"/>
            <w:tcMar>
              <w:top w:w="0" w:type="dxa"/>
              <w:left w:w="6" w:type="dxa"/>
              <w:bottom w:w="0" w:type="dxa"/>
              <w:right w:w="6" w:type="dxa"/>
            </w:tcMar>
            <w:hideMark/>
          </w:tcPr>
          <w:p w14:paraId="3E701FA9" w14:textId="77777777" w:rsidR="006D3226" w:rsidRDefault="006D3226">
            <w:pPr>
              <w:pStyle w:val="table10"/>
              <w:spacing w:before="120"/>
            </w:pPr>
            <w:proofErr w:type="spellStart"/>
            <w:r>
              <w:t>бесплатно</w:t>
            </w:r>
            <w:proofErr w:type="spellEnd"/>
          </w:p>
        </w:tc>
      </w:tr>
      <w:tr w:rsidR="006D3226" w:rsidRPr="003648DB" w14:paraId="376B656F" w14:textId="77777777" w:rsidTr="00533E72">
        <w:trPr>
          <w:trHeight w:val="240"/>
        </w:trPr>
        <w:tc>
          <w:tcPr>
            <w:tcW w:w="1630" w:type="pct"/>
            <w:gridSpan w:val="2"/>
            <w:tcMar>
              <w:top w:w="0" w:type="dxa"/>
              <w:left w:w="6" w:type="dxa"/>
              <w:bottom w:w="0" w:type="dxa"/>
              <w:right w:w="6" w:type="dxa"/>
            </w:tcMar>
            <w:hideMark/>
          </w:tcPr>
          <w:p w14:paraId="11603587" w14:textId="77777777" w:rsidR="006D3226" w:rsidRPr="006D3226" w:rsidRDefault="006D3226">
            <w:pPr>
              <w:pStyle w:val="table10"/>
              <w:spacing w:before="120"/>
              <w:rPr>
                <w:lang w:val="ru-RU"/>
              </w:rPr>
            </w:pPr>
            <w:r w:rsidRPr="006D3226">
              <w:rPr>
                <w:b/>
                <w:bCs/>
                <w:lang w:val="ru-RU"/>
              </w:rPr>
              <w:t>3.12. Согласование назначения объектов недвижимого имущества</w:t>
            </w:r>
          </w:p>
        </w:tc>
        <w:tc>
          <w:tcPr>
            <w:tcW w:w="670" w:type="pct"/>
            <w:gridSpan w:val="3"/>
            <w:tcMar>
              <w:top w:w="0" w:type="dxa"/>
              <w:left w:w="6" w:type="dxa"/>
              <w:bottom w:w="0" w:type="dxa"/>
              <w:right w:w="6" w:type="dxa"/>
            </w:tcMar>
            <w:hideMark/>
          </w:tcPr>
          <w:p w14:paraId="32F24373" w14:textId="77777777" w:rsidR="006D3226" w:rsidRPr="006D3226" w:rsidRDefault="006D3226">
            <w:pPr>
              <w:pStyle w:val="table10"/>
              <w:spacing w:before="120"/>
              <w:rPr>
                <w:lang w:val="ru-RU"/>
              </w:rPr>
            </w:pPr>
            <w:r>
              <w:t> </w:t>
            </w:r>
          </w:p>
        </w:tc>
        <w:tc>
          <w:tcPr>
            <w:tcW w:w="986" w:type="pct"/>
            <w:gridSpan w:val="2"/>
            <w:tcMar>
              <w:top w:w="0" w:type="dxa"/>
              <w:left w:w="6" w:type="dxa"/>
              <w:bottom w:w="0" w:type="dxa"/>
              <w:right w:w="6" w:type="dxa"/>
            </w:tcMar>
            <w:hideMark/>
          </w:tcPr>
          <w:p w14:paraId="13127097" w14:textId="77777777" w:rsidR="006D3226" w:rsidRPr="006D3226" w:rsidRDefault="006D3226">
            <w:pPr>
              <w:pStyle w:val="table10"/>
              <w:spacing w:before="120"/>
              <w:rPr>
                <w:lang w:val="ru-RU"/>
              </w:rPr>
            </w:pPr>
            <w:r>
              <w:t> </w:t>
            </w:r>
          </w:p>
        </w:tc>
        <w:tc>
          <w:tcPr>
            <w:tcW w:w="845" w:type="pct"/>
            <w:gridSpan w:val="2"/>
            <w:tcMar>
              <w:top w:w="0" w:type="dxa"/>
              <w:left w:w="6" w:type="dxa"/>
              <w:bottom w:w="0" w:type="dxa"/>
              <w:right w:w="6" w:type="dxa"/>
            </w:tcMar>
            <w:hideMark/>
          </w:tcPr>
          <w:p w14:paraId="45761437" w14:textId="77777777" w:rsidR="006D3226" w:rsidRPr="006D3226" w:rsidRDefault="006D3226">
            <w:pPr>
              <w:pStyle w:val="table10"/>
              <w:spacing w:before="120"/>
              <w:rPr>
                <w:lang w:val="ru-RU"/>
              </w:rPr>
            </w:pPr>
            <w:r>
              <w:t> </w:t>
            </w:r>
          </w:p>
        </w:tc>
        <w:tc>
          <w:tcPr>
            <w:tcW w:w="869" w:type="pct"/>
            <w:gridSpan w:val="3"/>
            <w:tcMar>
              <w:top w:w="0" w:type="dxa"/>
              <w:left w:w="6" w:type="dxa"/>
              <w:bottom w:w="0" w:type="dxa"/>
              <w:right w:w="6" w:type="dxa"/>
            </w:tcMar>
            <w:hideMark/>
          </w:tcPr>
          <w:p w14:paraId="5DF26722" w14:textId="77777777" w:rsidR="006D3226" w:rsidRPr="006D3226" w:rsidRDefault="006D3226">
            <w:pPr>
              <w:pStyle w:val="table10"/>
              <w:spacing w:before="120"/>
              <w:rPr>
                <w:lang w:val="ru-RU"/>
              </w:rPr>
            </w:pPr>
            <w:r>
              <w:t> </w:t>
            </w:r>
          </w:p>
        </w:tc>
      </w:tr>
      <w:tr w:rsidR="006D3226" w14:paraId="06F356CE" w14:textId="77777777" w:rsidTr="00533E72">
        <w:trPr>
          <w:trHeight w:val="240"/>
        </w:trPr>
        <w:tc>
          <w:tcPr>
            <w:tcW w:w="1630" w:type="pct"/>
            <w:gridSpan w:val="2"/>
            <w:tcMar>
              <w:top w:w="0" w:type="dxa"/>
              <w:left w:w="6" w:type="dxa"/>
              <w:bottom w:w="0" w:type="dxa"/>
              <w:right w:w="6" w:type="dxa"/>
            </w:tcMar>
            <w:hideMark/>
          </w:tcPr>
          <w:p w14:paraId="2E1F2440" w14:textId="77777777" w:rsidR="006D3226" w:rsidRPr="006D3226" w:rsidRDefault="006D3226">
            <w:pPr>
              <w:pStyle w:val="table10"/>
              <w:spacing w:before="120"/>
              <w:rPr>
                <w:lang w:val="ru-RU"/>
              </w:rPr>
            </w:pPr>
            <w:r w:rsidRPr="006D3226">
              <w:rPr>
                <w:lang w:val="ru-RU"/>
              </w:rPr>
              <w:t>3.12.1. Принятие решения о</w:t>
            </w:r>
            <w:r>
              <w:t> </w:t>
            </w:r>
            <w:r w:rsidRPr="006D3226">
              <w:rPr>
                <w:lang w:val="ru-RU"/>
              </w:rPr>
              <w:t>возможности использования эксплуатируемого капитального строения (здания, сооружения) (далее</w:t>
            </w:r>
            <w:r>
              <w:t> </w:t>
            </w:r>
            <w:r w:rsidRPr="006D3226">
              <w:rPr>
                <w:lang w:val="ru-RU"/>
              </w:rPr>
              <w:t xml:space="preserve">– капитальное строение), изолированного помещения, </w:t>
            </w:r>
            <w:proofErr w:type="spellStart"/>
            <w:r w:rsidRPr="006D3226">
              <w:rPr>
                <w:lang w:val="ru-RU"/>
              </w:rPr>
              <w:t>машино</w:t>
            </w:r>
            <w:proofErr w:type="spellEnd"/>
            <w:r w:rsidRPr="006D3226">
              <w:rPr>
                <w:lang w:val="ru-RU"/>
              </w:rPr>
              <w:t>-места по</w:t>
            </w:r>
            <w:r>
              <w:t> </w:t>
            </w:r>
            <w:r w:rsidRPr="006D3226">
              <w:rPr>
                <w:lang w:val="ru-RU"/>
              </w:rPr>
              <w:t>назначению в</w:t>
            </w:r>
            <w:r>
              <w:t> </w:t>
            </w:r>
            <w:r w:rsidRPr="006D3226">
              <w:rPr>
                <w:lang w:val="ru-RU"/>
              </w:rPr>
              <w:t>соответствии с</w:t>
            </w:r>
            <w:r>
              <w:t> </w:t>
            </w:r>
            <w:r w:rsidRPr="006D3226">
              <w:rPr>
                <w:lang w:val="ru-RU"/>
              </w:rPr>
              <w:t>единой классификацией назначения объектов недвижимого имущества</w:t>
            </w:r>
          </w:p>
        </w:tc>
        <w:tc>
          <w:tcPr>
            <w:tcW w:w="670" w:type="pct"/>
            <w:gridSpan w:val="3"/>
            <w:tcMar>
              <w:top w:w="0" w:type="dxa"/>
              <w:left w:w="6" w:type="dxa"/>
              <w:bottom w:w="0" w:type="dxa"/>
              <w:right w:w="6" w:type="dxa"/>
            </w:tcMar>
            <w:hideMark/>
          </w:tcPr>
          <w:p w14:paraId="7BBE6551" w14:textId="77777777" w:rsidR="006D3226" w:rsidRDefault="006D3226">
            <w:pPr>
              <w:pStyle w:val="table10"/>
              <w:spacing w:before="120"/>
            </w:pPr>
            <w:proofErr w:type="spellStart"/>
            <w:r>
              <w:t>Госкомимущество</w:t>
            </w:r>
            <w:proofErr w:type="spellEnd"/>
          </w:p>
        </w:tc>
        <w:tc>
          <w:tcPr>
            <w:tcW w:w="986" w:type="pct"/>
            <w:gridSpan w:val="2"/>
            <w:tcMar>
              <w:top w:w="0" w:type="dxa"/>
              <w:left w:w="6" w:type="dxa"/>
              <w:bottom w:w="0" w:type="dxa"/>
              <w:right w:w="6" w:type="dxa"/>
            </w:tcMar>
            <w:hideMark/>
          </w:tcPr>
          <w:p w14:paraId="5241CBDC" w14:textId="77777777" w:rsidR="006D3226" w:rsidRPr="006D3226" w:rsidRDefault="006D3226">
            <w:pPr>
              <w:pStyle w:val="table10"/>
              <w:spacing w:before="120"/>
              <w:rPr>
                <w:lang w:val="ru-RU"/>
              </w:rPr>
            </w:pPr>
            <w:r w:rsidRPr="006D3226">
              <w:rPr>
                <w:lang w:val="ru-RU"/>
              </w:rPr>
              <w:t>местный исполнительный и</w:t>
            </w:r>
            <w:r>
              <w:t> </w:t>
            </w:r>
            <w:r w:rsidRPr="006D3226">
              <w:rPr>
                <w:lang w:val="ru-RU"/>
              </w:rPr>
              <w:t>распорядительный орган, администрация индустриального парка «Великий камень»</w:t>
            </w:r>
          </w:p>
        </w:tc>
        <w:tc>
          <w:tcPr>
            <w:tcW w:w="845" w:type="pct"/>
            <w:gridSpan w:val="2"/>
            <w:tcMar>
              <w:top w:w="0" w:type="dxa"/>
              <w:left w:w="6" w:type="dxa"/>
              <w:bottom w:w="0" w:type="dxa"/>
              <w:right w:w="6" w:type="dxa"/>
            </w:tcMar>
            <w:hideMark/>
          </w:tcPr>
          <w:p w14:paraId="4136A571" w14:textId="77777777" w:rsidR="006D3226" w:rsidRPr="006D3226" w:rsidRDefault="006D3226">
            <w:pPr>
              <w:pStyle w:val="table10"/>
              <w:spacing w:before="120"/>
              <w:rPr>
                <w:lang w:val="ru-RU"/>
              </w:rPr>
            </w:pPr>
            <w:r w:rsidRPr="006D3226">
              <w:rPr>
                <w:lang w:val="ru-RU"/>
              </w:rPr>
              <w:t>15 дней, а в случае направления запроса в другие государственные органы, иные организации – 1 месяц</w:t>
            </w:r>
          </w:p>
        </w:tc>
        <w:tc>
          <w:tcPr>
            <w:tcW w:w="869" w:type="pct"/>
            <w:gridSpan w:val="3"/>
            <w:tcMar>
              <w:top w:w="0" w:type="dxa"/>
              <w:left w:w="6" w:type="dxa"/>
              <w:bottom w:w="0" w:type="dxa"/>
              <w:right w:w="6" w:type="dxa"/>
            </w:tcMar>
            <w:hideMark/>
          </w:tcPr>
          <w:p w14:paraId="6875B6D1" w14:textId="77777777" w:rsidR="006D3226" w:rsidRDefault="006D3226">
            <w:pPr>
              <w:pStyle w:val="table10"/>
              <w:spacing w:before="120"/>
            </w:pPr>
            <w:proofErr w:type="spellStart"/>
            <w:r>
              <w:t>бесплатно</w:t>
            </w:r>
            <w:proofErr w:type="spellEnd"/>
          </w:p>
        </w:tc>
      </w:tr>
      <w:tr w:rsidR="006D3226" w14:paraId="30731743" w14:textId="77777777" w:rsidTr="00533E72">
        <w:trPr>
          <w:trHeight w:val="240"/>
        </w:trPr>
        <w:tc>
          <w:tcPr>
            <w:tcW w:w="1630" w:type="pct"/>
            <w:gridSpan w:val="2"/>
            <w:tcMar>
              <w:top w:w="0" w:type="dxa"/>
              <w:left w:w="6" w:type="dxa"/>
              <w:bottom w:w="0" w:type="dxa"/>
              <w:right w:w="6" w:type="dxa"/>
            </w:tcMar>
            <w:hideMark/>
          </w:tcPr>
          <w:p w14:paraId="4055DF5F" w14:textId="065DF1ED" w:rsidR="00A70F7A" w:rsidRPr="006D3226" w:rsidRDefault="006D3226">
            <w:pPr>
              <w:pStyle w:val="table10"/>
              <w:spacing w:before="120"/>
              <w:rPr>
                <w:lang w:val="ru-RU"/>
              </w:rPr>
            </w:pPr>
            <w:r w:rsidRPr="006D3226">
              <w:rPr>
                <w:lang w:val="ru-RU"/>
              </w:rPr>
              <w:t>3.12.2. Принятие решения о</w:t>
            </w:r>
            <w:r>
              <w:t> </w:t>
            </w:r>
            <w:r w:rsidRPr="006D3226">
              <w:rPr>
                <w:lang w:val="ru-RU"/>
              </w:rPr>
              <w:t xml:space="preserve">возможности использования капитального строения, изолированного помещения или </w:t>
            </w:r>
            <w:proofErr w:type="spellStart"/>
            <w:r w:rsidRPr="006D3226">
              <w:rPr>
                <w:lang w:val="ru-RU"/>
              </w:rPr>
              <w:t>машино</w:t>
            </w:r>
            <w:proofErr w:type="spellEnd"/>
            <w:r w:rsidRPr="006D3226">
              <w:rPr>
                <w:lang w:val="ru-RU"/>
              </w:rPr>
              <w:t>-места, часть которого погибла, по</w:t>
            </w:r>
            <w:r>
              <w:t> </w:t>
            </w:r>
            <w:r w:rsidRPr="006D3226">
              <w:rPr>
                <w:lang w:val="ru-RU"/>
              </w:rPr>
              <w:t>назначению в</w:t>
            </w:r>
            <w:r>
              <w:t> </w:t>
            </w:r>
            <w:r w:rsidRPr="006D3226">
              <w:rPr>
                <w:lang w:val="ru-RU"/>
              </w:rPr>
              <w:t>соответствии с</w:t>
            </w:r>
            <w:r>
              <w:t> </w:t>
            </w:r>
            <w:r w:rsidRPr="006D3226">
              <w:rPr>
                <w:lang w:val="ru-RU"/>
              </w:rPr>
              <w:t>единой классификацией назначения объектов недвижимого имущества</w:t>
            </w:r>
          </w:p>
        </w:tc>
        <w:tc>
          <w:tcPr>
            <w:tcW w:w="670" w:type="pct"/>
            <w:gridSpan w:val="3"/>
            <w:tcMar>
              <w:top w:w="0" w:type="dxa"/>
              <w:left w:w="6" w:type="dxa"/>
              <w:bottom w:w="0" w:type="dxa"/>
              <w:right w:w="6" w:type="dxa"/>
            </w:tcMar>
            <w:hideMark/>
          </w:tcPr>
          <w:p w14:paraId="396724BE" w14:textId="77777777" w:rsidR="006D3226" w:rsidRDefault="006D3226">
            <w:pPr>
              <w:pStyle w:val="table10"/>
              <w:spacing w:before="120"/>
            </w:pPr>
            <w:proofErr w:type="spellStart"/>
            <w:r>
              <w:t>Госкомимущество</w:t>
            </w:r>
            <w:proofErr w:type="spellEnd"/>
          </w:p>
        </w:tc>
        <w:tc>
          <w:tcPr>
            <w:tcW w:w="986" w:type="pct"/>
            <w:gridSpan w:val="2"/>
            <w:tcMar>
              <w:top w:w="0" w:type="dxa"/>
              <w:left w:w="6" w:type="dxa"/>
              <w:bottom w:w="0" w:type="dxa"/>
              <w:right w:w="6" w:type="dxa"/>
            </w:tcMar>
            <w:hideMark/>
          </w:tcPr>
          <w:p w14:paraId="44F94FB6" w14:textId="77777777" w:rsidR="006D3226" w:rsidRPr="006D3226" w:rsidRDefault="006D3226">
            <w:pPr>
              <w:pStyle w:val="table10"/>
              <w:spacing w:before="120"/>
              <w:rPr>
                <w:lang w:val="ru-RU"/>
              </w:rPr>
            </w:pPr>
            <w:r w:rsidRPr="006D3226">
              <w:rPr>
                <w:lang w:val="ru-RU"/>
              </w:rPr>
              <w:t>местный исполнительный и</w:t>
            </w:r>
            <w:r>
              <w:t> </w:t>
            </w:r>
            <w:r w:rsidRPr="006D3226">
              <w:rPr>
                <w:lang w:val="ru-RU"/>
              </w:rPr>
              <w:t>распорядительный орган, администрация индустриального парка «Великий камень»</w:t>
            </w:r>
          </w:p>
        </w:tc>
        <w:tc>
          <w:tcPr>
            <w:tcW w:w="845" w:type="pct"/>
            <w:gridSpan w:val="2"/>
            <w:tcMar>
              <w:top w:w="0" w:type="dxa"/>
              <w:left w:w="6" w:type="dxa"/>
              <w:bottom w:w="0" w:type="dxa"/>
              <w:right w:w="6" w:type="dxa"/>
            </w:tcMar>
            <w:hideMark/>
          </w:tcPr>
          <w:p w14:paraId="2B73C5EC" w14:textId="77777777" w:rsidR="006D3226" w:rsidRPr="006D3226" w:rsidRDefault="006D3226">
            <w:pPr>
              <w:pStyle w:val="table10"/>
              <w:spacing w:before="120"/>
              <w:rPr>
                <w:lang w:val="ru-RU"/>
              </w:rPr>
            </w:pPr>
            <w:r w:rsidRPr="006D3226">
              <w:rPr>
                <w:lang w:val="ru-RU"/>
              </w:rPr>
              <w:t>15 дней, а в случае направления запроса в другие государственные органы, иные организации – 1 месяц</w:t>
            </w:r>
          </w:p>
        </w:tc>
        <w:tc>
          <w:tcPr>
            <w:tcW w:w="869" w:type="pct"/>
            <w:gridSpan w:val="3"/>
            <w:tcMar>
              <w:top w:w="0" w:type="dxa"/>
              <w:left w:w="6" w:type="dxa"/>
              <w:bottom w:w="0" w:type="dxa"/>
              <w:right w:w="6" w:type="dxa"/>
            </w:tcMar>
            <w:hideMark/>
          </w:tcPr>
          <w:p w14:paraId="137CA92E" w14:textId="77777777" w:rsidR="006D3226" w:rsidRDefault="006D3226">
            <w:pPr>
              <w:pStyle w:val="table10"/>
              <w:spacing w:before="120"/>
            </w:pPr>
            <w:proofErr w:type="spellStart"/>
            <w:r>
              <w:t>бесплатно</w:t>
            </w:r>
            <w:proofErr w:type="spellEnd"/>
          </w:p>
        </w:tc>
      </w:tr>
      <w:tr w:rsidR="006D3226" w14:paraId="6EE9F7AE" w14:textId="77777777" w:rsidTr="00533E72">
        <w:trPr>
          <w:trHeight w:val="240"/>
        </w:trPr>
        <w:tc>
          <w:tcPr>
            <w:tcW w:w="1630" w:type="pct"/>
            <w:gridSpan w:val="2"/>
            <w:tcMar>
              <w:top w:w="0" w:type="dxa"/>
              <w:left w:w="6" w:type="dxa"/>
              <w:bottom w:w="0" w:type="dxa"/>
              <w:right w:w="6" w:type="dxa"/>
            </w:tcMar>
            <w:hideMark/>
          </w:tcPr>
          <w:p w14:paraId="4A503F1B" w14:textId="786E9A38" w:rsidR="006D3226" w:rsidRPr="006D3226" w:rsidRDefault="006D3226">
            <w:pPr>
              <w:pStyle w:val="table10"/>
              <w:spacing w:before="120"/>
              <w:rPr>
                <w:lang w:val="ru-RU"/>
              </w:rPr>
            </w:pPr>
            <w:r w:rsidRPr="006D3226">
              <w:rPr>
                <w:lang w:val="ru-RU"/>
              </w:rPr>
              <w:t>3.12.3. Принятие решения о</w:t>
            </w:r>
            <w:r>
              <w:t> </w:t>
            </w:r>
            <w:r w:rsidRPr="006D3226">
              <w:rPr>
                <w:lang w:val="ru-RU"/>
              </w:rPr>
              <w:t xml:space="preserve">возможности изменения назначения капитального строения, изолированного помещения, </w:t>
            </w:r>
            <w:proofErr w:type="spellStart"/>
            <w:r w:rsidRPr="006D3226">
              <w:rPr>
                <w:lang w:val="ru-RU"/>
              </w:rPr>
              <w:t>машино</w:t>
            </w:r>
            <w:proofErr w:type="spellEnd"/>
            <w:r w:rsidRPr="006D3226">
              <w:rPr>
                <w:lang w:val="ru-RU"/>
              </w:rPr>
              <w:t>-места по</w:t>
            </w:r>
            <w:r>
              <w:t> </w:t>
            </w:r>
            <w:r w:rsidRPr="006D3226">
              <w:rPr>
                <w:lang w:val="ru-RU"/>
              </w:rPr>
              <w:t>единой классификации назначения объектов недвижимого имущества без проведения строительно-монтажных работ</w:t>
            </w:r>
          </w:p>
        </w:tc>
        <w:tc>
          <w:tcPr>
            <w:tcW w:w="670" w:type="pct"/>
            <w:gridSpan w:val="3"/>
            <w:tcMar>
              <w:top w:w="0" w:type="dxa"/>
              <w:left w:w="6" w:type="dxa"/>
              <w:bottom w:w="0" w:type="dxa"/>
              <w:right w:w="6" w:type="dxa"/>
            </w:tcMar>
            <w:hideMark/>
          </w:tcPr>
          <w:p w14:paraId="0391B984" w14:textId="77777777" w:rsidR="006D3226" w:rsidRDefault="006D3226">
            <w:pPr>
              <w:pStyle w:val="table10"/>
              <w:spacing w:before="120"/>
            </w:pPr>
            <w:proofErr w:type="spellStart"/>
            <w:r>
              <w:t>Госкомимущество</w:t>
            </w:r>
            <w:proofErr w:type="spellEnd"/>
          </w:p>
        </w:tc>
        <w:tc>
          <w:tcPr>
            <w:tcW w:w="986" w:type="pct"/>
            <w:gridSpan w:val="2"/>
            <w:tcMar>
              <w:top w:w="0" w:type="dxa"/>
              <w:left w:w="6" w:type="dxa"/>
              <w:bottom w:w="0" w:type="dxa"/>
              <w:right w:w="6" w:type="dxa"/>
            </w:tcMar>
            <w:hideMark/>
          </w:tcPr>
          <w:p w14:paraId="0886B41B" w14:textId="77777777" w:rsidR="006D3226" w:rsidRPr="006D3226" w:rsidRDefault="006D3226">
            <w:pPr>
              <w:pStyle w:val="table10"/>
              <w:spacing w:before="120"/>
              <w:rPr>
                <w:lang w:val="ru-RU"/>
              </w:rPr>
            </w:pPr>
            <w:r w:rsidRPr="006D3226">
              <w:rPr>
                <w:lang w:val="ru-RU"/>
              </w:rPr>
              <w:t>местный исполнительный и</w:t>
            </w:r>
            <w:r>
              <w:t> </w:t>
            </w:r>
            <w:r w:rsidRPr="006D3226">
              <w:rPr>
                <w:lang w:val="ru-RU"/>
              </w:rPr>
              <w:t>распорядительный орган, администрация индустриального парка «Великий камень»</w:t>
            </w:r>
          </w:p>
        </w:tc>
        <w:tc>
          <w:tcPr>
            <w:tcW w:w="845" w:type="pct"/>
            <w:gridSpan w:val="2"/>
            <w:tcMar>
              <w:top w:w="0" w:type="dxa"/>
              <w:left w:w="6" w:type="dxa"/>
              <w:bottom w:w="0" w:type="dxa"/>
              <w:right w:w="6" w:type="dxa"/>
            </w:tcMar>
            <w:hideMark/>
          </w:tcPr>
          <w:p w14:paraId="32B8174C" w14:textId="77777777" w:rsidR="006D3226" w:rsidRPr="006D3226" w:rsidRDefault="006D3226">
            <w:pPr>
              <w:pStyle w:val="table10"/>
              <w:spacing w:before="120"/>
              <w:rPr>
                <w:lang w:val="ru-RU"/>
              </w:rPr>
            </w:pPr>
            <w:r w:rsidRPr="006D3226">
              <w:rPr>
                <w:lang w:val="ru-RU"/>
              </w:rPr>
              <w:t>15 дней, а в случае направления запроса в другие государственные органы, иные организации – 1 месяц</w:t>
            </w:r>
          </w:p>
        </w:tc>
        <w:tc>
          <w:tcPr>
            <w:tcW w:w="869" w:type="pct"/>
            <w:gridSpan w:val="3"/>
            <w:tcMar>
              <w:top w:w="0" w:type="dxa"/>
              <w:left w:w="6" w:type="dxa"/>
              <w:bottom w:w="0" w:type="dxa"/>
              <w:right w:w="6" w:type="dxa"/>
            </w:tcMar>
            <w:hideMark/>
          </w:tcPr>
          <w:p w14:paraId="5B628DE2" w14:textId="77777777" w:rsidR="006D3226" w:rsidRDefault="006D3226">
            <w:pPr>
              <w:pStyle w:val="table10"/>
              <w:spacing w:before="120"/>
            </w:pPr>
            <w:proofErr w:type="spellStart"/>
            <w:r>
              <w:t>бесплатно</w:t>
            </w:r>
            <w:proofErr w:type="spellEnd"/>
          </w:p>
        </w:tc>
      </w:tr>
      <w:tr w:rsidR="006D3226" w14:paraId="12EFEDAF" w14:textId="77777777" w:rsidTr="00533E72">
        <w:trPr>
          <w:trHeight w:val="240"/>
        </w:trPr>
        <w:tc>
          <w:tcPr>
            <w:tcW w:w="1630" w:type="pct"/>
            <w:gridSpan w:val="2"/>
            <w:tcMar>
              <w:top w:w="0" w:type="dxa"/>
              <w:left w:w="6" w:type="dxa"/>
              <w:bottom w:w="0" w:type="dxa"/>
              <w:right w:w="6" w:type="dxa"/>
            </w:tcMar>
            <w:hideMark/>
          </w:tcPr>
          <w:p w14:paraId="20CFD396" w14:textId="77777777" w:rsidR="006D3226" w:rsidRPr="006D3226" w:rsidRDefault="006D3226">
            <w:pPr>
              <w:pStyle w:val="table10"/>
              <w:spacing w:before="120"/>
              <w:rPr>
                <w:lang w:val="ru-RU"/>
              </w:rPr>
            </w:pPr>
            <w:r w:rsidRPr="006D3226">
              <w:rPr>
                <w:lang w:val="ru-RU"/>
              </w:rPr>
              <w:t>3.12.4. Принятие решения об</w:t>
            </w:r>
            <w:r>
              <w:t> </w:t>
            </w:r>
            <w:r w:rsidRPr="006D3226">
              <w:rPr>
                <w:lang w:val="ru-RU"/>
              </w:rPr>
              <w:t xml:space="preserve">определении назначения капитального строения, изолированного помещения, </w:t>
            </w:r>
            <w:proofErr w:type="spellStart"/>
            <w:r w:rsidRPr="006D3226">
              <w:rPr>
                <w:lang w:val="ru-RU"/>
              </w:rPr>
              <w:t>машино</w:t>
            </w:r>
            <w:proofErr w:type="spellEnd"/>
            <w:r w:rsidRPr="006D3226">
              <w:rPr>
                <w:lang w:val="ru-RU"/>
              </w:rPr>
              <w:t>-места в</w:t>
            </w:r>
            <w:r>
              <w:t> </w:t>
            </w:r>
            <w:r w:rsidRPr="006D3226">
              <w:rPr>
                <w:lang w:val="ru-RU"/>
              </w:rPr>
              <w:t>соответствии с</w:t>
            </w:r>
            <w:r>
              <w:t> </w:t>
            </w:r>
            <w:r w:rsidRPr="006D3226">
              <w:rPr>
                <w:lang w:val="ru-RU"/>
              </w:rPr>
              <w:t>единой классификацией назначения объектов недвижимого имущества (за</w:t>
            </w:r>
            <w:r>
              <w:t> </w:t>
            </w:r>
            <w:r w:rsidRPr="006D3226">
              <w:rPr>
                <w:lang w:val="ru-RU"/>
              </w:rPr>
              <w:t xml:space="preserve">исключением эксплуатируемых капитальных строений, изолированных помещений, </w:t>
            </w:r>
            <w:proofErr w:type="spellStart"/>
            <w:r w:rsidRPr="006D3226">
              <w:rPr>
                <w:lang w:val="ru-RU"/>
              </w:rPr>
              <w:t>машино</w:t>
            </w:r>
            <w:proofErr w:type="spellEnd"/>
            <w:r w:rsidRPr="006D3226">
              <w:rPr>
                <w:lang w:val="ru-RU"/>
              </w:rPr>
              <w:t>-мест)</w:t>
            </w:r>
          </w:p>
        </w:tc>
        <w:tc>
          <w:tcPr>
            <w:tcW w:w="670" w:type="pct"/>
            <w:gridSpan w:val="3"/>
            <w:tcMar>
              <w:top w:w="0" w:type="dxa"/>
              <w:left w:w="6" w:type="dxa"/>
              <w:bottom w:w="0" w:type="dxa"/>
              <w:right w:w="6" w:type="dxa"/>
            </w:tcMar>
            <w:hideMark/>
          </w:tcPr>
          <w:p w14:paraId="5FF4E141" w14:textId="77777777" w:rsidR="006D3226" w:rsidRDefault="006D3226">
            <w:pPr>
              <w:pStyle w:val="table10"/>
              <w:spacing w:before="120"/>
            </w:pPr>
            <w:proofErr w:type="spellStart"/>
            <w:r>
              <w:t>Госкомимущество</w:t>
            </w:r>
            <w:proofErr w:type="spellEnd"/>
          </w:p>
        </w:tc>
        <w:tc>
          <w:tcPr>
            <w:tcW w:w="986" w:type="pct"/>
            <w:gridSpan w:val="2"/>
            <w:tcMar>
              <w:top w:w="0" w:type="dxa"/>
              <w:left w:w="6" w:type="dxa"/>
              <w:bottom w:w="0" w:type="dxa"/>
              <w:right w:w="6" w:type="dxa"/>
            </w:tcMar>
            <w:hideMark/>
          </w:tcPr>
          <w:p w14:paraId="50726A8E" w14:textId="77777777" w:rsidR="006D3226" w:rsidRPr="006D3226" w:rsidRDefault="006D3226">
            <w:pPr>
              <w:pStyle w:val="table10"/>
              <w:spacing w:before="120"/>
              <w:rPr>
                <w:lang w:val="ru-RU"/>
              </w:rPr>
            </w:pPr>
            <w:r w:rsidRPr="006D3226">
              <w:rPr>
                <w:lang w:val="ru-RU"/>
              </w:rPr>
              <w:t>местный исполнительный и</w:t>
            </w:r>
            <w:r>
              <w:t> </w:t>
            </w:r>
            <w:r w:rsidRPr="006D3226">
              <w:rPr>
                <w:lang w:val="ru-RU"/>
              </w:rPr>
              <w:t>распорядительный орган, администрация индустриального парка «Великий камень»</w:t>
            </w:r>
          </w:p>
        </w:tc>
        <w:tc>
          <w:tcPr>
            <w:tcW w:w="845" w:type="pct"/>
            <w:gridSpan w:val="2"/>
            <w:tcMar>
              <w:top w:w="0" w:type="dxa"/>
              <w:left w:w="6" w:type="dxa"/>
              <w:bottom w:w="0" w:type="dxa"/>
              <w:right w:w="6" w:type="dxa"/>
            </w:tcMar>
            <w:hideMark/>
          </w:tcPr>
          <w:p w14:paraId="506EB1A9" w14:textId="77777777" w:rsidR="006D3226" w:rsidRPr="006D3226" w:rsidRDefault="006D3226">
            <w:pPr>
              <w:pStyle w:val="table10"/>
              <w:spacing w:before="120"/>
              <w:rPr>
                <w:lang w:val="ru-RU"/>
              </w:rPr>
            </w:pPr>
            <w:r w:rsidRPr="006D3226">
              <w:rPr>
                <w:lang w:val="ru-RU"/>
              </w:rPr>
              <w:t>15 дней, а в случае направления запроса в другие государственные органы, иные организации – 1 месяц</w:t>
            </w:r>
          </w:p>
        </w:tc>
        <w:tc>
          <w:tcPr>
            <w:tcW w:w="869" w:type="pct"/>
            <w:gridSpan w:val="3"/>
            <w:tcMar>
              <w:top w:w="0" w:type="dxa"/>
              <w:left w:w="6" w:type="dxa"/>
              <w:bottom w:w="0" w:type="dxa"/>
              <w:right w:w="6" w:type="dxa"/>
            </w:tcMar>
            <w:hideMark/>
          </w:tcPr>
          <w:p w14:paraId="41A285B3" w14:textId="77777777" w:rsidR="006D3226" w:rsidRDefault="006D3226">
            <w:pPr>
              <w:pStyle w:val="table10"/>
              <w:spacing w:before="120"/>
            </w:pPr>
            <w:proofErr w:type="spellStart"/>
            <w:r>
              <w:t>бесплатно</w:t>
            </w:r>
            <w:proofErr w:type="spellEnd"/>
          </w:p>
        </w:tc>
      </w:tr>
      <w:tr w:rsidR="006D3226" w14:paraId="765B118F" w14:textId="77777777" w:rsidTr="00533E72">
        <w:trPr>
          <w:trHeight w:val="240"/>
        </w:trPr>
        <w:tc>
          <w:tcPr>
            <w:tcW w:w="1630" w:type="pct"/>
            <w:gridSpan w:val="2"/>
            <w:tcMar>
              <w:top w:w="0" w:type="dxa"/>
              <w:left w:w="6" w:type="dxa"/>
              <w:bottom w:w="0" w:type="dxa"/>
              <w:right w:w="6" w:type="dxa"/>
            </w:tcMar>
            <w:hideMark/>
          </w:tcPr>
          <w:p w14:paraId="197E1B42" w14:textId="77777777" w:rsidR="006D3226" w:rsidRPr="006D3226" w:rsidRDefault="006D3226">
            <w:pPr>
              <w:pStyle w:val="table10"/>
              <w:spacing w:before="120"/>
              <w:rPr>
                <w:lang w:val="ru-RU"/>
              </w:rPr>
            </w:pPr>
            <w:r w:rsidRPr="006D3226">
              <w:rPr>
                <w:lang w:val="ru-RU"/>
              </w:rPr>
              <w:t>3.12.5. Принятие решения об</w:t>
            </w:r>
            <w:r>
              <w:t> </w:t>
            </w:r>
            <w:r w:rsidRPr="006D3226">
              <w:rPr>
                <w:lang w:val="ru-RU"/>
              </w:rPr>
              <w:t xml:space="preserve">определении назначения эксплуатируемого капитального строения, изолированного помещения, </w:t>
            </w:r>
            <w:proofErr w:type="spellStart"/>
            <w:r w:rsidRPr="006D3226">
              <w:rPr>
                <w:lang w:val="ru-RU"/>
              </w:rPr>
              <w:t>машино</w:t>
            </w:r>
            <w:proofErr w:type="spellEnd"/>
            <w:r w:rsidRPr="006D3226">
              <w:rPr>
                <w:lang w:val="ru-RU"/>
              </w:rPr>
              <w:t>-места, принадлежащих организациям, образованным в</w:t>
            </w:r>
            <w:r>
              <w:t> </w:t>
            </w:r>
            <w:r w:rsidRPr="006D3226">
              <w:rPr>
                <w:lang w:val="ru-RU"/>
              </w:rPr>
              <w:t>результате реорганизации организаций водопроводно-канализационного хозяйства, а</w:t>
            </w:r>
            <w:r>
              <w:t> </w:t>
            </w:r>
            <w:r w:rsidRPr="006D3226">
              <w:rPr>
                <w:lang w:val="ru-RU"/>
              </w:rPr>
              <w:t>также организациям, определенным принимающей стороной по</w:t>
            </w:r>
            <w:r>
              <w:t> </w:t>
            </w:r>
            <w:r w:rsidRPr="006D3226">
              <w:rPr>
                <w:lang w:val="ru-RU"/>
              </w:rPr>
              <w:t xml:space="preserve">объектам водопроводно-канализационного хозяйства </w:t>
            </w:r>
            <w:r w:rsidRPr="006D3226">
              <w:rPr>
                <w:lang w:val="ru-RU"/>
              </w:rPr>
              <w:lastRenderedPageBreak/>
              <w:t>в</w:t>
            </w:r>
            <w:r>
              <w:t> </w:t>
            </w:r>
            <w:r w:rsidRPr="006D3226">
              <w:rPr>
                <w:lang w:val="ru-RU"/>
              </w:rPr>
              <w:t>рамках совершенствования структуры управления водопроводно-канализационного хозяйства</w:t>
            </w:r>
          </w:p>
        </w:tc>
        <w:tc>
          <w:tcPr>
            <w:tcW w:w="670" w:type="pct"/>
            <w:gridSpan w:val="3"/>
            <w:tcMar>
              <w:top w:w="0" w:type="dxa"/>
              <w:left w:w="6" w:type="dxa"/>
              <w:bottom w:w="0" w:type="dxa"/>
              <w:right w:w="6" w:type="dxa"/>
            </w:tcMar>
            <w:hideMark/>
          </w:tcPr>
          <w:p w14:paraId="15E86DCC" w14:textId="77777777" w:rsidR="006D3226" w:rsidRDefault="006D3226">
            <w:pPr>
              <w:pStyle w:val="table10"/>
              <w:spacing w:before="120"/>
            </w:pPr>
            <w:proofErr w:type="spellStart"/>
            <w:r>
              <w:lastRenderedPageBreak/>
              <w:t>Госкомимущество</w:t>
            </w:r>
            <w:proofErr w:type="spellEnd"/>
          </w:p>
        </w:tc>
        <w:tc>
          <w:tcPr>
            <w:tcW w:w="986" w:type="pct"/>
            <w:gridSpan w:val="2"/>
            <w:tcMar>
              <w:top w:w="0" w:type="dxa"/>
              <w:left w:w="6" w:type="dxa"/>
              <w:bottom w:w="0" w:type="dxa"/>
              <w:right w:w="6" w:type="dxa"/>
            </w:tcMar>
            <w:hideMark/>
          </w:tcPr>
          <w:p w14:paraId="10C8F524" w14:textId="77777777" w:rsidR="006D3226" w:rsidRPr="006D3226" w:rsidRDefault="006D3226">
            <w:pPr>
              <w:pStyle w:val="table10"/>
              <w:spacing w:before="120"/>
              <w:rPr>
                <w:lang w:val="ru-RU"/>
              </w:rPr>
            </w:pPr>
            <w:r w:rsidRPr="006D3226">
              <w:rPr>
                <w:lang w:val="ru-RU"/>
              </w:rPr>
              <w:t>местный исполнительный и</w:t>
            </w:r>
            <w:r>
              <w:t> </w:t>
            </w:r>
            <w:r w:rsidRPr="006D3226">
              <w:rPr>
                <w:lang w:val="ru-RU"/>
              </w:rPr>
              <w:t>распорядительный орган</w:t>
            </w:r>
          </w:p>
        </w:tc>
        <w:tc>
          <w:tcPr>
            <w:tcW w:w="845" w:type="pct"/>
            <w:gridSpan w:val="2"/>
            <w:tcMar>
              <w:top w:w="0" w:type="dxa"/>
              <w:left w:w="6" w:type="dxa"/>
              <w:bottom w:w="0" w:type="dxa"/>
              <w:right w:w="6" w:type="dxa"/>
            </w:tcMar>
            <w:hideMark/>
          </w:tcPr>
          <w:p w14:paraId="08712B3E" w14:textId="77777777" w:rsidR="006D3226" w:rsidRPr="006D3226" w:rsidRDefault="006D3226">
            <w:pPr>
              <w:pStyle w:val="table10"/>
              <w:spacing w:before="120"/>
              <w:rPr>
                <w:lang w:val="ru-RU"/>
              </w:rPr>
            </w:pPr>
            <w:r w:rsidRPr="006D3226">
              <w:rPr>
                <w:lang w:val="ru-RU"/>
              </w:rPr>
              <w:t>15 дней, а в случае направления запроса в другие государственные органы, иные организации – 1 месяц</w:t>
            </w:r>
          </w:p>
        </w:tc>
        <w:tc>
          <w:tcPr>
            <w:tcW w:w="869" w:type="pct"/>
            <w:gridSpan w:val="3"/>
            <w:tcMar>
              <w:top w:w="0" w:type="dxa"/>
              <w:left w:w="6" w:type="dxa"/>
              <w:bottom w:w="0" w:type="dxa"/>
              <w:right w:w="6" w:type="dxa"/>
            </w:tcMar>
            <w:hideMark/>
          </w:tcPr>
          <w:p w14:paraId="78948FBC" w14:textId="77777777" w:rsidR="006D3226" w:rsidRDefault="006D3226">
            <w:pPr>
              <w:pStyle w:val="table10"/>
              <w:spacing w:before="120"/>
            </w:pPr>
            <w:proofErr w:type="spellStart"/>
            <w:r>
              <w:t>бесплатно</w:t>
            </w:r>
            <w:proofErr w:type="spellEnd"/>
          </w:p>
        </w:tc>
      </w:tr>
      <w:tr w:rsidR="006D3226" w14:paraId="03C4994C" w14:textId="77777777" w:rsidTr="00533E72">
        <w:trPr>
          <w:trHeight w:val="240"/>
        </w:trPr>
        <w:tc>
          <w:tcPr>
            <w:tcW w:w="1630" w:type="pct"/>
            <w:gridSpan w:val="2"/>
            <w:tcMar>
              <w:top w:w="0" w:type="dxa"/>
              <w:left w:w="6" w:type="dxa"/>
              <w:bottom w:w="0" w:type="dxa"/>
              <w:right w:w="6" w:type="dxa"/>
            </w:tcMar>
            <w:hideMark/>
          </w:tcPr>
          <w:p w14:paraId="1EBD9B4E" w14:textId="77777777" w:rsidR="006D3226" w:rsidRDefault="006D3226">
            <w:pPr>
              <w:pStyle w:val="table10"/>
              <w:spacing w:before="120"/>
            </w:pPr>
            <w:r>
              <w:rPr>
                <w:b/>
                <w:bCs/>
              </w:rPr>
              <w:lastRenderedPageBreak/>
              <w:t xml:space="preserve">3.13. </w:t>
            </w:r>
            <w:proofErr w:type="spellStart"/>
            <w:r>
              <w:rPr>
                <w:b/>
                <w:bCs/>
              </w:rPr>
              <w:t>Согласование</w:t>
            </w:r>
            <w:proofErr w:type="spellEnd"/>
            <w:r>
              <w:rPr>
                <w:b/>
                <w:bCs/>
              </w:rPr>
              <w:t xml:space="preserve"> </w:t>
            </w:r>
            <w:proofErr w:type="spellStart"/>
            <w:r>
              <w:rPr>
                <w:b/>
                <w:bCs/>
              </w:rPr>
              <w:t>предпроектной</w:t>
            </w:r>
            <w:proofErr w:type="spellEnd"/>
            <w:r>
              <w:rPr>
                <w:b/>
                <w:bCs/>
              </w:rPr>
              <w:t xml:space="preserve"> </w:t>
            </w:r>
            <w:proofErr w:type="spellStart"/>
            <w:r>
              <w:rPr>
                <w:b/>
                <w:bCs/>
              </w:rPr>
              <w:t>документации</w:t>
            </w:r>
            <w:proofErr w:type="spellEnd"/>
          </w:p>
        </w:tc>
        <w:tc>
          <w:tcPr>
            <w:tcW w:w="670" w:type="pct"/>
            <w:gridSpan w:val="3"/>
            <w:tcMar>
              <w:top w:w="0" w:type="dxa"/>
              <w:left w:w="6" w:type="dxa"/>
              <w:bottom w:w="0" w:type="dxa"/>
              <w:right w:w="6" w:type="dxa"/>
            </w:tcMar>
            <w:hideMark/>
          </w:tcPr>
          <w:p w14:paraId="6AFBB8A7" w14:textId="77777777" w:rsidR="006D3226" w:rsidRDefault="006D3226">
            <w:pPr>
              <w:pStyle w:val="table10"/>
              <w:spacing w:before="120"/>
            </w:pPr>
            <w:r>
              <w:t> </w:t>
            </w:r>
          </w:p>
        </w:tc>
        <w:tc>
          <w:tcPr>
            <w:tcW w:w="986" w:type="pct"/>
            <w:gridSpan w:val="2"/>
            <w:tcMar>
              <w:top w:w="0" w:type="dxa"/>
              <w:left w:w="6" w:type="dxa"/>
              <w:bottom w:w="0" w:type="dxa"/>
              <w:right w:w="6" w:type="dxa"/>
            </w:tcMar>
            <w:hideMark/>
          </w:tcPr>
          <w:p w14:paraId="55E7DD25" w14:textId="77777777" w:rsidR="006D3226" w:rsidRDefault="006D3226">
            <w:pPr>
              <w:pStyle w:val="table10"/>
              <w:spacing w:before="120"/>
            </w:pPr>
            <w:r>
              <w:t> </w:t>
            </w:r>
          </w:p>
        </w:tc>
        <w:tc>
          <w:tcPr>
            <w:tcW w:w="845" w:type="pct"/>
            <w:gridSpan w:val="2"/>
            <w:tcMar>
              <w:top w:w="0" w:type="dxa"/>
              <w:left w:w="6" w:type="dxa"/>
              <w:bottom w:w="0" w:type="dxa"/>
              <w:right w:w="6" w:type="dxa"/>
            </w:tcMar>
            <w:hideMark/>
          </w:tcPr>
          <w:p w14:paraId="3B1BC5A9" w14:textId="77777777" w:rsidR="006D3226" w:rsidRDefault="006D3226">
            <w:pPr>
              <w:pStyle w:val="table10"/>
              <w:spacing w:before="120"/>
            </w:pPr>
            <w:r>
              <w:t> </w:t>
            </w:r>
          </w:p>
        </w:tc>
        <w:tc>
          <w:tcPr>
            <w:tcW w:w="869" w:type="pct"/>
            <w:gridSpan w:val="3"/>
            <w:tcMar>
              <w:top w:w="0" w:type="dxa"/>
              <w:left w:w="6" w:type="dxa"/>
              <w:bottom w:w="0" w:type="dxa"/>
              <w:right w:w="6" w:type="dxa"/>
            </w:tcMar>
            <w:hideMark/>
          </w:tcPr>
          <w:p w14:paraId="337AA97B" w14:textId="77777777" w:rsidR="006D3226" w:rsidRDefault="006D3226">
            <w:pPr>
              <w:pStyle w:val="table10"/>
              <w:spacing w:before="120"/>
            </w:pPr>
            <w:r>
              <w:t> </w:t>
            </w:r>
          </w:p>
        </w:tc>
      </w:tr>
      <w:tr w:rsidR="006D3226" w14:paraId="57B0B8FC" w14:textId="77777777" w:rsidTr="00533E72">
        <w:trPr>
          <w:trHeight w:val="240"/>
        </w:trPr>
        <w:tc>
          <w:tcPr>
            <w:tcW w:w="1630" w:type="pct"/>
            <w:gridSpan w:val="2"/>
            <w:tcMar>
              <w:top w:w="0" w:type="dxa"/>
              <w:left w:w="6" w:type="dxa"/>
              <w:bottom w:w="0" w:type="dxa"/>
              <w:right w:w="6" w:type="dxa"/>
            </w:tcMar>
            <w:hideMark/>
          </w:tcPr>
          <w:p w14:paraId="4EE9AC31" w14:textId="77777777" w:rsidR="006D3226" w:rsidRPr="006D3226" w:rsidRDefault="006D3226">
            <w:pPr>
              <w:pStyle w:val="table10"/>
              <w:spacing w:before="120"/>
              <w:rPr>
                <w:lang w:val="ru-RU"/>
              </w:rPr>
            </w:pPr>
            <w:r w:rsidRPr="006D3226">
              <w:rPr>
                <w:lang w:val="ru-RU"/>
              </w:rPr>
              <w:t>3.13.4. Получение решения о</w:t>
            </w:r>
            <w:r>
              <w:t> </w:t>
            </w:r>
            <w:r w:rsidRPr="006D3226">
              <w:rPr>
                <w:lang w:val="ru-RU"/>
              </w:rPr>
              <w:t>согласовании предпроектной (предынвестиционной) документации на</w:t>
            </w:r>
            <w:r>
              <w:t> </w:t>
            </w:r>
            <w:r w:rsidRPr="006D3226">
              <w:rPr>
                <w:lang w:val="ru-RU"/>
              </w:rPr>
              <w:t>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670" w:type="pct"/>
            <w:gridSpan w:val="3"/>
            <w:tcMar>
              <w:top w:w="0" w:type="dxa"/>
              <w:left w:w="6" w:type="dxa"/>
              <w:bottom w:w="0" w:type="dxa"/>
              <w:right w:w="6" w:type="dxa"/>
            </w:tcMar>
            <w:hideMark/>
          </w:tcPr>
          <w:p w14:paraId="757FB26F" w14:textId="77777777" w:rsidR="006D3226" w:rsidRDefault="006D3226">
            <w:pPr>
              <w:pStyle w:val="table10"/>
              <w:spacing w:before="120"/>
            </w:pPr>
            <w:r>
              <w:t xml:space="preserve">МЖКХ </w:t>
            </w:r>
          </w:p>
        </w:tc>
        <w:tc>
          <w:tcPr>
            <w:tcW w:w="986" w:type="pct"/>
            <w:gridSpan w:val="2"/>
            <w:tcMar>
              <w:top w:w="0" w:type="dxa"/>
              <w:left w:w="6" w:type="dxa"/>
              <w:bottom w:w="0" w:type="dxa"/>
              <w:right w:w="6" w:type="dxa"/>
            </w:tcMar>
            <w:hideMark/>
          </w:tcPr>
          <w:p w14:paraId="3EED35F9" w14:textId="77777777" w:rsidR="006D3226" w:rsidRPr="006D3226" w:rsidRDefault="006D3226">
            <w:pPr>
              <w:pStyle w:val="table10"/>
              <w:spacing w:before="120"/>
              <w:rPr>
                <w:lang w:val="ru-RU"/>
              </w:rPr>
            </w:pPr>
            <w:r w:rsidRPr="006D3226">
              <w:rPr>
                <w:lang w:val="ru-RU"/>
              </w:rPr>
              <w:t>местный исполнительный и</w:t>
            </w:r>
            <w:r>
              <w:t> </w:t>
            </w:r>
            <w:r w:rsidRPr="006D3226">
              <w:rPr>
                <w:lang w:val="ru-RU"/>
              </w:rPr>
              <w:t>распорядительный орган</w:t>
            </w:r>
          </w:p>
        </w:tc>
        <w:tc>
          <w:tcPr>
            <w:tcW w:w="845" w:type="pct"/>
            <w:gridSpan w:val="2"/>
            <w:tcMar>
              <w:top w:w="0" w:type="dxa"/>
              <w:left w:w="6" w:type="dxa"/>
              <w:bottom w:w="0" w:type="dxa"/>
              <w:right w:w="6" w:type="dxa"/>
            </w:tcMar>
            <w:hideMark/>
          </w:tcPr>
          <w:p w14:paraId="2D3C6FCB" w14:textId="77777777" w:rsidR="006D3226" w:rsidRDefault="006D3226">
            <w:pPr>
              <w:pStyle w:val="table10"/>
              <w:spacing w:before="120"/>
            </w:pPr>
            <w:r>
              <w:t xml:space="preserve">15 </w:t>
            </w:r>
            <w:proofErr w:type="spellStart"/>
            <w:r>
              <w:t>дней</w:t>
            </w:r>
            <w:proofErr w:type="spellEnd"/>
          </w:p>
        </w:tc>
        <w:tc>
          <w:tcPr>
            <w:tcW w:w="869" w:type="pct"/>
            <w:gridSpan w:val="3"/>
            <w:tcMar>
              <w:top w:w="0" w:type="dxa"/>
              <w:left w:w="6" w:type="dxa"/>
              <w:bottom w:w="0" w:type="dxa"/>
              <w:right w:w="6" w:type="dxa"/>
            </w:tcMar>
            <w:hideMark/>
          </w:tcPr>
          <w:p w14:paraId="02998C87" w14:textId="77777777" w:rsidR="006D3226" w:rsidRDefault="006D3226">
            <w:pPr>
              <w:pStyle w:val="table10"/>
              <w:spacing w:before="120"/>
            </w:pPr>
            <w:proofErr w:type="spellStart"/>
            <w:r>
              <w:t>бесплатно</w:t>
            </w:r>
            <w:proofErr w:type="spellEnd"/>
          </w:p>
        </w:tc>
      </w:tr>
      <w:tr w:rsidR="006D3226" w14:paraId="05A68160" w14:textId="77777777" w:rsidTr="00533E72">
        <w:trPr>
          <w:trHeight w:val="240"/>
        </w:trPr>
        <w:tc>
          <w:tcPr>
            <w:tcW w:w="1630" w:type="pct"/>
            <w:gridSpan w:val="2"/>
            <w:tcMar>
              <w:top w:w="0" w:type="dxa"/>
              <w:left w:w="6" w:type="dxa"/>
              <w:bottom w:w="0" w:type="dxa"/>
              <w:right w:w="6" w:type="dxa"/>
            </w:tcMar>
            <w:hideMark/>
          </w:tcPr>
          <w:p w14:paraId="31B58041" w14:textId="77777777" w:rsidR="006D3226" w:rsidRDefault="006D3226">
            <w:pPr>
              <w:pStyle w:val="table10"/>
              <w:spacing w:before="120"/>
            </w:pPr>
            <w:r>
              <w:rPr>
                <w:b/>
                <w:bCs/>
              </w:rPr>
              <w:t xml:space="preserve">3.14. </w:t>
            </w:r>
            <w:proofErr w:type="spellStart"/>
            <w:r>
              <w:rPr>
                <w:b/>
                <w:bCs/>
              </w:rPr>
              <w:t>Согласование</w:t>
            </w:r>
            <w:proofErr w:type="spellEnd"/>
            <w:r>
              <w:rPr>
                <w:b/>
                <w:bCs/>
              </w:rPr>
              <w:t xml:space="preserve"> </w:t>
            </w:r>
            <w:proofErr w:type="spellStart"/>
            <w:r>
              <w:rPr>
                <w:b/>
                <w:bCs/>
              </w:rPr>
              <w:t>проектной</w:t>
            </w:r>
            <w:proofErr w:type="spellEnd"/>
            <w:r>
              <w:rPr>
                <w:b/>
                <w:bCs/>
              </w:rPr>
              <w:t xml:space="preserve"> </w:t>
            </w:r>
            <w:proofErr w:type="spellStart"/>
            <w:r>
              <w:rPr>
                <w:b/>
                <w:bCs/>
              </w:rPr>
              <w:t>документации</w:t>
            </w:r>
            <w:proofErr w:type="spellEnd"/>
          </w:p>
        </w:tc>
        <w:tc>
          <w:tcPr>
            <w:tcW w:w="670" w:type="pct"/>
            <w:gridSpan w:val="3"/>
            <w:tcMar>
              <w:top w:w="0" w:type="dxa"/>
              <w:left w:w="6" w:type="dxa"/>
              <w:bottom w:w="0" w:type="dxa"/>
              <w:right w:w="6" w:type="dxa"/>
            </w:tcMar>
            <w:hideMark/>
          </w:tcPr>
          <w:p w14:paraId="1B060CE4" w14:textId="77777777" w:rsidR="006D3226" w:rsidRDefault="006D3226">
            <w:pPr>
              <w:pStyle w:val="table10"/>
              <w:spacing w:before="120"/>
            </w:pPr>
            <w:r>
              <w:t> </w:t>
            </w:r>
          </w:p>
        </w:tc>
        <w:tc>
          <w:tcPr>
            <w:tcW w:w="986" w:type="pct"/>
            <w:gridSpan w:val="2"/>
            <w:tcMar>
              <w:top w:w="0" w:type="dxa"/>
              <w:left w:w="6" w:type="dxa"/>
              <w:bottom w:w="0" w:type="dxa"/>
              <w:right w:w="6" w:type="dxa"/>
            </w:tcMar>
            <w:hideMark/>
          </w:tcPr>
          <w:p w14:paraId="5229410C" w14:textId="77777777" w:rsidR="006D3226" w:rsidRDefault="006D3226">
            <w:pPr>
              <w:pStyle w:val="table10"/>
              <w:spacing w:before="120"/>
            </w:pPr>
            <w:r>
              <w:t> </w:t>
            </w:r>
          </w:p>
        </w:tc>
        <w:tc>
          <w:tcPr>
            <w:tcW w:w="845" w:type="pct"/>
            <w:gridSpan w:val="2"/>
            <w:tcMar>
              <w:top w:w="0" w:type="dxa"/>
              <w:left w:w="6" w:type="dxa"/>
              <w:bottom w:w="0" w:type="dxa"/>
              <w:right w:w="6" w:type="dxa"/>
            </w:tcMar>
            <w:hideMark/>
          </w:tcPr>
          <w:p w14:paraId="13B1485F" w14:textId="77777777" w:rsidR="006D3226" w:rsidRDefault="006D3226">
            <w:pPr>
              <w:pStyle w:val="table10"/>
              <w:spacing w:before="120"/>
            </w:pPr>
            <w:r>
              <w:t> </w:t>
            </w:r>
          </w:p>
        </w:tc>
        <w:tc>
          <w:tcPr>
            <w:tcW w:w="869" w:type="pct"/>
            <w:gridSpan w:val="3"/>
            <w:tcMar>
              <w:top w:w="0" w:type="dxa"/>
              <w:left w:w="6" w:type="dxa"/>
              <w:bottom w:w="0" w:type="dxa"/>
              <w:right w:w="6" w:type="dxa"/>
            </w:tcMar>
            <w:hideMark/>
          </w:tcPr>
          <w:p w14:paraId="13322447" w14:textId="77777777" w:rsidR="006D3226" w:rsidRDefault="006D3226">
            <w:pPr>
              <w:pStyle w:val="table10"/>
              <w:spacing w:before="120"/>
            </w:pPr>
            <w:r>
              <w:t> </w:t>
            </w:r>
          </w:p>
        </w:tc>
      </w:tr>
      <w:tr w:rsidR="006D3226" w14:paraId="7BFDFF8C" w14:textId="77777777" w:rsidTr="00533E72">
        <w:trPr>
          <w:trHeight w:val="240"/>
        </w:trPr>
        <w:tc>
          <w:tcPr>
            <w:tcW w:w="1630" w:type="pct"/>
            <w:gridSpan w:val="2"/>
            <w:tcMar>
              <w:top w:w="0" w:type="dxa"/>
              <w:left w:w="6" w:type="dxa"/>
              <w:bottom w:w="0" w:type="dxa"/>
              <w:right w:w="6" w:type="dxa"/>
            </w:tcMar>
            <w:hideMark/>
          </w:tcPr>
          <w:p w14:paraId="5FBE0196" w14:textId="77777777" w:rsidR="006D3226" w:rsidRPr="006D3226" w:rsidRDefault="006D3226">
            <w:pPr>
              <w:pStyle w:val="table10"/>
              <w:spacing w:before="120"/>
              <w:rPr>
                <w:lang w:val="ru-RU"/>
              </w:rPr>
            </w:pPr>
            <w:r w:rsidRPr="006D3226">
              <w:rPr>
                <w:lang w:val="ru-RU"/>
              </w:rPr>
              <w:t>3.14.1. Согласование проектной документации на</w:t>
            </w:r>
            <w:r>
              <w:t> </w:t>
            </w:r>
            <w:r w:rsidRPr="006D3226">
              <w:rPr>
                <w:lang w:val="ru-RU"/>
              </w:rPr>
              <w:t>строительство, изменений в</w:t>
            </w:r>
            <w:r>
              <w:t> </w:t>
            </w:r>
            <w:r w:rsidRPr="006D3226">
              <w:rPr>
                <w:lang w:val="ru-RU"/>
              </w:rPr>
              <w:t>проектную документацию, требующих ее повторного утверждения</w:t>
            </w:r>
          </w:p>
        </w:tc>
        <w:tc>
          <w:tcPr>
            <w:tcW w:w="670" w:type="pct"/>
            <w:gridSpan w:val="3"/>
            <w:tcMar>
              <w:top w:w="0" w:type="dxa"/>
              <w:left w:w="6" w:type="dxa"/>
              <w:bottom w:w="0" w:type="dxa"/>
              <w:right w:w="6" w:type="dxa"/>
            </w:tcMar>
            <w:hideMark/>
          </w:tcPr>
          <w:p w14:paraId="174FBCCC" w14:textId="77777777" w:rsidR="006D3226" w:rsidRDefault="006D3226">
            <w:pPr>
              <w:pStyle w:val="table10"/>
              <w:spacing w:before="120"/>
            </w:pPr>
            <w:proofErr w:type="spellStart"/>
            <w:r>
              <w:t>Минстройархитектуры</w:t>
            </w:r>
            <w:proofErr w:type="spellEnd"/>
          </w:p>
        </w:tc>
        <w:tc>
          <w:tcPr>
            <w:tcW w:w="986" w:type="pct"/>
            <w:gridSpan w:val="2"/>
            <w:tcMar>
              <w:top w:w="0" w:type="dxa"/>
              <w:left w:w="6" w:type="dxa"/>
              <w:bottom w:w="0" w:type="dxa"/>
              <w:right w:w="6" w:type="dxa"/>
            </w:tcMar>
            <w:hideMark/>
          </w:tcPr>
          <w:p w14:paraId="690AA7C3" w14:textId="77777777" w:rsidR="006D3226" w:rsidRPr="006D3226" w:rsidRDefault="006D3226">
            <w:pPr>
              <w:pStyle w:val="table10"/>
              <w:spacing w:before="120"/>
              <w:rPr>
                <w:lang w:val="ru-RU"/>
              </w:rPr>
            </w:pPr>
            <w:r w:rsidRPr="006D3226">
              <w:rPr>
                <w:lang w:val="ru-RU"/>
              </w:rPr>
              <w:t>территориальное подразделение архитектуры и</w:t>
            </w:r>
            <w:r>
              <w:t> </w:t>
            </w:r>
            <w:r w:rsidRPr="006D3226">
              <w:rPr>
                <w:lang w:val="ru-RU"/>
              </w:rPr>
              <w:t xml:space="preserve">градостроительства, администрация индустриального парка «Великий камень» </w:t>
            </w:r>
          </w:p>
        </w:tc>
        <w:tc>
          <w:tcPr>
            <w:tcW w:w="845" w:type="pct"/>
            <w:gridSpan w:val="2"/>
            <w:tcMar>
              <w:top w:w="0" w:type="dxa"/>
              <w:left w:w="6" w:type="dxa"/>
              <w:bottom w:w="0" w:type="dxa"/>
              <w:right w:w="6" w:type="dxa"/>
            </w:tcMar>
            <w:hideMark/>
          </w:tcPr>
          <w:p w14:paraId="58D2D2E2" w14:textId="77777777" w:rsidR="006D3226" w:rsidRPr="006D3226" w:rsidRDefault="006D3226">
            <w:pPr>
              <w:pStyle w:val="table10"/>
              <w:spacing w:before="120"/>
              <w:rPr>
                <w:lang w:val="ru-RU"/>
              </w:rPr>
            </w:pPr>
            <w:r w:rsidRPr="006D3226">
              <w:rPr>
                <w:lang w:val="ru-RU"/>
              </w:rPr>
              <w:t xml:space="preserve">15 дней, а при необходимости проведения дополнительной проверки с выездом на место, большого объема работ для изучения – 1 месяц </w:t>
            </w:r>
          </w:p>
        </w:tc>
        <w:tc>
          <w:tcPr>
            <w:tcW w:w="869" w:type="pct"/>
            <w:gridSpan w:val="3"/>
            <w:tcMar>
              <w:top w:w="0" w:type="dxa"/>
              <w:left w:w="6" w:type="dxa"/>
              <w:bottom w:w="0" w:type="dxa"/>
              <w:right w:w="6" w:type="dxa"/>
            </w:tcMar>
            <w:hideMark/>
          </w:tcPr>
          <w:p w14:paraId="2AF10949" w14:textId="77777777" w:rsidR="006D3226" w:rsidRDefault="006D3226">
            <w:pPr>
              <w:pStyle w:val="table10"/>
              <w:spacing w:before="120"/>
            </w:pPr>
            <w:proofErr w:type="spellStart"/>
            <w:r>
              <w:t>бесплатно</w:t>
            </w:r>
            <w:proofErr w:type="spellEnd"/>
          </w:p>
        </w:tc>
      </w:tr>
      <w:tr w:rsidR="006D3226" w14:paraId="7C78351A" w14:textId="77777777" w:rsidTr="00533E72">
        <w:trPr>
          <w:trHeight w:val="240"/>
        </w:trPr>
        <w:tc>
          <w:tcPr>
            <w:tcW w:w="1630" w:type="pct"/>
            <w:gridSpan w:val="2"/>
            <w:tcMar>
              <w:top w:w="0" w:type="dxa"/>
              <w:left w:w="6" w:type="dxa"/>
              <w:bottom w:w="0" w:type="dxa"/>
              <w:right w:w="6" w:type="dxa"/>
            </w:tcMar>
            <w:hideMark/>
          </w:tcPr>
          <w:p w14:paraId="2BB57F93" w14:textId="77777777" w:rsidR="006D3226" w:rsidRDefault="006D3226">
            <w:pPr>
              <w:pStyle w:val="table10"/>
              <w:spacing w:before="120"/>
            </w:pPr>
            <w:r>
              <w:rPr>
                <w:b/>
                <w:bCs/>
              </w:rPr>
              <w:t xml:space="preserve">3.15. </w:t>
            </w:r>
            <w:proofErr w:type="spellStart"/>
            <w:r>
              <w:rPr>
                <w:b/>
                <w:bCs/>
              </w:rPr>
              <w:t>Согласование</w:t>
            </w:r>
            <w:proofErr w:type="spellEnd"/>
            <w:r>
              <w:rPr>
                <w:b/>
                <w:bCs/>
              </w:rPr>
              <w:t xml:space="preserve"> </w:t>
            </w:r>
            <w:proofErr w:type="spellStart"/>
            <w:r>
              <w:rPr>
                <w:b/>
                <w:bCs/>
              </w:rPr>
              <w:t>производства</w:t>
            </w:r>
            <w:proofErr w:type="spellEnd"/>
            <w:r>
              <w:rPr>
                <w:b/>
                <w:bCs/>
              </w:rPr>
              <w:t xml:space="preserve"> </w:t>
            </w:r>
            <w:proofErr w:type="spellStart"/>
            <w:r>
              <w:rPr>
                <w:b/>
                <w:bCs/>
              </w:rPr>
              <w:t>строительных</w:t>
            </w:r>
            <w:proofErr w:type="spellEnd"/>
            <w:r>
              <w:rPr>
                <w:b/>
                <w:bCs/>
              </w:rPr>
              <w:t xml:space="preserve"> </w:t>
            </w:r>
            <w:proofErr w:type="spellStart"/>
            <w:r>
              <w:rPr>
                <w:b/>
                <w:bCs/>
              </w:rPr>
              <w:t>работ</w:t>
            </w:r>
            <w:proofErr w:type="spellEnd"/>
          </w:p>
        </w:tc>
        <w:tc>
          <w:tcPr>
            <w:tcW w:w="670" w:type="pct"/>
            <w:gridSpan w:val="3"/>
            <w:tcMar>
              <w:top w:w="0" w:type="dxa"/>
              <w:left w:w="6" w:type="dxa"/>
              <w:bottom w:w="0" w:type="dxa"/>
              <w:right w:w="6" w:type="dxa"/>
            </w:tcMar>
            <w:hideMark/>
          </w:tcPr>
          <w:p w14:paraId="6CEBF7A7" w14:textId="77777777" w:rsidR="006D3226" w:rsidRDefault="006D3226">
            <w:pPr>
              <w:pStyle w:val="table10"/>
              <w:spacing w:before="120"/>
            </w:pPr>
            <w:r>
              <w:t> </w:t>
            </w:r>
          </w:p>
        </w:tc>
        <w:tc>
          <w:tcPr>
            <w:tcW w:w="986" w:type="pct"/>
            <w:gridSpan w:val="2"/>
            <w:tcMar>
              <w:top w:w="0" w:type="dxa"/>
              <w:left w:w="6" w:type="dxa"/>
              <w:bottom w:w="0" w:type="dxa"/>
              <w:right w:w="6" w:type="dxa"/>
            </w:tcMar>
            <w:hideMark/>
          </w:tcPr>
          <w:p w14:paraId="3388A5EC" w14:textId="77777777" w:rsidR="006D3226" w:rsidRDefault="006D3226">
            <w:pPr>
              <w:pStyle w:val="table10"/>
              <w:spacing w:before="120"/>
            </w:pPr>
            <w:r>
              <w:t> </w:t>
            </w:r>
          </w:p>
        </w:tc>
        <w:tc>
          <w:tcPr>
            <w:tcW w:w="845" w:type="pct"/>
            <w:gridSpan w:val="2"/>
            <w:tcMar>
              <w:top w:w="0" w:type="dxa"/>
              <w:left w:w="6" w:type="dxa"/>
              <w:bottom w:w="0" w:type="dxa"/>
              <w:right w:w="6" w:type="dxa"/>
            </w:tcMar>
            <w:hideMark/>
          </w:tcPr>
          <w:p w14:paraId="1C522A13" w14:textId="77777777" w:rsidR="006D3226" w:rsidRDefault="006D3226">
            <w:pPr>
              <w:pStyle w:val="table10"/>
              <w:spacing w:before="120"/>
            </w:pPr>
            <w:r>
              <w:t> </w:t>
            </w:r>
          </w:p>
        </w:tc>
        <w:tc>
          <w:tcPr>
            <w:tcW w:w="869" w:type="pct"/>
            <w:gridSpan w:val="3"/>
            <w:tcMar>
              <w:top w:w="0" w:type="dxa"/>
              <w:left w:w="6" w:type="dxa"/>
              <w:bottom w:w="0" w:type="dxa"/>
              <w:right w:w="6" w:type="dxa"/>
            </w:tcMar>
            <w:hideMark/>
          </w:tcPr>
          <w:p w14:paraId="1724DE7E" w14:textId="77777777" w:rsidR="006D3226" w:rsidRDefault="006D3226">
            <w:pPr>
              <w:pStyle w:val="table10"/>
              <w:spacing w:before="120"/>
            </w:pPr>
            <w:r>
              <w:t> </w:t>
            </w:r>
          </w:p>
        </w:tc>
      </w:tr>
      <w:tr w:rsidR="006D3226" w14:paraId="7B65305D" w14:textId="77777777" w:rsidTr="00533E72">
        <w:trPr>
          <w:trHeight w:val="240"/>
        </w:trPr>
        <w:tc>
          <w:tcPr>
            <w:tcW w:w="1630" w:type="pct"/>
            <w:gridSpan w:val="2"/>
            <w:tcMar>
              <w:top w:w="0" w:type="dxa"/>
              <w:left w:w="6" w:type="dxa"/>
              <w:bottom w:w="0" w:type="dxa"/>
              <w:right w:w="6" w:type="dxa"/>
            </w:tcMar>
            <w:hideMark/>
          </w:tcPr>
          <w:p w14:paraId="081A6ED1" w14:textId="77777777" w:rsidR="006D3226" w:rsidRPr="006D3226" w:rsidRDefault="006D3226">
            <w:pPr>
              <w:pStyle w:val="table10"/>
              <w:spacing w:before="120"/>
              <w:rPr>
                <w:lang w:val="ru-RU"/>
              </w:rPr>
            </w:pPr>
            <w:r w:rsidRPr="006D3226">
              <w:rPr>
                <w:lang w:val="ru-RU"/>
              </w:rPr>
              <w:t>3.15.5. Согласование выполнения земляных, строительных, мелиоративных и</w:t>
            </w:r>
            <w:r>
              <w:t> </w:t>
            </w:r>
            <w:r w:rsidRPr="006D3226">
              <w:rPr>
                <w:lang w:val="ru-RU"/>
              </w:rPr>
              <w:t>других работ, осуществления иной деятельности на</w:t>
            </w:r>
            <w:r>
              <w:t> </w:t>
            </w:r>
            <w:r w:rsidRPr="006D3226">
              <w:rPr>
                <w:lang w:val="ru-RU"/>
              </w:rPr>
              <w:t>территории археологических объектов</w:t>
            </w:r>
          </w:p>
        </w:tc>
        <w:tc>
          <w:tcPr>
            <w:tcW w:w="670" w:type="pct"/>
            <w:gridSpan w:val="3"/>
            <w:tcMar>
              <w:top w:w="0" w:type="dxa"/>
              <w:left w:w="6" w:type="dxa"/>
              <w:bottom w:w="0" w:type="dxa"/>
              <w:right w:w="6" w:type="dxa"/>
            </w:tcMar>
            <w:hideMark/>
          </w:tcPr>
          <w:p w14:paraId="7919FF38" w14:textId="77777777" w:rsidR="006D3226" w:rsidRDefault="006D3226">
            <w:pPr>
              <w:pStyle w:val="table10"/>
              <w:spacing w:before="120"/>
            </w:pPr>
            <w:r>
              <w:t xml:space="preserve">НАН </w:t>
            </w:r>
            <w:proofErr w:type="spellStart"/>
            <w:r>
              <w:t>Беларуси</w:t>
            </w:r>
            <w:proofErr w:type="spellEnd"/>
            <w:r>
              <w:t xml:space="preserve"> </w:t>
            </w:r>
          </w:p>
        </w:tc>
        <w:tc>
          <w:tcPr>
            <w:tcW w:w="986" w:type="pct"/>
            <w:gridSpan w:val="2"/>
            <w:tcMar>
              <w:top w:w="0" w:type="dxa"/>
              <w:left w:w="6" w:type="dxa"/>
              <w:bottom w:w="0" w:type="dxa"/>
              <w:right w:w="6" w:type="dxa"/>
            </w:tcMar>
            <w:hideMark/>
          </w:tcPr>
          <w:p w14:paraId="7561097E" w14:textId="77777777" w:rsidR="006D3226" w:rsidRPr="006D3226" w:rsidRDefault="006D3226">
            <w:pPr>
              <w:pStyle w:val="table10"/>
              <w:spacing w:before="120"/>
              <w:rPr>
                <w:lang w:val="ru-RU"/>
              </w:rPr>
            </w:pPr>
            <w:r w:rsidRPr="006D3226">
              <w:rPr>
                <w:lang w:val="ru-RU"/>
              </w:rPr>
              <w:t>местные исполнительные и</w:t>
            </w:r>
            <w:r>
              <w:t> </w:t>
            </w:r>
            <w:r w:rsidRPr="006D3226">
              <w:rPr>
                <w:lang w:val="ru-RU"/>
              </w:rPr>
              <w:t>распорядительные органы базового территориального уровня, администрация индустриального парка «Великий камень»</w:t>
            </w:r>
          </w:p>
        </w:tc>
        <w:tc>
          <w:tcPr>
            <w:tcW w:w="845" w:type="pct"/>
            <w:gridSpan w:val="2"/>
            <w:tcMar>
              <w:top w:w="0" w:type="dxa"/>
              <w:left w:w="6" w:type="dxa"/>
              <w:bottom w:w="0" w:type="dxa"/>
              <w:right w:w="6" w:type="dxa"/>
            </w:tcMar>
            <w:hideMark/>
          </w:tcPr>
          <w:p w14:paraId="26B6143F" w14:textId="77777777" w:rsidR="006D3226" w:rsidRDefault="006D3226">
            <w:pPr>
              <w:pStyle w:val="table10"/>
              <w:spacing w:before="120"/>
            </w:pPr>
            <w:r>
              <w:t xml:space="preserve">10 </w:t>
            </w:r>
            <w:proofErr w:type="spellStart"/>
            <w:r>
              <w:t>дней</w:t>
            </w:r>
            <w:proofErr w:type="spellEnd"/>
          </w:p>
        </w:tc>
        <w:tc>
          <w:tcPr>
            <w:tcW w:w="869" w:type="pct"/>
            <w:gridSpan w:val="3"/>
            <w:tcMar>
              <w:top w:w="0" w:type="dxa"/>
              <w:left w:w="6" w:type="dxa"/>
              <w:bottom w:w="0" w:type="dxa"/>
              <w:right w:w="6" w:type="dxa"/>
            </w:tcMar>
            <w:hideMark/>
          </w:tcPr>
          <w:p w14:paraId="323376E6" w14:textId="77777777" w:rsidR="006D3226" w:rsidRDefault="006D3226">
            <w:pPr>
              <w:pStyle w:val="table10"/>
              <w:spacing w:before="120"/>
            </w:pPr>
            <w:proofErr w:type="spellStart"/>
            <w:r>
              <w:t>бесплатно</w:t>
            </w:r>
            <w:proofErr w:type="spellEnd"/>
          </w:p>
        </w:tc>
      </w:tr>
      <w:tr w:rsidR="006D3226" w14:paraId="1F0EB3AB" w14:textId="77777777" w:rsidTr="00533E72">
        <w:trPr>
          <w:trHeight w:val="240"/>
        </w:trPr>
        <w:tc>
          <w:tcPr>
            <w:tcW w:w="1630" w:type="pct"/>
            <w:gridSpan w:val="2"/>
            <w:tcMar>
              <w:top w:w="0" w:type="dxa"/>
              <w:left w:w="6" w:type="dxa"/>
              <w:bottom w:w="0" w:type="dxa"/>
              <w:right w:w="6" w:type="dxa"/>
            </w:tcMar>
            <w:hideMark/>
          </w:tcPr>
          <w:p w14:paraId="3132FDD7" w14:textId="77777777" w:rsidR="006D3226" w:rsidRPr="006D3226" w:rsidRDefault="006D3226">
            <w:pPr>
              <w:pStyle w:val="table10"/>
              <w:spacing w:before="120"/>
              <w:rPr>
                <w:lang w:val="ru-RU"/>
              </w:rPr>
            </w:pPr>
            <w:r w:rsidRPr="006D3226">
              <w:rPr>
                <w:lang w:val="ru-RU"/>
              </w:rPr>
              <w:t>3.15.7. Получение разрешения на</w:t>
            </w:r>
            <w:r>
              <w:t> </w:t>
            </w:r>
            <w:r w:rsidRPr="006D3226">
              <w:rPr>
                <w:lang w:val="ru-RU"/>
              </w:rPr>
              <w:t>проведение раскопок улиц, площадей, дворов, других земель общего пользования (за</w:t>
            </w:r>
            <w:r>
              <w:t> </w:t>
            </w:r>
            <w:r w:rsidRPr="006D3226">
              <w:rPr>
                <w:lang w:val="ru-RU"/>
              </w:rPr>
              <w:t>исключением случаев выполнения аварийных работ)</w:t>
            </w:r>
          </w:p>
        </w:tc>
        <w:tc>
          <w:tcPr>
            <w:tcW w:w="670" w:type="pct"/>
            <w:gridSpan w:val="3"/>
            <w:tcMar>
              <w:top w:w="0" w:type="dxa"/>
              <w:left w:w="6" w:type="dxa"/>
              <w:bottom w:w="0" w:type="dxa"/>
              <w:right w:w="6" w:type="dxa"/>
            </w:tcMar>
            <w:hideMark/>
          </w:tcPr>
          <w:p w14:paraId="0C40E345" w14:textId="0E00BFDD" w:rsidR="006D3226" w:rsidRDefault="00673B25">
            <w:pPr>
              <w:pStyle w:val="table10"/>
              <w:spacing w:before="120"/>
            </w:pPr>
            <w:r>
              <w:rPr>
                <w:lang w:val="ru-RU"/>
              </w:rPr>
              <w:t xml:space="preserve"> </w:t>
            </w:r>
            <w:r w:rsidR="006D3226">
              <w:t>МЖКХ</w:t>
            </w:r>
          </w:p>
        </w:tc>
        <w:tc>
          <w:tcPr>
            <w:tcW w:w="986" w:type="pct"/>
            <w:gridSpan w:val="2"/>
            <w:tcMar>
              <w:top w:w="0" w:type="dxa"/>
              <w:left w:w="6" w:type="dxa"/>
              <w:bottom w:w="0" w:type="dxa"/>
              <w:right w:w="6" w:type="dxa"/>
            </w:tcMar>
            <w:hideMark/>
          </w:tcPr>
          <w:p w14:paraId="305B9074" w14:textId="77777777" w:rsidR="006D3226" w:rsidRPr="006D3226" w:rsidRDefault="006D3226">
            <w:pPr>
              <w:pStyle w:val="table10"/>
              <w:spacing w:before="120"/>
              <w:rPr>
                <w:lang w:val="ru-RU"/>
              </w:rPr>
            </w:pPr>
            <w:r w:rsidRPr="006D3226">
              <w:rPr>
                <w:lang w:val="ru-RU"/>
              </w:rPr>
              <w:t>местный исполнительный и</w:t>
            </w:r>
            <w:r>
              <w:t> </w:t>
            </w:r>
            <w:r w:rsidRPr="006D3226">
              <w:rPr>
                <w:lang w:val="ru-RU"/>
              </w:rPr>
              <w:t>распорядительный орган, администрация индустриального парка «Великий камень»</w:t>
            </w:r>
          </w:p>
        </w:tc>
        <w:tc>
          <w:tcPr>
            <w:tcW w:w="845" w:type="pct"/>
            <w:gridSpan w:val="2"/>
            <w:tcMar>
              <w:top w:w="0" w:type="dxa"/>
              <w:left w:w="6" w:type="dxa"/>
              <w:bottom w:w="0" w:type="dxa"/>
              <w:right w:w="6" w:type="dxa"/>
            </w:tcMar>
            <w:hideMark/>
          </w:tcPr>
          <w:p w14:paraId="43C1896F" w14:textId="77777777" w:rsidR="006D3226" w:rsidRDefault="006D3226">
            <w:pPr>
              <w:pStyle w:val="table10"/>
              <w:spacing w:before="120"/>
            </w:pPr>
            <w:r>
              <w:t xml:space="preserve">5 </w:t>
            </w:r>
            <w:proofErr w:type="spellStart"/>
            <w:r>
              <w:t>дней</w:t>
            </w:r>
            <w:proofErr w:type="spellEnd"/>
          </w:p>
        </w:tc>
        <w:tc>
          <w:tcPr>
            <w:tcW w:w="869" w:type="pct"/>
            <w:gridSpan w:val="3"/>
            <w:tcMar>
              <w:top w:w="0" w:type="dxa"/>
              <w:left w:w="6" w:type="dxa"/>
              <w:bottom w:w="0" w:type="dxa"/>
              <w:right w:w="6" w:type="dxa"/>
            </w:tcMar>
            <w:hideMark/>
          </w:tcPr>
          <w:p w14:paraId="72C23240" w14:textId="77777777" w:rsidR="006D3226" w:rsidRDefault="006D3226">
            <w:pPr>
              <w:pStyle w:val="table10"/>
              <w:spacing w:before="120"/>
            </w:pPr>
            <w:proofErr w:type="spellStart"/>
            <w:r>
              <w:t>плата</w:t>
            </w:r>
            <w:proofErr w:type="spellEnd"/>
            <w:r>
              <w:t xml:space="preserve"> </w:t>
            </w:r>
            <w:proofErr w:type="spellStart"/>
            <w:r>
              <w:t>за</w:t>
            </w:r>
            <w:proofErr w:type="spellEnd"/>
            <w:r>
              <w:t> </w:t>
            </w:r>
            <w:proofErr w:type="spellStart"/>
            <w:r>
              <w:t>услуги</w:t>
            </w:r>
            <w:proofErr w:type="spellEnd"/>
          </w:p>
        </w:tc>
      </w:tr>
      <w:tr w:rsidR="006D3226" w14:paraId="6278BCF3" w14:textId="77777777" w:rsidTr="00533E72">
        <w:trPr>
          <w:trHeight w:val="240"/>
        </w:trPr>
        <w:tc>
          <w:tcPr>
            <w:tcW w:w="1630" w:type="pct"/>
            <w:gridSpan w:val="2"/>
            <w:tcMar>
              <w:top w:w="0" w:type="dxa"/>
              <w:left w:w="6" w:type="dxa"/>
              <w:bottom w:w="0" w:type="dxa"/>
              <w:right w:w="6" w:type="dxa"/>
            </w:tcMar>
            <w:hideMark/>
          </w:tcPr>
          <w:p w14:paraId="120F68B0" w14:textId="423AEA51" w:rsidR="006D3226" w:rsidRDefault="006D3226">
            <w:pPr>
              <w:pStyle w:val="table10"/>
              <w:spacing w:before="120"/>
            </w:pPr>
            <w:r>
              <w:rPr>
                <w:b/>
                <w:bCs/>
              </w:rPr>
              <w:t xml:space="preserve">3.16. </w:t>
            </w:r>
            <w:proofErr w:type="spellStart"/>
            <w:r>
              <w:rPr>
                <w:b/>
                <w:bCs/>
              </w:rPr>
              <w:t>Согласование</w:t>
            </w:r>
            <w:proofErr w:type="spellEnd"/>
            <w:r>
              <w:rPr>
                <w:b/>
                <w:bCs/>
              </w:rPr>
              <w:t xml:space="preserve"> </w:t>
            </w:r>
            <w:proofErr w:type="spellStart"/>
            <w:r>
              <w:rPr>
                <w:b/>
                <w:bCs/>
              </w:rPr>
              <w:t>строительства</w:t>
            </w:r>
            <w:proofErr w:type="spellEnd"/>
          </w:p>
        </w:tc>
        <w:tc>
          <w:tcPr>
            <w:tcW w:w="670" w:type="pct"/>
            <w:gridSpan w:val="3"/>
            <w:tcMar>
              <w:top w:w="0" w:type="dxa"/>
              <w:left w:w="6" w:type="dxa"/>
              <w:bottom w:w="0" w:type="dxa"/>
              <w:right w:w="6" w:type="dxa"/>
            </w:tcMar>
            <w:hideMark/>
          </w:tcPr>
          <w:p w14:paraId="742FD8F0" w14:textId="77777777" w:rsidR="006D3226" w:rsidRDefault="006D3226">
            <w:pPr>
              <w:pStyle w:val="table10"/>
              <w:spacing w:before="120"/>
            </w:pPr>
            <w:r>
              <w:rPr>
                <w:b/>
                <w:bCs/>
              </w:rPr>
              <w:t> </w:t>
            </w:r>
          </w:p>
        </w:tc>
        <w:tc>
          <w:tcPr>
            <w:tcW w:w="986" w:type="pct"/>
            <w:gridSpan w:val="2"/>
            <w:tcMar>
              <w:top w:w="0" w:type="dxa"/>
              <w:left w:w="6" w:type="dxa"/>
              <w:bottom w:w="0" w:type="dxa"/>
              <w:right w:w="6" w:type="dxa"/>
            </w:tcMar>
            <w:hideMark/>
          </w:tcPr>
          <w:p w14:paraId="6AA26772" w14:textId="77777777" w:rsidR="006D3226" w:rsidRDefault="006D3226">
            <w:pPr>
              <w:pStyle w:val="table10"/>
              <w:spacing w:before="120"/>
            </w:pPr>
            <w:r>
              <w:rPr>
                <w:b/>
                <w:bCs/>
              </w:rPr>
              <w:t> </w:t>
            </w:r>
          </w:p>
        </w:tc>
        <w:tc>
          <w:tcPr>
            <w:tcW w:w="845" w:type="pct"/>
            <w:gridSpan w:val="2"/>
            <w:tcMar>
              <w:top w:w="0" w:type="dxa"/>
              <w:left w:w="6" w:type="dxa"/>
              <w:bottom w:w="0" w:type="dxa"/>
              <w:right w:w="6" w:type="dxa"/>
            </w:tcMar>
            <w:hideMark/>
          </w:tcPr>
          <w:p w14:paraId="73676EC8" w14:textId="77777777" w:rsidR="006D3226" w:rsidRDefault="006D3226">
            <w:pPr>
              <w:pStyle w:val="table10"/>
              <w:spacing w:before="120"/>
            </w:pPr>
            <w:r>
              <w:rPr>
                <w:b/>
                <w:bCs/>
              </w:rPr>
              <w:t> </w:t>
            </w:r>
          </w:p>
        </w:tc>
        <w:tc>
          <w:tcPr>
            <w:tcW w:w="869" w:type="pct"/>
            <w:gridSpan w:val="3"/>
            <w:tcMar>
              <w:top w:w="0" w:type="dxa"/>
              <w:left w:w="6" w:type="dxa"/>
              <w:bottom w:w="0" w:type="dxa"/>
              <w:right w:w="6" w:type="dxa"/>
            </w:tcMar>
            <w:hideMark/>
          </w:tcPr>
          <w:p w14:paraId="6211DDD9" w14:textId="77777777" w:rsidR="006D3226" w:rsidRDefault="006D3226">
            <w:pPr>
              <w:pStyle w:val="table10"/>
              <w:spacing w:before="120"/>
            </w:pPr>
            <w:r>
              <w:rPr>
                <w:b/>
                <w:bCs/>
              </w:rPr>
              <w:t> </w:t>
            </w:r>
          </w:p>
        </w:tc>
      </w:tr>
      <w:tr w:rsidR="006D3226" w14:paraId="093B33C8" w14:textId="77777777" w:rsidTr="00533E72">
        <w:trPr>
          <w:trHeight w:val="240"/>
        </w:trPr>
        <w:tc>
          <w:tcPr>
            <w:tcW w:w="1630" w:type="pct"/>
            <w:gridSpan w:val="2"/>
            <w:tcMar>
              <w:top w:w="0" w:type="dxa"/>
              <w:left w:w="6" w:type="dxa"/>
              <w:bottom w:w="0" w:type="dxa"/>
              <w:right w:w="6" w:type="dxa"/>
            </w:tcMar>
            <w:hideMark/>
          </w:tcPr>
          <w:p w14:paraId="4CF59E6D" w14:textId="2F31244F" w:rsidR="006D3226" w:rsidRPr="006D3226" w:rsidRDefault="00673B25">
            <w:pPr>
              <w:pStyle w:val="table10"/>
              <w:spacing w:before="120"/>
              <w:rPr>
                <w:lang w:val="ru-RU"/>
              </w:rPr>
            </w:pPr>
            <w:r w:rsidRPr="00673B25">
              <w:rPr>
                <w:lang w:val="ru-RU"/>
              </w:rPr>
              <w:t>3.16.1. Получение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w:t>
            </w:r>
          </w:p>
        </w:tc>
        <w:tc>
          <w:tcPr>
            <w:tcW w:w="670" w:type="pct"/>
            <w:gridSpan w:val="3"/>
            <w:tcMar>
              <w:top w:w="0" w:type="dxa"/>
              <w:left w:w="6" w:type="dxa"/>
              <w:bottom w:w="0" w:type="dxa"/>
              <w:right w:w="6" w:type="dxa"/>
            </w:tcMar>
            <w:hideMark/>
          </w:tcPr>
          <w:p w14:paraId="05CBA7DF" w14:textId="77777777" w:rsidR="006D3226" w:rsidRDefault="006D3226">
            <w:pPr>
              <w:pStyle w:val="table10"/>
              <w:spacing w:before="120"/>
            </w:pPr>
            <w:proofErr w:type="spellStart"/>
            <w:r>
              <w:t>Минстройархитектуры</w:t>
            </w:r>
            <w:proofErr w:type="spellEnd"/>
          </w:p>
        </w:tc>
        <w:tc>
          <w:tcPr>
            <w:tcW w:w="986" w:type="pct"/>
            <w:gridSpan w:val="2"/>
            <w:tcMar>
              <w:top w:w="0" w:type="dxa"/>
              <w:left w:w="6" w:type="dxa"/>
              <w:bottom w:w="0" w:type="dxa"/>
              <w:right w:w="6" w:type="dxa"/>
            </w:tcMar>
            <w:hideMark/>
          </w:tcPr>
          <w:p w14:paraId="70F3DB8B" w14:textId="21AC1BDA" w:rsidR="006D3226" w:rsidRPr="006D3226" w:rsidRDefault="006D3226">
            <w:pPr>
              <w:pStyle w:val="table10"/>
              <w:spacing w:before="120"/>
              <w:rPr>
                <w:lang w:val="ru-RU"/>
              </w:rPr>
            </w:pPr>
            <w:r w:rsidRPr="006D3226">
              <w:rPr>
                <w:lang w:val="ru-RU"/>
              </w:rPr>
              <w:t>местный исполнительный и</w:t>
            </w:r>
            <w:r>
              <w:t> </w:t>
            </w:r>
            <w:r w:rsidRPr="006D3226">
              <w:rPr>
                <w:lang w:val="ru-RU"/>
              </w:rPr>
              <w:t>распорядительный орган</w:t>
            </w:r>
          </w:p>
        </w:tc>
        <w:tc>
          <w:tcPr>
            <w:tcW w:w="845" w:type="pct"/>
            <w:gridSpan w:val="2"/>
            <w:tcMar>
              <w:top w:w="0" w:type="dxa"/>
              <w:left w:w="6" w:type="dxa"/>
              <w:bottom w:w="0" w:type="dxa"/>
              <w:right w:w="6" w:type="dxa"/>
            </w:tcMar>
            <w:hideMark/>
          </w:tcPr>
          <w:p w14:paraId="0C27ABFE" w14:textId="684CAFB3" w:rsidR="00673B25" w:rsidRPr="00673B25" w:rsidRDefault="00673B25" w:rsidP="00673B25">
            <w:pPr>
              <w:pStyle w:val="table10"/>
              <w:rPr>
                <w:lang w:val="ru-RU"/>
              </w:rPr>
            </w:pPr>
            <w:r w:rsidRPr="00673B25">
              <w:rPr>
                <w:lang w:val="ru-RU"/>
              </w:rPr>
              <w:t>20 рабочих дней со дня оплаты по договору подряда – для всех объектов, за исключением зарядных станций</w:t>
            </w:r>
          </w:p>
          <w:p w14:paraId="563A52EA" w14:textId="68FDE37F" w:rsidR="006D3226" w:rsidRPr="00673B25" w:rsidRDefault="00673B25" w:rsidP="00673B25">
            <w:pPr>
              <w:pStyle w:val="table10"/>
              <w:spacing w:before="120"/>
              <w:rPr>
                <w:lang w:val="ru-RU"/>
              </w:rPr>
            </w:pPr>
            <w:r w:rsidRPr="00673B25">
              <w:rPr>
                <w:lang w:val="ru-RU"/>
              </w:rPr>
              <w:t>15 рабочих дней – для заряд</w:t>
            </w:r>
            <w:r w:rsidRPr="00673B25">
              <w:rPr>
                <w:lang w:val="ru-RU"/>
              </w:rPr>
              <w:softHyphen/>
              <w:t>ных станций</w:t>
            </w:r>
          </w:p>
        </w:tc>
        <w:tc>
          <w:tcPr>
            <w:tcW w:w="869" w:type="pct"/>
            <w:gridSpan w:val="3"/>
            <w:tcMar>
              <w:top w:w="0" w:type="dxa"/>
              <w:left w:w="6" w:type="dxa"/>
              <w:bottom w:w="0" w:type="dxa"/>
              <w:right w:w="6" w:type="dxa"/>
            </w:tcMar>
            <w:hideMark/>
          </w:tcPr>
          <w:p w14:paraId="168BB8BF" w14:textId="77777777" w:rsidR="006D3226" w:rsidRDefault="006D3226">
            <w:pPr>
              <w:pStyle w:val="table10"/>
              <w:spacing w:before="120"/>
            </w:pPr>
            <w:proofErr w:type="spellStart"/>
            <w:r>
              <w:t>плата</w:t>
            </w:r>
            <w:proofErr w:type="spellEnd"/>
            <w:r>
              <w:t xml:space="preserve"> </w:t>
            </w:r>
            <w:proofErr w:type="spellStart"/>
            <w:r>
              <w:t>за</w:t>
            </w:r>
            <w:proofErr w:type="spellEnd"/>
            <w:r>
              <w:t> </w:t>
            </w:r>
            <w:proofErr w:type="spellStart"/>
            <w:r>
              <w:t>услуги</w:t>
            </w:r>
            <w:proofErr w:type="spellEnd"/>
          </w:p>
        </w:tc>
      </w:tr>
      <w:tr w:rsidR="006D3226" w14:paraId="4F63E5D2" w14:textId="77777777" w:rsidTr="00533E72">
        <w:trPr>
          <w:trHeight w:val="240"/>
        </w:trPr>
        <w:tc>
          <w:tcPr>
            <w:tcW w:w="1630" w:type="pct"/>
            <w:gridSpan w:val="2"/>
            <w:tcMar>
              <w:top w:w="0" w:type="dxa"/>
              <w:left w:w="6" w:type="dxa"/>
              <w:bottom w:w="0" w:type="dxa"/>
              <w:right w:w="6" w:type="dxa"/>
            </w:tcMar>
            <w:hideMark/>
          </w:tcPr>
          <w:p w14:paraId="46FFE395" w14:textId="77777777" w:rsidR="006D3226" w:rsidRPr="006D3226" w:rsidRDefault="006D3226">
            <w:pPr>
              <w:pStyle w:val="table10"/>
              <w:spacing w:before="120"/>
              <w:rPr>
                <w:lang w:val="ru-RU"/>
              </w:rPr>
            </w:pPr>
            <w:r w:rsidRPr="006D3226">
              <w:rPr>
                <w:lang w:val="ru-RU"/>
              </w:rPr>
              <w:t>3.16.5. Согласование изменения (продления) сроков строительства объектов жилищного строительства при первичном изменении (продлении) сроков строительства, а</w:t>
            </w:r>
            <w:r>
              <w:t> </w:t>
            </w:r>
            <w:r w:rsidRPr="006D3226">
              <w:rPr>
                <w:lang w:val="ru-RU"/>
              </w:rPr>
              <w:t>также финансируемых без привлечения средств республиканского бюджета иных объектов (за</w:t>
            </w:r>
            <w:r>
              <w:t> </w:t>
            </w:r>
            <w:r w:rsidRPr="006D3226">
              <w:rPr>
                <w:lang w:val="ru-RU"/>
              </w:rPr>
              <w:t>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670" w:type="pct"/>
            <w:gridSpan w:val="3"/>
            <w:tcMar>
              <w:top w:w="0" w:type="dxa"/>
              <w:left w:w="6" w:type="dxa"/>
              <w:bottom w:w="0" w:type="dxa"/>
              <w:right w:w="6" w:type="dxa"/>
            </w:tcMar>
            <w:hideMark/>
          </w:tcPr>
          <w:p w14:paraId="61CAA7BD" w14:textId="77777777" w:rsidR="006D3226" w:rsidRDefault="006D3226">
            <w:pPr>
              <w:pStyle w:val="table10"/>
              <w:spacing w:before="120"/>
            </w:pPr>
            <w:proofErr w:type="spellStart"/>
            <w:r>
              <w:t>Минстройархитектуры</w:t>
            </w:r>
            <w:proofErr w:type="spellEnd"/>
          </w:p>
        </w:tc>
        <w:tc>
          <w:tcPr>
            <w:tcW w:w="986" w:type="pct"/>
            <w:gridSpan w:val="2"/>
            <w:tcMar>
              <w:top w:w="0" w:type="dxa"/>
              <w:left w:w="6" w:type="dxa"/>
              <w:bottom w:w="0" w:type="dxa"/>
              <w:right w:w="6" w:type="dxa"/>
            </w:tcMar>
            <w:hideMark/>
          </w:tcPr>
          <w:p w14:paraId="3691EAFB" w14:textId="77777777" w:rsidR="006D3226" w:rsidRPr="006D3226" w:rsidRDefault="006D3226">
            <w:pPr>
              <w:pStyle w:val="table10"/>
              <w:spacing w:before="120"/>
              <w:rPr>
                <w:lang w:val="ru-RU"/>
              </w:rPr>
            </w:pPr>
            <w:r w:rsidRPr="006D3226">
              <w:rPr>
                <w:lang w:val="ru-RU"/>
              </w:rPr>
              <w:t>городской (г.</w:t>
            </w:r>
            <w:r>
              <w:t> </w:t>
            </w:r>
            <w:r w:rsidRPr="006D3226">
              <w:rPr>
                <w:lang w:val="ru-RU"/>
              </w:rPr>
              <w:t>Минска, города областного подчинения), районный исполнительный комитет</w:t>
            </w:r>
          </w:p>
        </w:tc>
        <w:tc>
          <w:tcPr>
            <w:tcW w:w="845" w:type="pct"/>
            <w:gridSpan w:val="2"/>
            <w:tcMar>
              <w:top w:w="0" w:type="dxa"/>
              <w:left w:w="6" w:type="dxa"/>
              <w:bottom w:w="0" w:type="dxa"/>
              <w:right w:w="6" w:type="dxa"/>
            </w:tcMar>
            <w:hideMark/>
          </w:tcPr>
          <w:p w14:paraId="16F0798D" w14:textId="77777777" w:rsidR="006D3226" w:rsidRDefault="006D3226">
            <w:pPr>
              <w:pStyle w:val="table10"/>
              <w:spacing w:before="120"/>
            </w:pPr>
            <w:r>
              <w:t xml:space="preserve">20 </w:t>
            </w:r>
            <w:proofErr w:type="spellStart"/>
            <w:r>
              <w:t>дней</w:t>
            </w:r>
            <w:proofErr w:type="spellEnd"/>
          </w:p>
        </w:tc>
        <w:tc>
          <w:tcPr>
            <w:tcW w:w="869" w:type="pct"/>
            <w:gridSpan w:val="3"/>
            <w:tcMar>
              <w:top w:w="0" w:type="dxa"/>
              <w:left w:w="6" w:type="dxa"/>
              <w:bottom w:w="0" w:type="dxa"/>
              <w:right w:w="6" w:type="dxa"/>
            </w:tcMar>
            <w:hideMark/>
          </w:tcPr>
          <w:p w14:paraId="2273CBF3" w14:textId="77777777" w:rsidR="006D3226" w:rsidRDefault="006D3226">
            <w:pPr>
              <w:pStyle w:val="table10"/>
              <w:spacing w:before="120"/>
            </w:pPr>
            <w:proofErr w:type="spellStart"/>
            <w:r>
              <w:t>бесплатно</w:t>
            </w:r>
            <w:proofErr w:type="spellEnd"/>
          </w:p>
        </w:tc>
      </w:tr>
      <w:tr w:rsidR="006D3226" w14:paraId="2CB2B396" w14:textId="77777777" w:rsidTr="00533E72">
        <w:trPr>
          <w:trHeight w:val="240"/>
        </w:trPr>
        <w:tc>
          <w:tcPr>
            <w:tcW w:w="1630" w:type="pct"/>
            <w:gridSpan w:val="2"/>
            <w:tcMar>
              <w:top w:w="0" w:type="dxa"/>
              <w:left w:w="6" w:type="dxa"/>
              <w:bottom w:w="0" w:type="dxa"/>
              <w:right w:w="6" w:type="dxa"/>
            </w:tcMar>
            <w:hideMark/>
          </w:tcPr>
          <w:p w14:paraId="34A0BF90" w14:textId="77777777" w:rsidR="006D3226" w:rsidRPr="006D3226" w:rsidRDefault="006D3226">
            <w:pPr>
              <w:pStyle w:val="table10"/>
              <w:spacing w:before="120"/>
              <w:rPr>
                <w:lang w:val="ru-RU"/>
              </w:rPr>
            </w:pPr>
            <w:r w:rsidRPr="006D3226">
              <w:rPr>
                <w:lang w:val="ru-RU"/>
              </w:rPr>
              <w:lastRenderedPageBreak/>
              <w:t>3.16.8. Получение решения о</w:t>
            </w:r>
            <w:r>
              <w:t> </w:t>
            </w:r>
            <w:r w:rsidRPr="006D3226">
              <w:rPr>
                <w:lang w:val="ru-RU"/>
              </w:rPr>
              <w:t>разрешении проведения проектно-изыскательских работ и</w:t>
            </w:r>
            <w:r>
              <w:t> </w:t>
            </w:r>
            <w:r w:rsidRPr="006D3226">
              <w:rPr>
                <w:lang w:val="ru-RU"/>
              </w:rPr>
              <w:t>строительства вновь создаваемых и</w:t>
            </w:r>
            <w:r>
              <w:t> </w:t>
            </w:r>
            <w:r w:rsidRPr="006D3226">
              <w:rPr>
                <w:lang w:val="ru-RU"/>
              </w:rPr>
              <w:t>(или) реконструируемых оптоволоконных линий связи (за</w:t>
            </w:r>
            <w:r>
              <w:t> </w:t>
            </w:r>
            <w:r w:rsidRPr="006D3226">
              <w:rPr>
                <w:lang w:val="ru-RU"/>
              </w:rPr>
              <w:t>исключением расположенных внутри капитальных строений (зданий, сооружений) и</w:t>
            </w:r>
            <w:r>
              <w:t> </w:t>
            </w:r>
            <w:r w:rsidRPr="006D3226">
              <w:rPr>
                <w:lang w:val="ru-RU"/>
              </w:rPr>
              <w:t>абонентских линий электросвязи)</w:t>
            </w:r>
          </w:p>
        </w:tc>
        <w:tc>
          <w:tcPr>
            <w:tcW w:w="670" w:type="pct"/>
            <w:gridSpan w:val="3"/>
            <w:tcMar>
              <w:top w:w="0" w:type="dxa"/>
              <w:left w:w="6" w:type="dxa"/>
              <w:bottom w:w="0" w:type="dxa"/>
              <w:right w:w="6" w:type="dxa"/>
            </w:tcMar>
            <w:hideMark/>
          </w:tcPr>
          <w:p w14:paraId="15E1C28B" w14:textId="77777777" w:rsidR="006D3226" w:rsidRDefault="006D3226">
            <w:pPr>
              <w:pStyle w:val="table10"/>
              <w:spacing w:before="120"/>
            </w:pPr>
            <w:proofErr w:type="spellStart"/>
            <w:r>
              <w:t>Минсвязи</w:t>
            </w:r>
            <w:proofErr w:type="spellEnd"/>
          </w:p>
        </w:tc>
        <w:tc>
          <w:tcPr>
            <w:tcW w:w="986" w:type="pct"/>
            <w:gridSpan w:val="2"/>
            <w:tcMar>
              <w:top w:w="0" w:type="dxa"/>
              <w:left w:w="6" w:type="dxa"/>
              <w:bottom w:w="0" w:type="dxa"/>
              <w:right w:w="6" w:type="dxa"/>
            </w:tcMar>
            <w:hideMark/>
          </w:tcPr>
          <w:p w14:paraId="10F11010" w14:textId="77777777" w:rsidR="006D3226" w:rsidRPr="006D3226" w:rsidRDefault="006D3226">
            <w:pPr>
              <w:pStyle w:val="table10"/>
              <w:spacing w:before="120"/>
              <w:rPr>
                <w:lang w:val="ru-RU"/>
              </w:rPr>
            </w:pPr>
            <w:r w:rsidRPr="006D3226">
              <w:rPr>
                <w:lang w:val="ru-RU"/>
              </w:rPr>
              <w:t>исполком базового уровня, Минский горисполком, администрация индустриального парка «Великий камень»</w:t>
            </w:r>
          </w:p>
        </w:tc>
        <w:tc>
          <w:tcPr>
            <w:tcW w:w="845" w:type="pct"/>
            <w:gridSpan w:val="2"/>
            <w:tcMar>
              <w:top w:w="0" w:type="dxa"/>
              <w:left w:w="6" w:type="dxa"/>
              <w:bottom w:w="0" w:type="dxa"/>
              <w:right w:w="6" w:type="dxa"/>
            </w:tcMar>
            <w:hideMark/>
          </w:tcPr>
          <w:p w14:paraId="0B01E6D2" w14:textId="77777777" w:rsidR="006D3226" w:rsidRDefault="006D3226">
            <w:pPr>
              <w:pStyle w:val="table10"/>
              <w:spacing w:before="120"/>
            </w:pPr>
            <w:r>
              <w:t xml:space="preserve">18 </w:t>
            </w:r>
            <w:proofErr w:type="spellStart"/>
            <w:r>
              <w:t>рабочих</w:t>
            </w:r>
            <w:proofErr w:type="spellEnd"/>
            <w:r>
              <w:t xml:space="preserve"> </w:t>
            </w:r>
            <w:proofErr w:type="spellStart"/>
            <w:r>
              <w:t>дней</w:t>
            </w:r>
            <w:proofErr w:type="spellEnd"/>
          </w:p>
        </w:tc>
        <w:tc>
          <w:tcPr>
            <w:tcW w:w="869" w:type="pct"/>
            <w:gridSpan w:val="3"/>
            <w:tcMar>
              <w:top w:w="0" w:type="dxa"/>
              <w:left w:w="6" w:type="dxa"/>
              <w:bottom w:w="0" w:type="dxa"/>
              <w:right w:w="6" w:type="dxa"/>
            </w:tcMar>
            <w:hideMark/>
          </w:tcPr>
          <w:p w14:paraId="6300B1D2" w14:textId="77777777" w:rsidR="006D3226" w:rsidRDefault="006D3226">
            <w:pPr>
              <w:pStyle w:val="table10"/>
              <w:spacing w:before="120"/>
            </w:pPr>
            <w:proofErr w:type="spellStart"/>
            <w:r>
              <w:t>плата</w:t>
            </w:r>
            <w:proofErr w:type="spellEnd"/>
            <w:r>
              <w:t xml:space="preserve"> </w:t>
            </w:r>
            <w:proofErr w:type="spellStart"/>
            <w:r>
              <w:t>за</w:t>
            </w:r>
            <w:proofErr w:type="spellEnd"/>
            <w:r>
              <w:t> </w:t>
            </w:r>
            <w:proofErr w:type="spellStart"/>
            <w:r>
              <w:t>услуги</w:t>
            </w:r>
            <w:proofErr w:type="spellEnd"/>
          </w:p>
        </w:tc>
      </w:tr>
      <w:tr w:rsidR="006D3226" w14:paraId="74E7BC3E" w14:textId="77777777" w:rsidTr="002E634F">
        <w:trPr>
          <w:trHeight w:val="240"/>
        </w:trPr>
        <w:tc>
          <w:tcPr>
            <w:tcW w:w="5000" w:type="pct"/>
            <w:gridSpan w:val="12"/>
            <w:tcMar>
              <w:top w:w="0" w:type="dxa"/>
              <w:left w:w="6" w:type="dxa"/>
              <w:bottom w:w="0" w:type="dxa"/>
              <w:right w:w="6" w:type="dxa"/>
            </w:tcMar>
            <w:hideMark/>
          </w:tcPr>
          <w:p w14:paraId="5A8329CE" w14:textId="693BEA6F" w:rsidR="006D3226" w:rsidRPr="001954D1" w:rsidRDefault="006D3226">
            <w:pPr>
              <w:pStyle w:val="table10"/>
              <w:spacing w:before="120"/>
              <w:jc w:val="center"/>
              <w:rPr>
                <w:b/>
                <w:bCs/>
              </w:rPr>
            </w:pPr>
            <w:r w:rsidRPr="001954D1">
              <w:rPr>
                <w:b/>
                <w:bCs/>
              </w:rPr>
              <w:t>ИНФОРМАЦИЯ И СВЯЗЬ</w:t>
            </w:r>
          </w:p>
        </w:tc>
      </w:tr>
      <w:tr w:rsidR="006D3226" w:rsidRPr="003648DB" w14:paraId="17E2839D" w14:textId="77777777" w:rsidTr="00533E72">
        <w:trPr>
          <w:trHeight w:val="240"/>
        </w:trPr>
        <w:tc>
          <w:tcPr>
            <w:tcW w:w="1630" w:type="pct"/>
            <w:gridSpan w:val="2"/>
            <w:tcMar>
              <w:top w:w="0" w:type="dxa"/>
              <w:left w:w="6" w:type="dxa"/>
              <w:bottom w:w="0" w:type="dxa"/>
              <w:right w:w="6" w:type="dxa"/>
            </w:tcMar>
            <w:hideMark/>
          </w:tcPr>
          <w:p w14:paraId="3DCB5463" w14:textId="77777777" w:rsidR="006D3226" w:rsidRPr="006D3226" w:rsidRDefault="006D3226">
            <w:pPr>
              <w:pStyle w:val="table10"/>
              <w:spacing w:before="120"/>
              <w:rPr>
                <w:lang w:val="ru-RU"/>
              </w:rPr>
            </w:pPr>
            <w:r w:rsidRPr="006D3226">
              <w:rPr>
                <w:b/>
                <w:bCs/>
                <w:lang w:val="ru-RU"/>
              </w:rPr>
              <w:t>4.7. Согласование эксплуатации оптоволоконных линий связи</w:t>
            </w:r>
          </w:p>
        </w:tc>
        <w:tc>
          <w:tcPr>
            <w:tcW w:w="670" w:type="pct"/>
            <w:gridSpan w:val="3"/>
            <w:tcMar>
              <w:top w:w="0" w:type="dxa"/>
              <w:left w:w="6" w:type="dxa"/>
              <w:bottom w:w="0" w:type="dxa"/>
              <w:right w:w="6" w:type="dxa"/>
            </w:tcMar>
            <w:hideMark/>
          </w:tcPr>
          <w:p w14:paraId="3C712C3D" w14:textId="77777777" w:rsidR="006D3226" w:rsidRPr="006D3226" w:rsidRDefault="006D3226">
            <w:pPr>
              <w:pStyle w:val="table10"/>
              <w:spacing w:before="120"/>
              <w:rPr>
                <w:lang w:val="ru-RU"/>
              </w:rPr>
            </w:pPr>
            <w:r>
              <w:t> </w:t>
            </w:r>
          </w:p>
        </w:tc>
        <w:tc>
          <w:tcPr>
            <w:tcW w:w="986" w:type="pct"/>
            <w:gridSpan w:val="2"/>
            <w:tcMar>
              <w:top w:w="0" w:type="dxa"/>
              <w:left w:w="6" w:type="dxa"/>
              <w:bottom w:w="0" w:type="dxa"/>
              <w:right w:w="6" w:type="dxa"/>
            </w:tcMar>
            <w:hideMark/>
          </w:tcPr>
          <w:p w14:paraId="5CBAE491" w14:textId="77777777" w:rsidR="006D3226" w:rsidRPr="006D3226" w:rsidRDefault="006D3226">
            <w:pPr>
              <w:pStyle w:val="table10"/>
              <w:spacing w:before="120"/>
              <w:rPr>
                <w:lang w:val="ru-RU"/>
              </w:rPr>
            </w:pPr>
            <w:r>
              <w:t> </w:t>
            </w:r>
          </w:p>
        </w:tc>
        <w:tc>
          <w:tcPr>
            <w:tcW w:w="845" w:type="pct"/>
            <w:gridSpan w:val="2"/>
            <w:tcMar>
              <w:top w:w="0" w:type="dxa"/>
              <w:left w:w="6" w:type="dxa"/>
              <w:bottom w:w="0" w:type="dxa"/>
              <w:right w:w="6" w:type="dxa"/>
            </w:tcMar>
            <w:hideMark/>
          </w:tcPr>
          <w:p w14:paraId="08DF88AA" w14:textId="77777777" w:rsidR="006D3226" w:rsidRPr="006D3226" w:rsidRDefault="006D3226">
            <w:pPr>
              <w:pStyle w:val="table10"/>
              <w:spacing w:before="120"/>
              <w:rPr>
                <w:lang w:val="ru-RU"/>
              </w:rPr>
            </w:pPr>
            <w:r>
              <w:t> </w:t>
            </w:r>
          </w:p>
        </w:tc>
        <w:tc>
          <w:tcPr>
            <w:tcW w:w="869" w:type="pct"/>
            <w:gridSpan w:val="3"/>
            <w:tcMar>
              <w:top w:w="0" w:type="dxa"/>
              <w:left w:w="6" w:type="dxa"/>
              <w:bottom w:w="0" w:type="dxa"/>
              <w:right w:w="6" w:type="dxa"/>
            </w:tcMar>
            <w:hideMark/>
          </w:tcPr>
          <w:p w14:paraId="028A8A26" w14:textId="77777777" w:rsidR="006D3226" w:rsidRPr="006D3226" w:rsidRDefault="006D3226">
            <w:pPr>
              <w:pStyle w:val="table10"/>
              <w:spacing w:before="120"/>
              <w:rPr>
                <w:lang w:val="ru-RU"/>
              </w:rPr>
            </w:pPr>
            <w:r>
              <w:t> </w:t>
            </w:r>
          </w:p>
        </w:tc>
      </w:tr>
      <w:tr w:rsidR="006D3226" w14:paraId="1B2E3CFE" w14:textId="77777777" w:rsidTr="00533E72">
        <w:trPr>
          <w:trHeight w:val="240"/>
        </w:trPr>
        <w:tc>
          <w:tcPr>
            <w:tcW w:w="1630" w:type="pct"/>
            <w:gridSpan w:val="2"/>
            <w:tcMar>
              <w:top w:w="0" w:type="dxa"/>
              <w:left w:w="6" w:type="dxa"/>
              <w:bottom w:w="0" w:type="dxa"/>
              <w:right w:w="6" w:type="dxa"/>
            </w:tcMar>
            <w:hideMark/>
          </w:tcPr>
          <w:p w14:paraId="67DFCD2A" w14:textId="77777777" w:rsidR="006D3226" w:rsidRPr="006D3226" w:rsidRDefault="006D3226">
            <w:pPr>
              <w:pStyle w:val="table10"/>
              <w:spacing w:before="120"/>
              <w:rPr>
                <w:lang w:val="ru-RU"/>
              </w:rPr>
            </w:pPr>
            <w:r w:rsidRPr="006D3226">
              <w:rPr>
                <w:lang w:val="ru-RU"/>
              </w:rPr>
              <w:t>4.7.1. Согласование ввода в</w:t>
            </w:r>
            <w:r>
              <w:t> </w:t>
            </w:r>
            <w:r w:rsidRPr="006D3226">
              <w:rPr>
                <w:lang w:val="ru-RU"/>
              </w:rPr>
              <w:t>эксплуатацию вновь создаваемой или реконструируемой оптоволоконной линии связи (за</w:t>
            </w:r>
            <w:r>
              <w:t> </w:t>
            </w:r>
            <w:r w:rsidRPr="006D3226">
              <w:rPr>
                <w:lang w:val="ru-RU"/>
              </w:rPr>
              <w:t>исключением расположенной внутри капитального строения (здания, сооружения) и</w:t>
            </w:r>
            <w:r>
              <w:t> </w:t>
            </w:r>
            <w:r w:rsidRPr="006D3226">
              <w:rPr>
                <w:lang w:val="ru-RU"/>
              </w:rPr>
              <w:t>абонентских линий электросвязи)</w:t>
            </w:r>
          </w:p>
        </w:tc>
        <w:tc>
          <w:tcPr>
            <w:tcW w:w="670" w:type="pct"/>
            <w:gridSpan w:val="3"/>
            <w:tcMar>
              <w:top w:w="0" w:type="dxa"/>
              <w:left w:w="6" w:type="dxa"/>
              <w:bottom w:w="0" w:type="dxa"/>
              <w:right w:w="6" w:type="dxa"/>
            </w:tcMar>
            <w:hideMark/>
          </w:tcPr>
          <w:p w14:paraId="0FCEBEC5" w14:textId="77777777" w:rsidR="006D3226" w:rsidRDefault="006D3226">
            <w:pPr>
              <w:pStyle w:val="table10"/>
              <w:spacing w:before="120"/>
            </w:pPr>
            <w:proofErr w:type="spellStart"/>
            <w:r>
              <w:t>Минсвязи</w:t>
            </w:r>
            <w:proofErr w:type="spellEnd"/>
          </w:p>
        </w:tc>
        <w:tc>
          <w:tcPr>
            <w:tcW w:w="986" w:type="pct"/>
            <w:gridSpan w:val="2"/>
            <w:tcMar>
              <w:top w:w="0" w:type="dxa"/>
              <w:left w:w="6" w:type="dxa"/>
              <w:bottom w:w="0" w:type="dxa"/>
              <w:right w:w="6" w:type="dxa"/>
            </w:tcMar>
            <w:hideMark/>
          </w:tcPr>
          <w:p w14:paraId="09793E5F" w14:textId="77777777" w:rsidR="006D3226" w:rsidRPr="006D3226" w:rsidRDefault="006D3226">
            <w:pPr>
              <w:pStyle w:val="table10"/>
              <w:spacing w:before="120"/>
              <w:rPr>
                <w:lang w:val="ru-RU"/>
              </w:rPr>
            </w:pPr>
            <w:r w:rsidRPr="006D3226">
              <w:rPr>
                <w:lang w:val="ru-RU"/>
              </w:rPr>
              <w:t>исполком базового уровня, Минский горисполком, администрация индустриального парка «Великий камень»</w:t>
            </w:r>
          </w:p>
        </w:tc>
        <w:tc>
          <w:tcPr>
            <w:tcW w:w="845" w:type="pct"/>
            <w:gridSpan w:val="2"/>
            <w:tcMar>
              <w:top w:w="0" w:type="dxa"/>
              <w:left w:w="6" w:type="dxa"/>
              <w:bottom w:w="0" w:type="dxa"/>
              <w:right w:w="6" w:type="dxa"/>
            </w:tcMar>
            <w:hideMark/>
          </w:tcPr>
          <w:p w14:paraId="0B5A7BD6" w14:textId="77777777" w:rsidR="006D3226" w:rsidRDefault="006D3226">
            <w:pPr>
              <w:pStyle w:val="table10"/>
              <w:spacing w:before="120"/>
            </w:pPr>
            <w:r>
              <w:t xml:space="preserve">11 </w:t>
            </w:r>
            <w:proofErr w:type="spellStart"/>
            <w:r>
              <w:t>рабочих</w:t>
            </w:r>
            <w:proofErr w:type="spellEnd"/>
            <w:r>
              <w:t xml:space="preserve"> </w:t>
            </w:r>
            <w:proofErr w:type="spellStart"/>
            <w:r>
              <w:t>дней</w:t>
            </w:r>
            <w:proofErr w:type="spellEnd"/>
          </w:p>
        </w:tc>
        <w:tc>
          <w:tcPr>
            <w:tcW w:w="869" w:type="pct"/>
            <w:gridSpan w:val="3"/>
            <w:tcMar>
              <w:top w:w="0" w:type="dxa"/>
              <w:left w:w="6" w:type="dxa"/>
              <w:bottom w:w="0" w:type="dxa"/>
              <w:right w:w="6" w:type="dxa"/>
            </w:tcMar>
            <w:hideMark/>
          </w:tcPr>
          <w:p w14:paraId="294D727F" w14:textId="77777777" w:rsidR="006D3226" w:rsidRDefault="006D3226">
            <w:pPr>
              <w:pStyle w:val="table10"/>
              <w:spacing w:before="120"/>
            </w:pPr>
            <w:proofErr w:type="spellStart"/>
            <w:r>
              <w:t>бесплатно</w:t>
            </w:r>
            <w:proofErr w:type="spellEnd"/>
          </w:p>
        </w:tc>
      </w:tr>
      <w:tr w:rsidR="006D3226" w:rsidRPr="003648DB" w14:paraId="13B6EDB2" w14:textId="77777777" w:rsidTr="002E634F">
        <w:trPr>
          <w:trHeight w:val="240"/>
        </w:trPr>
        <w:tc>
          <w:tcPr>
            <w:tcW w:w="5000" w:type="pct"/>
            <w:gridSpan w:val="12"/>
            <w:tcMar>
              <w:top w:w="0" w:type="dxa"/>
              <w:left w:w="6" w:type="dxa"/>
              <w:bottom w:w="0" w:type="dxa"/>
              <w:right w:w="6" w:type="dxa"/>
            </w:tcMar>
            <w:hideMark/>
          </w:tcPr>
          <w:p w14:paraId="268D3F02" w14:textId="69835BD6" w:rsidR="006D3226" w:rsidRPr="001954D1" w:rsidRDefault="006D3226">
            <w:pPr>
              <w:pStyle w:val="table10"/>
              <w:spacing w:before="120"/>
              <w:jc w:val="center"/>
              <w:rPr>
                <w:b/>
                <w:bCs/>
                <w:lang w:val="ru-RU"/>
              </w:rPr>
            </w:pPr>
            <w:r w:rsidRPr="001954D1">
              <w:rPr>
                <w:b/>
                <w:bCs/>
                <w:lang w:val="ru-RU"/>
              </w:rPr>
              <w:t>ОХРАНА ОКРУЖАЮЩЕЙ СРЕДЫ И</w:t>
            </w:r>
            <w:r w:rsidRPr="001954D1">
              <w:rPr>
                <w:b/>
                <w:bCs/>
              </w:rPr>
              <w:t> </w:t>
            </w:r>
            <w:r w:rsidRPr="001954D1">
              <w:rPr>
                <w:b/>
                <w:bCs/>
                <w:lang w:val="ru-RU"/>
              </w:rPr>
              <w:t>ПРИРОДОПОЛЬЗОВАНИЕ</w:t>
            </w:r>
          </w:p>
        </w:tc>
      </w:tr>
      <w:tr w:rsidR="006D3226" w:rsidRPr="003648DB" w14:paraId="6425A3EF" w14:textId="77777777" w:rsidTr="00533E72">
        <w:trPr>
          <w:trHeight w:val="240"/>
        </w:trPr>
        <w:tc>
          <w:tcPr>
            <w:tcW w:w="1630" w:type="pct"/>
            <w:gridSpan w:val="2"/>
            <w:tcMar>
              <w:top w:w="0" w:type="dxa"/>
              <w:left w:w="6" w:type="dxa"/>
              <w:bottom w:w="0" w:type="dxa"/>
              <w:right w:w="6" w:type="dxa"/>
            </w:tcMar>
            <w:hideMark/>
          </w:tcPr>
          <w:p w14:paraId="277F31C5" w14:textId="77777777" w:rsidR="006D3226" w:rsidRPr="000F1E6E" w:rsidRDefault="006D3226">
            <w:pPr>
              <w:pStyle w:val="table10"/>
              <w:spacing w:before="120"/>
              <w:rPr>
                <w:lang w:val="ru-RU"/>
              </w:rPr>
            </w:pPr>
            <w:r w:rsidRPr="000F1E6E">
              <w:rPr>
                <w:b/>
                <w:bCs/>
                <w:lang w:val="ru-RU"/>
              </w:rPr>
              <w:t>6.8. Предоставление в</w:t>
            </w:r>
            <w:r>
              <w:rPr>
                <w:b/>
                <w:bCs/>
              </w:rPr>
              <w:t> </w:t>
            </w:r>
            <w:r w:rsidRPr="000F1E6E">
              <w:rPr>
                <w:b/>
                <w:bCs/>
                <w:lang w:val="ru-RU"/>
              </w:rPr>
              <w:t>аренду участков лесного фонда</w:t>
            </w:r>
          </w:p>
        </w:tc>
        <w:tc>
          <w:tcPr>
            <w:tcW w:w="670" w:type="pct"/>
            <w:gridSpan w:val="3"/>
            <w:tcMar>
              <w:top w:w="0" w:type="dxa"/>
              <w:left w:w="6" w:type="dxa"/>
              <w:bottom w:w="0" w:type="dxa"/>
              <w:right w:w="6" w:type="dxa"/>
            </w:tcMar>
            <w:hideMark/>
          </w:tcPr>
          <w:p w14:paraId="55A5207E" w14:textId="77777777" w:rsidR="006D3226" w:rsidRPr="000F1E6E" w:rsidRDefault="006D3226">
            <w:pPr>
              <w:pStyle w:val="table10"/>
              <w:spacing w:before="120"/>
              <w:rPr>
                <w:lang w:val="ru-RU"/>
              </w:rPr>
            </w:pPr>
            <w:r>
              <w:rPr>
                <w:b/>
                <w:bCs/>
              </w:rPr>
              <w:t> </w:t>
            </w:r>
          </w:p>
        </w:tc>
        <w:tc>
          <w:tcPr>
            <w:tcW w:w="986" w:type="pct"/>
            <w:gridSpan w:val="2"/>
            <w:tcMar>
              <w:top w:w="0" w:type="dxa"/>
              <w:left w:w="6" w:type="dxa"/>
              <w:bottom w:w="0" w:type="dxa"/>
              <w:right w:w="6" w:type="dxa"/>
            </w:tcMar>
            <w:hideMark/>
          </w:tcPr>
          <w:p w14:paraId="3ADC5804" w14:textId="77777777" w:rsidR="006D3226" w:rsidRPr="000F1E6E" w:rsidRDefault="006D3226">
            <w:pPr>
              <w:pStyle w:val="table10"/>
              <w:spacing w:before="120"/>
              <w:rPr>
                <w:lang w:val="ru-RU"/>
              </w:rPr>
            </w:pPr>
            <w:r>
              <w:rPr>
                <w:b/>
                <w:bCs/>
              </w:rPr>
              <w:t> </w:t>
            </w:r>
          </w:p>
        </w:tc>
        <w:tc>
          <w:tcPr>
            <w:tcW w:w="845" w:type="pct"/>
            <w:gridSpan w:val="2"/>
            <w:tcMar>
              <w:top w:w="0" w:type="dxa"/>
              <w:left w:w="6" w:type="dxa"/>
              <w:bottom w:w="0" w:type="dxa"/>
              <w:right w:w="6" w:type="dxa"/>
            </w:tcMar>
            <w:hideMark/>
          </w:tcPr>
          <w:p w14:paraId="32296DEA" w14:textId="77777777" w:rsidR="006D3226" w:rsidRPr="000F1E6E" w:rsidRDefault="006D3226">
            <w:pPr>
              <w:pStyle w:val="table10"/>
              <w:spacing w:before="120"/>
              <w:rPr>
                <w:lang w:val="ru-RU"/>
              </w:rPr>
            </w:pPr>
            <w:r>
              <w:rPr>
                <w:b/>
                <w:bCs/>
              </w:rPr>
              <w:t> </w:t>
            </w:r>
          </w:p>
        </w:tc>
        <w:tc>
          <w:tcPr>
            <w:tcW w:w="869" w:type="pct"/>
            <w:gridSpan w:val="3"/>
            <w:tcMar>
              <w:top w:w="0" w:type="dxa"/>
              <w:left w:w="6" w:type="dxa"/>
              <w:bottom w:w="0" w:type="dxa"/>
              <w:right w:w="6" w:type="dxa"/>
            </w:tcMar>
            <w:hideMark/>
          </w:tcPr>
          <w:p w14:paraId="7A6A8963" w14:textId="77777777" w:rsidR="006D3226" w:rsidRPr="000F1E6E" w:rsidRDefault="006D3226">
            <w:pPr>
              <w:pStyle w:val="table10"/>
              <w:spacing w:before="120"/>
              <w:rPr>
                <w:lang w:val="ru-RU"/>
              </w:rPr>
            </w:pPr>
            <w:r>
              <w:rPr>
                <w:b/>
                <w:bCs/>
              </w:rPr>
              <w:t> </w:t>
            </w:r>
          </w:p>
        </w:tc>
      </w:tr>
      <w:tr w:rsidR="006D3226" w14:paraId="2364F185" w14:textId="77777777" w:rsidTr="00533E72">
        <w:trPr>
          <w:trHeight w:val="240"/>
        </w:trPr>
        <w:tc>
          <w:tcPr>
            <w:tcW w:w="1630" w:type="pct"/>
            <w:gridSpan w:val="2"/>
            <w:tcMar>
              <w:top w:w="0" w:type="dxa"/>
              <w:left w:w="6" w:type="dxa"/>
              <w:bottom w:w="0" w:type="dxa"/>
              <w:right w:w="6" w:type="dxa"/>
            </w:tcMar>
            <w:hideMark/>
          </w:tcPr>
          <w:p w14:paraId="130EE32A" w14:textId="77777777" w:rsidR="006D3226" w:rsidRPr="000F1E6E" w:rsidRDefault="006D3226">
            <w:pPr>
              <w:pStyle w:val="table10"/>
              <w:spacing w:before="120"/>
              <w:rPr>
                <w:lang w:val="ru-RU"/>
              </w:rPr>
            </w:pPr>
            <w:r w:rsidRPr="000F1E6E">
              <w:rPr>
                <w:lang w:val="ru-RU"/>
              </w:rPr>
              <w:t>6.8.1. Получение решения о</w:t>
            </w:r>
            <w:r>
              <w:t> </w:t>
            </w:r>
            <w:r w:rsidRPr="000F1E6E">
              <w:rPr>
                <w:lang w:val="ru-RU"/>
              </w:rPr>
              <w:t>предоставлении участка лесного фонда в</w:t>
            </w:r>
            <w:r>
              <w:t> </w:t>
            </w:r>
            <w:r w:rsidRPr="000F1E6E">
              <w:rPr>
                <w:lang w:val="ru-RU"/>
              </w:rPr>
              <w:t>аренду для</w:t>
            </w:r>
            <w:r>
              <w:t> </w:t>
            </w:r>
            <w:r w:rsidRPr="000F1E6E">
              <w:rPr>
                <w:lang w:val="ru-RU"/>
              </w:rPr>
              <w:t>заготовки живицы, второстепенных лесных ресурсов, побочного лесопользования</w:t>
            </w:r>
          </w:p>
        </w:tc>
        <w:tc>
          <w:tcPr>
            <w:tcW w:w="670" w:type="pct"/>
            <w:gridSpan w:val="3"/>
            <w:tcMar>
              <w:top w:w="0" w:type="dxa"/>
              <w:left w:w="6" w:type="dxa"/>
              <w:bottom w:w="0" w:type="dxa"/>
              <w:right w:w="6" w:type="dxa"/>
            </w:tcMar>
            <w:hideMark/>
          </w:tcPr>
          <w:p w14:paraId="3D2D85D8" w14:textId="77777777" w:rsidR="006D3226" w:rsidRDefault="006D3226">
            <w:pPr>
              <w:pStyle w:val="table10"/>
              <w:spacing w:before="120"/>
            </w:pPr>
            <w:proofErr w:type="spellStart"/>
            <w:r>
              <w:t>Минлесхоз</w:t>
            </w:r>
            <w:proofErr w:type="spellEnd"/>
          </w:p>
        </w:tc>
        <w:tc>
          <w:tcPr>
            <w:tcW w:w="986" w:type="pct"/>
            <w:gridSpan w:val="2"/>
            <w:tcMar>
              <w:top w:w="0" w:type="dxa"/>
              <w:left w:w="6" w:type="dxa"/>
              <w:bottom w:w="0" w:type="dxa"/>
              <w:right w:w="6" w:type="dxa"/>
            </w:tcMar>
            <w:hideMark/>
          </w:tcPr>
          <w:p w14:paraId="1674832B" w14:textId="77777777" w:rsidR="006D3226" w:rsidRPr="000F1E6E" w:rsidRDefault="006D3226">
            <w:pPr>
              <w:pStyle w:val="table10"/>
              <w:spacing w:before="120"/>
              <w:rPr>
                <w:lang w:val="ru-RU"/>
              </w:rPr>
            </w:pPr>
            <w:r w:rsidRPr="000F1E6E">
              <w:rPr>
                <w:lang w:val="ru-RU"/>
              </w:rP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845" w:type="pct"/>
            <w:gridSpan w:val="2"/>
            <w:tcMar>
              <w:top w:w="0" w:type="dxa"/>
              <w:left w:w="6" w:type="dxa"/>
              <w:bottom w:w="0" w:type="dxa"/>
              <w:right w:w="6" w:type="dxa"/>
            </w:tcMar>
            <w:hideMark/>
          </w:tcPr>
          <w:p w14:paraId="0ED8B7FB" w14:textId="77777777" w:rsidR="006D3226" w:rsidRDefault="006D3226">
            <w:pPr>
              <w:pStyle w:val="table10"/>
              <w:spacing w:before="120"/>
            </w:pPr>
            <w:r>
              <w:t xml:space="preserve">30 </w:t>
            </w:r>
            <w:proofErr w:type="spellStart"/>
            <w:r>
              <w:t>дней</w:t>
            </w:r>
            <w:proofErr w:type="spellEnd"/>
          </w:p>
        </w:tc>
        <w:tc>
          <w:tcPr>
            <w:tcW w:w="869" w:type="pct"/>
            <w:gridSpan w:val="3"/>
            <w:tcMar>
              <w:top w:w="0" w:type="dxa"/>
              <w:left w:w="6" w:type="dxa"/>
              <w:bottom w:w="0" w:type="dxa"/>
              <w:right w:w="6" w:type="dxa"/>
            </w:tcMar>
            <w:hideMark/>
          </w:tcPr>
          <w:p w14:paraId="2B16C3DE" w14:textId="77777777" w:rsidR="006D3226" w:rsidRDefault="006D3226">
            <w:pPr>
              <w:pStyle w:val="table10"/>
              <w:spacing w:before="120"/>
            </w:pPr>
            <w:proofErr w:type="spellStart"/>
            <w:r>
              <w:t>бесплатно</w:t>
            </w:r>
            <w:proofErr w:type="spellEnd"/>
          </w:p>
        </w:tc>
      </w:tr>
      <w:tr w:rsidR="006D3226" w14:paraId="4110334F" w14:textId="77777777" w:rsidTr="00533E72">
        <w:trPr>
          <w:trHeight w:val="240"/>
        </w:trPr>
        <w:tc>
          <w:tcPr>
            <w:tcW w:w="1630" w:type="pct"/>
            <w:gridSpan w:val="2"/>
            <w:tcMar>
              <w:top w:w="0" w:type="dxa"/>
              <w:left w:w="6" w:type="dxa"/>
              <w:bottom w:w="0" w:type="dxa"/>
              <w:right w:w="6" w:type="dxa"/>
            </w:tcMar>
            <w:hideMark/>
          </w:tcPr>
          <w:p w14:paraId="729234EF" w14:textId="77777777" w:rsidR="006D3226" w:rsidRPr="000F1E6E" w:rsidRDefault="006D3226">
            <w:pPr>
              <w:pStyle w:val="table10"/>
              <w:spacing w:before="120"/>
              <w:rPr>
                <w:lang w:val="ru-RU"/>
              </w:rPr>
            </w:pPr>
            <w:r w:rsidRPr="000F1E6E">
              <w:rPr>
                <w:lang w:val="ru-RU"/>
              </w:rPr>
              <w:t>6.8.2. Получение решения о</w:t>
            </w:r>
            <w:r>
              <w:t> </w:t>
            </w:r>
            <w:r w:rsidRPr="000F1E6E">
              <w:rPr>
                <w:lang w:val="ru-RU"/>
              </w:rPr>
              <w:t>предоставлении участка лесного фонда для</w:t>
            </w:r>
            <w:r>
              <w:t> </w:t>
            </w:r>
            <w:r w:rsidRPr="000F1E6E">
              <w:rPr>
                <w:lang w:val="ru-RU"/>
              </w:rPr>
              <w:t>лесопользования в</w:t>
            </w:r>
            <w:r>
              <w:t> </w:t>
            </w:r>
            <w:r w:rsidRPr="000F1E6E">
              <w:rPr>
                <w:lang w:val="ru-RU"/>
              </w:rPr>
              <w:t>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670" w:type="pct"/>
            <w:gridSpan w:val="3"/>
            <w:tcMar>
              <w:top w:w="0" w:type="dxa"/>
              <w:left w:w="6" w:type="dxa"/>
              <w:bottom w:w="0" w:type="dxa"/>
              <w:right w:w="6" w:type="dxa"/>
            </w:tcMar>
            <w:hideMark/>
          </w:tcPr>
          <w:p w14:paraId="6E05A8D0" w14:textId="77777777" w:rsidR="006D3226" w:rsidRDefault="006D3226">
            <w:pPr>
              <w:pStyle w:val="table10"/>
              <w:spacing w:before="120"/>
            </w:pPr>
            <w:proofErr w:type="spellStart"/>
            <w:r>
              <w:t>Минлесхоз</w:t>
            </w:r>
            <w:proofErr w:type="spellEnd"/>
          </w:p>
        </w:tc>
        <w:tc>
          <w:tcPr>
            <w:tcW w:w="986" w:type="pct"/>
            <w:gridSpan w:val="2"/>
            <w:tcMar>
              <w:top w:w="0" w:type="dxa"/>
              <w:left w:w="6" w:type="dxa"/>
              <w:bottom w:w="0" w:type="dxa"/>
              <w:right w:w="6" w:type="dxa"/>
            </w:tcMar>
            <w:hideMark/>
          </w:tcPr>
          <w:p w14:paraId="6A2A144B" w14:textId="77777777" w:rsidR="006D3226" w:rsidRPr="000F1E6E" w:rsidRDefault="006D3226">
            <w:pPr>
              <w:pStyle w:val="table10"/>
              <w:spacing w:before="120"/>
              <w:rPr>
                <w:lang w:val="ru-RU"/>
              </w:rPr>
            </w:pPr>
            <w:r w:rsidRPr="000F1E6E">
              <w:rPr>
                <w:lang w:val="ru-RU"/>
              </w:rP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845" w:type="pct"/>
            <w:gridSpan w:val="2"/>
            <w:tcMar>
              <w:top w:w="0" w:type="dxa"/>
              <w:left w:w="6" w:type="dxa"/>
              <w:bottom w:w="0" w:type="dxa"/>
              <w:right w:w="6" w:type="dxa"/>
            </w:tcMar>
            <w:hideMark/>
          </w:tcPr>
          <w:p w14:paraId="6B596E44" w14:textId="77777777" w:rsidR="006D3226" w:rsidRDefault="006D3226">
            <w:pPr>
              <w:pStyle w:val="table10"/>
              <w:spacing w:before="120"/>
            </w:pPr>
            <w:r>
              <w:t xml:space="preserve">30 </w:t>
            </w:r>
            <w:proofErr w:type="spellStart"/>
            <w:r>
              <w:t>дней</w:t>
            </w:r>
            <w:proofErr w:type="spellEnd"/>
          </w:p>
        </w:tc>
        <w:tc>
          <w:tcPr>
            <w:tcW w:w="869" w:type="pct"/>
            <w:gridSpan w:val="3"/>
            <w:tcMar>
              <w:top w:w="0" w:type="dxa"/>
              <w:left w:w="6" w:type="dxa"/>
              <w:bottom w:w="0" w:type="dxa"/>
              <w:right w:w="6" w:type="dxa"/>
            </w:tcMar>
            <w:hideMark/>
          </w:tcPr>
          <w:p w14:paraId="60E80B8E" w14:textId="77777777" w:rsidR="006D3226" w:rsidRDefault="006D3226">
            <w:pPr>
              <w:pStyle w:val="table10"/>
              <w:spacing w:before="120"/>
            </w:pPr>
            <w:proofErr w:type="spellStart"/>
            <w:r>
              <w:t>бесплатно</w:t>
            </w:r>
            <w:proofErr w:type="spellEnd"/>
          </w:p>
        </w:tc>
      </w:tr>
      <w:tr w:rsidR="006D3226" w:rsidRPr="003648DB" w14:paraId="5EC8DA2F" w14:textId="77777777" w:rsidTr="00533E72">
        <w:trPr>
          <w:trHeight w:val="240"/>
        </w:trPr>
        <w:tc>
          <w:tcPr>
            <w:tcW w:w="1630" w:type="pct"/>
            <w:gridSpan w:val="2"/>
            <w:tcMar>
              <w:top w:w="0" w:type="dxa"/>
              <w:left w:w="6" w:type="dxa"/>
              <w:bottom w:w="0" w:type="dxa"/>
              <w:right w:w="6" w:type="dxa"/>
            </w:tcMar>
            <w:hideMark/>
          </w:tcPr>
          <w:p w14:paraId="3932B20C" w14:textId="77777777" w:rsidR="006D3226" w:rsidRPr="000F1E6E" w:rsidRDefault="006D3226">
            <w:pPr>
              <w:pStyle w:val="table10"/>
              <w:spacing w:before="120"/>
              <w:rPr>
                <w:lang w:val="ru-RU"/>
              </w:rPr>
            </w:pPr>
            <w:r w:rsidRPr="000F1E6E">
              <w:rPr>
                <w:b/>
                <w:bCs/>
                <w:lang w:val="ru-RU"/>
              </w:rPr>
              <w:t>6.9. Предоставление в</w:t>
            </w:r>
            <w:r>
              <w:rPr>
                <w:b/>
                <w:bCs/>
              </w:rPr>
              <w:t> </w:t>
            </w:r>
            <w:r w:rsidRPr="000F1E6E">
              <w:rPr>
                <w:b/>
                <w:bCs/>
                <w:lang w:val="ru-RU"/>
              </w:rPr>
              <w:t>обособленное водопользование водных объектов</w:t>
            </w:r>
          </w:p>
        </w:tc>
        <w:tc>
          <w:tcPr>
            <w:tcW w:w="670" w:type="pct"/>
            <w:gridSpan w:val="3"/>
            <w:tcMar>
              <w:top w:w="0" w:type="dxa"/>
              <w:left w:w="6" w:type="dxa"/>
              <w:bottom w:w="0" w:type="dxa"/>
              <w:right w:w="6" w:type="dxa"/>
            </w:tcMar>
            <w:hideMark/>
          </w:tcPr>
          <w:p w14:paraId="68E535F9" w14:textId="77777777" w:rsidR="006D3226" w:rsidRPr="000F1E6E" w:rsidRDefault="006D3226">
            <w:pPr>
              <w:pStyle w:val="table10"/>
              <w:spacing w:before="120"/>
              <w:rPr>
                <w:lang w:val="ru-RU"/>
              </w:rPr>
            </w:pPr>
            <w:r>
              <w:rPr>
                <w:b/>
                <w:bCs/>
              </w:rPr>
              <w:t> </w:t>
            </w:r>
          </w:p>
        </w:tc>
        <w:tc>
          <w:tcPr>
            <w:tcW w:w="986" w:type="pct"/>
            <w:gridSpan w:val="2"/>
            <w:tcMar>
              <w:top w:w="0" w:type="dxa"/>
              <w:left w:w="6" w:type="dxa"/>
              <w:bottom w:w="0" w:type="dxa"/>
              <w:right w:w="6" w:type="dxa"/>
            </w:tcMar>
            <w:hideMark/>
          </w:tcPr>
          <w:p w14:paraId="3C547377" w14:textId="77777777" w:rsidR="006D3226" w:rsidRPr="000F1E6E" w:rsidRDefault="006D3226">
            <w:pPr>
              <w:pStyle w:val="table10"/>
              <w:spacing w:before="120"/>
              <w:rPr>
                <w:lang w:val="ru-RU"/>
              </w:rPr>
            </w:pPr>
            <w:r>
              <w:rPr>
                <w:b/>
                <w:bCs/>
              </w:rPr>
              <w:t> </w:t>
            </w:r>
          </w:p>
        </w:tc>
        <w:tc>
          <w:tcPr>
            <w:tcW w:w="845" w:type="pct"/>
            <w:gridSpan w:val="2"/>
            <w:tcMar>
              <w:top w:w="0" w:type="dxa"/>
              <w:left w:w="6" w:type="dxa"/>
              <w:bottom w:w="0" w:type="dxa"/>
              <w:right w:w="6" w:type="dxa"/>
            </w:tcMar>
            <w:hideMark/>
          </w:tcPr>
          <w:p w14:paraId="0EDE6630" w14:textId="77777777" w:rsidR="006D3226" w:rsidRPr="000F1E6E" w:rsidRDefault="006D3226">
            <w:pPr>
              <w:pStyle w:val="table10"/>
              <w:spacing w:before="120"/>
              <w:rPr>
                <w:lang w:val="ru-RU"/>
              </w:rPr>
            </w:pPr>
            <w:r>
              <w:rPr>
                <w:b/>
                <w:bCs/>
              </w:rPr>
              <w:t> </w:t>
            </w:r>
          </w:p>
        </w:tc>
        <w:tc>
          <w:tcPr>
            <w:tcW w:w="869" w:type="pct"/>
            <w:gridSpan w:val="3"/>
            <w:tcMar>
              <w:top w:w="0" w:type="dxa"/>
              <w:left w:w="6" w:type="dxa"/>
              <w:bottom w:w="0" w:type="dxa"/>
              <w:right w:w="6" w:type="dxa"/>
            </w:tcMar>
            <w:hideMark/>
          </w:tcPr>
          <w:p w14:paraId="0502FDA2" w14:textId="77777777" w:rsidR="006D3226" w:rsidRPr="000F1E6E" w:rsidRDefault="006D3226">
            <w:pPr>
              <w:pStyle w:val="table10"/>
              <w:spacing w:before="120"/>
              <w:rPr>
                <w:lang w:val="ru-RU"/>
              </w:rPr>
            </w:pPr>
            <w:r>
              <w:rPr>
                <w:b/>
                <w:bCs/>
              </w:rPr>
              <w:t> </w:t>
            </w:r>
          </w:p>
        </w:tc>
      </w:tr>
      <w:tr w:rsidR="006D3226" w14:paraId="08E5E89C" w14:textId="77777777" w:rsidTr="00533E72">
        <w:trPr>
          <w:trHeight w:val="240"/>
        </w:trPr>
        <w:tc>
          <w:tcPr>
            <w:tcW w:w="1630" w:type="pct"/>
            <w:gridSpan w:val="2"/>
            <w:tcMar>
              <w:top w:w="0" w:type="dxa"/>
              <w:left w:w="6" w:type="dxa"/>
              <w:bottom w:w="0" w:type="dxa"/>
              <w:right w:w="6" w:type="dxa"/>
            </w:tcMar>
            <w:hideMark/>
          </w:tcPr>
          <w:p w14:paraId="5A672EF7" w14:textId="77777777" w:rsidR="006D3226" w:rsidRPr="000F1E6E" w:rsidRDefault="006D3226">
            <w:pPr>
              <w:pStyle w:val="table10"/>
              <w:spacing w:before="120"/>
              <w:rPr>
                <w:lang w:val="ru-RU"/>
              </w:rPr>
            </w:pPr>
            <w:r w:rsidRPr="000F1E6E">
              <w:rPr>
                <w:lang w:val="ru-RU"/>
              </w:rPr>
              <w:t>6.9.1. Получение решения о</w:t>
            </w:r>
            <w:r>
              <w:t> </w:t>
            </w:r>
            <w:r w:rsidRPr="000F1E6E">
              <w:rPr>
                <w:lang w:val="ru-RU"/>
              </w:rPr>
              <w:t>предоставлении поверхностного водного объекта (его части) в</w:t>
            </w:r>
            <w:r>
              <w:t> </w:t>
            </w:r>
            <w:r w:rsidRPr="000F1E6E">
              <w:rPr>
                <w:lang w:val="ru-RU"/>
              </w:rPr>
              <w:t>обособленное водопользование для</w:t>
            </w:r>
            <w:r>
              <w:t> </w:t>
            </w:r>
            <w:r w:rsidRPr="000F1E6E">
              <w:rPr>
                <w:lang w:val="ru-RU"/>
              </w:rPr>
              <w:t>хозяйственно-питьевых, гидроэнергетических нужд или нужд обеспечения обороны с</w:t>
            </w:r>
            <w:r>
              <w:t> </w:t>
            </w:r>
            <w:r w:rsidRPr="000F1E6E">
              <w:rPr>
                <w:lang w:val="ru-RU"/>
              </w:rPr>
              <w:t>выдачей в</w:t>
            </w:r>
            <w:r>
              <w:t> </w:t>
            </w:r>
            <w:r w:rsidRPr="000F1E6E">
              <w:rPr>
                <w:lang w:val="ru-RU"/>
              </w:rPr>
              <w:t>установленном порядке государственного акта на</w:t>
            </w:r>
            <w:r>
              <w:t> </w:t>
            </w:r>
            <w:r w:rsidRPr="000F1E6E">
              <w:rPr>
                <w:lang w:val="ru-RU"/>
              </w:rPr>
              <w:t>право обособленного водопользования</w:t>
            </w:r>
          </w:p>
        </w:tc>
        <w:tc>
          <w:tcPr>
            <w:tcW w:w="670" w:type="pct"/>
            <w:gridSpan w:val="3"/>
            <w:tcMar>
              <w:top w:w="0" w:type="dxa"/>
              <w:left w:w="6" w:type="dxa"/>
              <w:bottom w:w="0" w:type="dxa"/>
              <w:right w:w="6" w:type="dxa"/>
            </w:tcMar>
            <w:hideMark/>
          </w:tcPr>
          <w:p w14:paraId="4381972B" w14:textId="77777777" w:rsidR="006D3226" w:rsidRDefault="006D3226">
            <w:pPr>
              <w:pStyle w:val="table10"/>
              <w:spacing w:before="120"/>
            </w:pPr>
            <w:proofErr w:type="spellStart"/>
            <w:r>
              <w:t>Минприроды</w:t>
            </w:r>
            <w:proofErr w:type="spellEnd"/>
          </w:p>
        </w:tc>
        <w:tc>
          <w:tcPr>
            <w:tcW w:w="986" w:type="pct"/>
            <w:gridSpan w:val="2"/>
            <w:tcMar>
              <w:top w:w="0" w:type="dxa"/>
              <w:left w:w="6" w:type="dxa"/>
              <w:bottom w:w="0" w:type="dxa"/>
              <w:right w:w="6" w:type="dxa"/>
            </w:tcMar>
            <w:hideMark/>
          </w:tcPr>
          <w:p w14:paraId="5D911380" w14:textId="77777777" w:rsidR="006D3226" w:rsidRPr="000F1E6E" w:rsidRDefault="006D3226">
            <w:pPr>
              <w:pStyle w:val="table10"/>
              <w:spacing w:before="120"/>
              <w:rPr>
                <w:lang w:val="ru-RU"/>
              </w:rPr>
            </w:pPr>
            <w:r w:rsidRPr="000F1E6E">
              <w:rPr>
                <w:lang w:val="ru-RU"/>
              </w:rPr>
              <w:t>местный исполнительный и</w:t>
            </w:r>
            <w:r>
              <w:t> </w:t>
            </w:r>
            <w:r w:rsidRPr="000F1E6E">
              <w:rPr>
                <w:lang w:val="ru-RU"/>
              </w:rPr>
              <w:t>распорядительный орган</w:t>
            </w:r>
          </w:p>
        </w:tc>
        <w:tc>
          <w:tcPr>
            <w:tcW w:w="845" w:type="pct"/>
            <w:gridSpan w:val="2"/>
            <w:tcMar>
              <w:top w:w="0" w:type="dxa"/>
              <w:left w:w="6" w:type="dxa"/>
              <w:bottom w:w="0" w:type="dxa"/>
              <w:right w:w="6" w:type="dxa"/>
            </w:tcMar>
            <w:hideMark/>
          </w:tcPr>
          <w:p w14:paraId="21A60F43" w14:textId="77777777" w:rsidR="006D3226" w:rsidRDefault="006D3226">
            <w:pPr>
              <w:pStyle w:val="table10"/>
              <w:spacing w:before="120"/>
            </w:pPr>
            <w:r>
              <w:t xml:space="preserve">30 </w:t>
            </w:r>
            <w:proofErr w:type="spellStart"/>
            <w:r>
              <w:t>рабочих</w:t>
            </w:r>
            <w:proofErr w:type="spellEnd"/>
            <w:r>
              <w:t xml:space="preserve"> </w:t>
            </w:r>
            <w:proofErr w:type="spellStart"/>
            <w:r>
              <w:t>дней</w:t>
            </w:r>
            <w:proofErr w:type="spellEnd"/>
          </w:p>
        </w:tc>
        <w:tc>
          <w:tcPr>
            <w:tcW w:w="869" w:type="pct"/>
            <w:gridSpan w:val="3"/>
            <w:tcMar>
              <w:top w:w="0" w:type="dxa"/>
              <w:left w:w="6" w:type="dxa"/>
              <w:bottom w:w="0" w:type="dxa"/>
              <w:right w:w="6" w:type="dxa"/>
            </w:tcMar>
            <w:hideMark/>
          </w:tcPr>
          <w:p w14:paraId="7AA4372E" w14:textId="77777777" w:rsidR="006D3226" w:rsidRDefault="006D3226">
            <w:pPr>
              <w:pStyle w:val="table10"/>
              <w:spacing w:before="120"/>
            </w:pPr>
            <w:proofErr w:type="spellStart"/>
            <w:r>
              <w:t>бесплатно</w:t>
            </w:r>
            <w:proofErr w:type="spellEnd"/>
          </w:p>
        </w:tc>
      </w:tr>
      <w:tr w:rsidR="006D3226" w:rsidRPr="003648DB" w14:paraId="312BFB54" w14:textId="77777777" w:rsidTr="00533E72">
        <w:trPr>
          <w:trHeight w:val="240"/>
        </w:trPr>
        <w:tc>
          <w:tcPr>
            <w:tcW w:w="1630" w:type="pct"/>
            <w:gridSpan w:val="2"/>
            <w:tcMar>
              <w:top w:w="0" w:type="dxa"/>
              <w:left w:w="6" w:type="dxa"/>
              <w:bottom w:w="0" w:type="dxa"/>
              <w:right w:w="6" w:type="dxa"/>
            </w:tcMar>
            <w:hideMark/>
          </w:tcPr>
          <w:p w14:paraId="771956C0" w14:textId="77777777" w:rsidR="006D3226" w:rsidRPr="000F1E6E" w:rsidRDefault="006D3226">
            <w:pPr>
              <w:pStyle w:val="table10"/>
              <w:spacing w:before="120"/>
              <w:rPr>
                <w:lang w:val="ru-RU"/>
              </w:rPr>
            </w:pPr>
            <w:r w:rsidRPr="000F1E6E">
              <w:rPr>
                <w:b/>
                <w:bCs/>
                <w:lang w:val="ru-RU"/>
              </w:rPr>
              <w:t>6.10. Предоставление геологических и</w:t>
            </w:r>
            <w:r>
              <w:rPr>
                <w:b/>
                <w:bCs/>
              </w:rPr>
              <w:t> </w:t>
            </w:r>
            <w:r w:rsidRPr="000F1E6E">
              <w:rPr>
                <w:b/>
                <w:bCs/>
                <w:lang w:val="ru-RU"/>
              </w:rPr>
              <w:t>горных отводов</w:t>
            </w:r>
          </w:p>
        </w:tc>
        <w:tc>
          <w:tcPr>
            <w:tcW w:w="670" w:type="pct"/>
            <w:gridSpan w:val="3"/>
            <w:tcMar>
              <w:top w:w="0" w:type="dxa"/>
              <w:left w:w="6" w:type="dxa"/>
              <w:bottom w:w="0" w:type="dxa"/>
              <w:right w:w="6" w:type="dxa"/>
            </w:tcMar>
            <w:hideMark/>
          </w:tcPr>
          <w:p w14:paraId="2221F8CA" w14:textId="77777777" w:rsidR="006D3226" w:rsidRPr="000F1E6E" w:rsidRDefault="006D3226">
            <w:pPr>
              <w:pStyle w:val="table10"/>
              <w:spacing w:before="120"/>
              <w:rPr>
                <w:lang w:val="ru-RU"/>
              </w:rPr>
            </w:pPr>
            <w:r>
              <w:rPr>
                <w:b/>
                <w:bCs/>
              </w:rPr>
              <w:t> </w:t>
            </w:r>
          </w:p>
        </w:tc>
        <w:tc>
          <w:tcPr>
            <w:tcW w:w="986" w:type="pct"/>
            <w:gridSpan w:val="2"/>
            <w:tcMar>
              <w:top w:w="0" w:type="dxa"/>
              <w:left w:w="6" w:type="dxa"/>
              <w:bottom w:w="0" w:type="dxa"/>
              <w:right w:w="6" w:type="dxa"/>
            </w:tcMar>
            <w:hideMark/>
          </w:tcPr>
          <w:p w14:paraId="0C522CBC" w14:textId="77777777" w:rsidR="006D3226" w:rsidRPr="000F1E6E" w:rsidRDefault="006D3226">
            <w:pPr>
              <w:pStyle w:val="table10"/>
              <w:spacing w:before="120"/>
              <w:rPr>
                <w:lang w:val="ru-RU"/>
              </w:rPr>
            </w:pPr>
            <w:r>
              <w:rPr>
                <w:b/>
                <w:bCs/>
              </w:rPr>
              <w:t> </w:t>
            </w:r>
          </w:p>
        </w:tc>
        <w:tc>
          <w:tcPr>
            <w:tcW w:w="845" w:type="pct"/>
            <w:gridSpan w:val="2"/>
            <w:tcMar>
              <w:top w:w="0" w:type="dxa"/>
              <w:left w:w="6" w:type="dxa"/>
              <w:bottom w:w="0" w:type="dxa"/>
              <w:right w:w="6" w:type="dxa"/>
            </w:tcMar>
            <w:hideMark/>
          </w:tcPr>
          <w:p w14:paraId="478AE97C" w14:textId="77777777" w:rsidR="006D3226" w:rsidRPr="000F1E6E" w:rsidRDefault="006D3226">
            <w:pPr>
              <w:pStyle w:val="table10"/>
              <w:spacing w:before="120"/>
              <w:rPr>
                <w:lang w:val="ru-RU"/>
              </w:rPr>
            </w:pPr>
            <w:r>
              <w:rPr>
                <w:b/>
                <w:bCs/>
              </w:rPr>
              <w:t> </w:t>
            </w:r>
          </w:p>
        </w:tc>
        <w:tc>
          <w:tcPr>
            <w:tcW w:w="869" w:type="pct"/>
            <w:gridSpan w:val="3"/>
            <w:tcMar>
              <w:top w:w="0" w:type="dxa"/>
              <w:left w:w="6" w:type="dxa"/>
              <w:bottom w:w="0" w:type="dxa"/>
              <w:right w:w="6" w:type="dxa"/>
            </w:tcMar>
            <w:hideMark/>
          </w:tcPr>
          <w:p w14:paraId="372C14F0" w14:textId="77777777" w:rsidR="006D3226" w:rsidRPr="000F1E6E" w:rsidRDefault="006D3226">
            <w:pPr>
              <w:pStyle w:val="table10"/>
              <w:spacing w:before="120"/>
              <w:rPr>
                <w:lang w:val="ru-RU"/>
              </w:rPr>
            </w:pPr>
            <w:r>
              <w:rPr>
                <w:b/>
                <w:bCs/>
              </w:rPr>
              <w:t> </w:t>
            </w:r>
          </w:p>
        </w:tc>
      </w:tr>
      <w:tr w:rsidR="006D3226" w14:paraId="68AAB12C" w14:textId="77777777" w:rsidTr="00533E72">
        <w:trPr>
          <w:trHeight w:val="240"/>
        </w:trPr>
        <w:tc>
          <w:tcPr>
            <w:tcW w:w="1630" w:type="pct"/>
            <w:gridSpan w:val="2"/>
            <w:tcMar>
              <w:top w:w="0" w:type="dxa"/>
              <w:left w:w="6" w:type="dxa"/>
              <w:bottom w:w="0" w:type="dxa"/>
              <w:right w:w="6" w:type="dxa"/>
            </w:tcMar>
            <w:hideMark/>
          </w:tcPr>
          <w:p w14:paraId="7F558B92" w14:textId="77777777" w:rsidR="006D3226" w:rsidRPr="000F1E6E" w:rsidRDefault="006D3226">
            <w:pPr>
              <w:pStyle w:val="table10"/>
              <w:spacing w:before="120"/>
              <w:rPr>
                <w:lang w:val="ru-RU"/>
              </w:rPr>
            </w:pPr>
            <w:r w:rsidRPr="000F1E6E">
              <w:rPr>
                <w:lang w:val="ru-RU"/>
              </w:rPr>
              <w:t>6.10.1. Получение решения о</w:t>
            </w:r>
            <w:r>
              <w:t> </w:t>
            </w:r>
            <w:r w:rsidRPr="000F1E6E">
              <w:rPr>
                <w:lang w:val="ru-RU"/>
              </w:rPr>
              <w:t>предоставлении геологического отвода с</w:t>
            </w:r>
            <w:r>
              <w:t> </w:t>
            </w:r>
            <w:r w:rsidRPr="000F1E6E">
              <w:rPr>
                <w:lang w:val="ru-RU"/>
              </w:rPr>
              <w:t>выдачей в</w:t>
            </w:r>
            <w:r>
              <w:t> </w:t>
            </w:r>
            <w:r w:rsidRPr="000F1E6E">
              <w:rPr>
                <w:lang w:val="ru-RU"/>
              </w:rPr>
              <w:t>установленном порядке акта, удостоверяющего геологический отвод</w:t>
            </w:r>
          </w:p>
        </w:tc>
        <w:tc>
          <w:tcPr>
            <w:tcW w:w="670" w:type="pct"/>
            <w:gridSpan w:val="3"/>
            <w:tcMar>
              <w:top w:w="0" w:type="dxa"/>
              <w:left w:w="6" w:type="dxa"/>
              <w:bottom w:w="0" w:type="dxa"/>
              <w:right w:w="6" w:type="dxa"/>
            </w:tcMar>
            <w:hideMark/>
          </w:tcPr>
          <w:p w14:paraId="0FD859E0" w14:textId="77777777" w:rsidR="006D3226" w:rsidRDefault="006D3226">
            <w:pPr>
              <w:pStyle w:val="table10"/>
              <w:spacing w:before="120"/>
            </w:pPr>
            <w:proofErr w:type="spellStart"/>
            <w:r>
              <w:t>Минприроды</w:t>
            </w:r>
            <w:proofErr w:type="spellEnd"/>
          </w:p>
        </w:tc>
        <w:tc>
          <w:tcPr>
            <w:tcW w:w="986" w:type="pct"/>
            <w:gridSpan w:val="2"/>
            <w:tcMar>
              <w:top w:w="0" w:type="dxa"/>
              <w:left w:w="6" w:type="dxa"/>
              <w:bottom w:w="0" w:type="dxa"/>
              <w:right w:w="6" w:type="dxa"/>
            </w:tcMar>
            <w:hideMark/>
          </w:tcPr>
          <w:p w14:paraId="79FCA756" w14:textId="77777777" w:rsidR="006D3226" w:rsidRPr="000F1E6E" w:rsidRDefault="006D3226">
            <w:pPr>
              <w:pStyle w:val="table10"/>
              <w:spacing w:before="120"/>
              <w:rPr>
                <w:lang w:val="ru-RU"/>
              </w:rPr>
            </w:pPr>
            <w:r w:rsidRPr="000F1E6E">
              <w:rPr>
                <w:lang w:val="ru-RU"/>
              </w:rPr>
              <w:t>местный исполнительный и</w:t>
            </w:r>
            <w:r>
              <w:t> </w:t>
            </w:r>
            <w:r w:rsidRPr="000F1E6E">
              <w:rPr>
                <w:lang w:val="ru-RU"/>
              </w:rPr>
              <w:t xml:space="preserve">распорядительный орган, </w:t>
            </w:r>
            <w:r w:rsidRPr="000F1E6E">
              <w:rPr>
                <w:lang w:val="ru-RU"/>
              </w:rPr>
              <w:lastRenderedPageBreak/>
              <w:t xml:space="preserve">администрация индустриального парка «Великий камень» </w:t>
            </w:r>
          </w:p>
        </w:tc>
        <w:tc>
          <w:tcPr>
            <w:tcW w:w="845" w:type="pct"/>
            <w:gridSpan w:val="2"/>
            <w:tcMar>
              <w:top w:w="0" w:type="dxa"/>
              <w:left w:w="6" w:type="dxa"/>
              <w:bottom w:w="0" w:type="dxa"/>
              <w:right w:w="6" w:type="dxa"/>
            </w:tcMar>
            <w:hideMark/>
          </w:tcPr>
          <w:p w14:paraId="6CAC7A96" w14:textId="77777777" w:rsidR="006D3226" w:rsidRDefault="006D3226">
            <w:pPr>
              <w:pStyle w:val="table10"/>
              <w:spacing w:before="120"/>
            </w:pPr>
            <w:r>
              <w:lastRenderedPageBreak/>
              <w:t xml:space="preserve">35 </w:t>
            </w:r>
            <w:proofErr w:type="spellStart"/>
            <w:r>
              <w:t>рабочих</w:t>
            </w:r>
            <w:proofErr w:type="spellEnd"/>
            <w:r>
              <w:t xml:space="preserve"> </w:t>
            </w:r>
            <w:proofErr w:type="spellStart"/>
            <w:r>
              <w:t>дней</w:t>
            </w:r>
            <w:proofErr w:type="spellEnd"/>
          </w:p>
        </w:tc>
        <w:tc>
          <w:tcPr>
            <w:tcW w:w="869" w:type="pct"/>
            <w:gridSpan w:val="3"/>
            <w:tcMar>
              <w:top w:w="0" w:type="dxa"/>
              <w:left w:w="6" w:type="dxa"/>
              <w:bottom w:w="0" w:type="dxa"/>
              <w:right w:w="6" w:type="dxa"/>
            </w:tcMar>
            <w:hideMark/>
          </w:tcPr>
          <w:p w14:paraId="2FE7BF82" w14:textId="77777777" w:rsidR="006D3226" w:rsidRDefault="006D3226">
            <w:pPr>
              <w:pStyle w:val="table10"/>
              <w:spacing w:before="120"/>
            </w:pPr>
            <w:proofErr w:type="spellStart"/>
            <w:r>
              <w:t>бесплатно</w:t>
            </w:r>
            <w:proofErr w:type="spellEnd"/>
          </w:p>
        </w:tc>
      </w:tr>
      <w:tr w:rsidR="006D3226" w14:paraId="0EB913E7" w14:textId="77777777" w:rsidTr="00533E72">
        <w:trPr>
          <w:trHeight w:val="240"/>
        </w:trPr>
        <w:tc>
          <w:tcPr>
            <w:tcW w:w="1630" w:type="pct"/>
            <w:gridSpan w:val="2"/>
            <w:tcMar>
              <w:top w:w="0" w:type="dxa"/>
              <w:left w:w="6" w:type="dxa"/>
              <w:bottom w:w="0" w:type="dxa"/>
              <w:right w:w="6" w:type="dxa"/>
            </w:tcMar>
            <w:hideMark/>
          </w:tcPr>
          <w:p w14:paraId="775BC1BE" w14:textId="77777777" w:rsidR="006D3226" w:rsidRPr="000F1E6E" w:rsidRDefault="006D3226">
            <w:pPr>
              <w:pStyle w:val="table10"/>
              <w:spacing w:before="120"/>
              <w:rPr>
                <w:lang w:val="ru-RU"/>
              </w:rPr>
            </w:pPr>
            <w:r w:rsidRPr="000F1E6E">
              <w:rPr>
                <w:lang w:val="ru-RU"/>
              </w:rPr>
              <w:lastRenderedPageBreak/>
              <w:t>6.10.2. Получение решения о</w:t>
            </w:r>
            <w:r>
              <w:t> </w:t>
            </w:r>
            <w:r w:rsidRPr="000F1E6E">
              <w:rPr>
                <w:lang w:val="ru-RU"/>
              </w:rPr>
              <w:t>предоставлении горного отвода с</w:t>
            </w:r>
            <w:r>
              <w:t> </w:t>
            </w:r>
            <w:r w:rsidRPr="000F1E6E">
              <w:rPr>
                <w:lang w:val="ru-RU"/>
              </w:rPr>
              <w:t>выдачей в</w:t>
            </w:r>
            <w:r>
              <w:t> </w:t>
            </w:r>
            <w:r w:rsidRPr="000F1E6E">
              <w:rPr>
                <w:lang w:val="ru-RU"/>
              </w:rPr>
              <w:t>установленном порядке акта, удостоверяющего горный отвод</w:t>
            </w:r>
          </w:p>
        </w:tc>
        <w:tc>
          <w:tcPr>
            <w:tcW w:w="670" w:type="pct"/>
            <w:gridSpan w:val="3"/>
            <w:tcMar>
              <w:top w:w="0" w:type="dxa"/>
              <w:left w:w="6" w:type="dxa"/>
              <w:bottom w:w="0" w:type="dxa"/>
              <w:right w:w="6" w:type="dxa"/>
            </w:tcMar>
            <w:hideMark/>
          </w:tcPr>
          <w:p w14:paraId="16249149" w14:textId="77777777" w:rsidR="006D3226" w:rsidRDefault="006D3226">
            <w:pPr>
              <w:pStyle w:val="table10"/>
              <w:spacing w:before="120"/>
            </w:pPr>
            <w:proofErr w:type="spellStart"/>
            <w:r>
              <w:t>Минприроды</w:t>
            </w:r>
            <w:proofErr w:type="spellEnd"/>
          </w:p>
        </w:tc>
        <w:tc>
          <w:tcPr>
            <w:tcW w:w="986" w:type="pct"/>
            <w:gridSpan w:val="2"/>
            <w:tcMar>
              <w:top w:w="0" w:type="dxa"/>
              <w:left w:w="6" w:type="dxa"/>
              <w:bottom w:w="0" w:type="dxa"/>
              <w:right w:w="6" w:type="dxa"/>
            </w:tcMar>
            <w:hideMark/>
          </w:tcPr>
          <w:p w14:paraId="13E6495B" w14:textId="77777777" w:rsidR="006D3226" w:rsidRPr="000F1E6E" w:rsidRDefault="006D3226">
            <w:pPr>
              <w:pStyle w:val="table10"/>
              <w:spacing w:before="120"/>
              <w:rPr>
                <w:lang w:val="ru-RU"/>
              </w:rPr>
            </w:pPr>
            <w:r w:rsidRPr="000F1E6E">
              <w:rPr>
                <w:lang w:val="ru-RU"/>
              </w:rPr>
              <w:t>местный исполнительный и</w:t>
            </w:r>
            <w:r>
              <w:t> </w:t>
            </w:r>
            <w:r w:rsidRPr="000F1E6E">
              <w:rPr>
                <w:lang w:val="ru-RU"/>
              </w:rPr>
              <w:t>распорядительный орган, администрация индустриального парка «Великий камень»</w:t>
            </w:r>
          </w:p>
        </w:tc>
        <w:tc>
          <w:tcPr>
            <w:tcW w:w="845" w:type="pct"/>
            <w:gridSpan w:val="2"/>
            <w:tcMar>
              <w:top w:w="0" w:type="dxa"/>
              <w:left w:w="6" w:type="dxa"/>
              <w:bottom w:w="0" w:type="dxa"/>
              <w:right w:w="6" w:type="dxa"/>
            </w:tcMar>
            <w:hideMark/>
          </w:tcPr>
          <w:p w14:paraId="0498E581" w14:textId="77777777" w:rsidR="006D3226" w:rsidRDefault="006D3226">
            <w:pPr>
              <w:pStyle w:val="table10"/>
              <w:spacing w:before="120"/>
            </w:pPr>
            <w:r>
              <w:t xml:space="preserve">30 </w:t>
            </w:r>
            <w:proofErr w:type="spellStart"/>
            <w:r>
              <w:t>рабочих</w:t>
            </w:r>
            <w:proofErr w:type="spellEnd"/>
            <w:r>
              <w:t xml:space="preserve"> </w:t>
            </w:r>
            <w:proofErr w:type="spellStart"/>
            <w:r>
              <w:t>дней</w:t>
            </w:r>
            <w:proofErr w:type="spellEnd"/>
          </w:p>
        </w:tc>
        <w:tc>
          <w:tcPr>
            <w:tcW w:w="869" w:type="pct"/>
            <w:gridSpan w:val="3"/>
            <w:tcMar>
              <w:top w:w="0" w:type="dxa"/>
              <w:left w:w="6" w:type="dxa"/>
              <w:bottom w:w="0" w:type="dxa"/>
              <w:right w:w="6" w:type="dxa"/>
            </w:tcMar>
            <w:hideMark/>
          </w:tcPr>
          <w:p w14:paraId="78A9373D" w14:textId="77777777" w:rsidR="006D3226" w:rsidRDefault="006D3226">
            <w:pPr>
              <w:pStyle w:val="table10"/>
              <w:spacing w:before="120"/>
            </w:pPr>
            <w:proofErr w:type="spellStart"/>
            <w:r>
              <w:t>бесплатно</w:t>
            </w:r>
            <w:proofErr w:type="spellEnd"/>
          </w:p>
        </w:tc>
      </w:tr>
      <w:tr w:rsidR="006D3226" w:rsidRPr="003648DB" w14:paraId="43819BC6" w14:textId="77777777" w:rsidTr="002E634F">
        <w:trPr>
          <w:trHeight w:val="240"/>
        </w:trPr>
        <w:tc>
          <w:tcPr>
            <w:tcW w:w="5000" w:type="pct"/>
            <w:gridSpan w:val="12"/>
            <w:tcMar>
              <w:top w:w="0" w:type="dxa"/>
              <w:left w:w="6" w:type="dxa"/>
              <w:bottom w:w="0" w:type="dxa"/>
              <w:right w:w="6" w:type="dxa"/>
            </w:tcMar>
            <w:hideMark/>
          </w:tcPr>
          <w:tbl>
            <w:tblPr>
              <w:tblW w:w="16209" w:type="dxa"/>
              <w:tblCellMar>
                <w:left w:w="0" w:type="dxa"/>
                <w:right w:w="0" w:type="dxa"/>
              </w:tblCellMar>
              <w:tblLook w:val="04A0" w:firstRow="1" w:lastRow="0" w:firstColumn="1" w:lastColumn="0" w:noHBand="0" w:noVBand="1"/>
            </w:tblPr>
            <w:tblGrid>
              <w:gridCol w:w="5336"/>
              <w:gridCol w:w="49"/>
              <w:gridCol w:w="6"/>
              <w:gridCol w:w="2081"/>
              <w:gridCol w:w="65"/>
              <w:gridCol w:w="10"/>
              <w:gridCol w:w="3064"/>
              <w:gridCol w:w="91"/>
              <w:gridCol w:w="13"/>
              <w:gridCol w:w="2584"/>
              <w:gridCol w:w="113"/>
              <w:gridCol w:w="16"/>
              <w:gridCol w:w="2629"/>
              <w:gridCol w:w="136"/>
              <w:gridCol w:w="16"/>
            </w:tblGrid>
            <w:tr w:rsidR="0070642F" w:rsidRPr="003648DB" w14:paraId="52AF4A3F" w14:textId="77777777" w:rsidTr="002E634F">
              <w:trPr>
                <w:gridAfter w:val="1"/>
                <w:wAfter w:w="4" w:type="pct"/>
                <w:trHeight w:val="240"/>
              </w:trPr>
              <w:tc>
                <w:tcPr>
                  <w:tcW w:w="1661" w:type="pct"/>
                  <w:gridSpan w:val="2"/>
                  <w:tcMar>
                    <w:top w:w="0" w:type="dxa"/>
                    <w:left w:w="6" w:type="dxa"/>
                    <w:bottom w:w="0" w:type="dxa"/>
                    <w:right w:w="6" w:type="dxa"/>
                  </w:tcMar>
                  <w:hideMark/>
                </w:tcPr>
                <w:p w14:paraId="4779FA4D" w14:textId="77777777" w:rsidR="0070642F" w:rsidRPr="005A5242" w:rsidRDefault="0070642F" w:rsidP="0070642F">
                  <w:pPr>
                    <w:pStyle w:val="table10"/>
                    <w:spacing w:before="120"/>
                    <w:rPr>
                      <w:lang w:val="ru-RU"/>
                    </w:rPr>
                  </w:pPr>
                  <w:r w:rsidRPr="005A5242">
                    <w:rPr>
                      <w:b/>
                      <w:bCs/>
                      <w:lang w:val="ru-RU"/>
                    </w:rPr>
                    <w:t>6.30. Согласование проектов консервации, расконсервации, ликвидации горных предприятий, горных выработок, а</w:t>
                  </w:r>
                  <w:r>
                    <w:rPr>
                      <w:b/>
                      <w:bCs/>
                    </w:rPr>
                    <w:t> </w:t>
                  </w:r>
                  <w:r w:rsidRPr="005A5242">
                    <w:rPr>
                      <w:b/>
                      <w:bCs/>
                      <w:lang w:val="ru-RU"/>
                    </w:rPr>
                    <w:t>также подземных сооружений, не</w:t>
                  </w:r>
                  <w:r>
                    <w:rPr>
                      <w:b/>
                      <w:bCs/>
                    </w:rPr>
                    <w:t> </w:t>
                  </w:r>
                  <w:r w:rsidRPr="005A5242">
                    <w:rPr>
                      <w:b/>
                      <w:bCs/>
                      <w:lang w:val="ru-RU"/>
                    </w:rPr>
                    <w:t>связанных с</w:t>
                  </w:r>
                  <w:r>
                    <w:rPr>
                      <w:b/>
                      <w:bCs/>
                    </w:rPr>
                    <w:t> </w:t>
                  </w:r>
                  <w:r w:rsidRPr="005A5242">
                    <w:rPr>
                      <w:b/>
                      <w:bCs/>
                      <w:lang w:val="ru-RU"/>
                    </w:rPr>
                    <w:t>добычей полезных ископаемых</w:t>
                  </w:r>
                </w:p>
              </w:tc>
              <w:tc>
                <w:tcPr>
                  <w:tcW w:w="664" w:type="pct"/>
                  <w:gridSpan w:val="3"/>
                  <w:tcMar>
                    <w:top w:w="0" w:type="dxa"/>
                    <w:left w:w="6" w:type="dxa"/>
                    <w:bottom w:w="0" w:type="dxa"/>
                    <w:right w:w="6" w:type="dxa"/>
                  </w:tcMar>
                  <w:hideMark/>
                </w:tcPr>
                <w:p w14:paraId="2D8427F4" w14:textId="77777777" w:rsidR="0070642F" w:rsidRPr="005A5242" w:rsidRDefault="0070642F" w:rsidP="0070642F">
                  <w:pPr>
                    <w:pStyle w:val="table10"/>
                    <w:spacing w:before="120"/>
                    <w:rPr>
                      <w:lang w:val="ru-RU"/>
                    </w:rPr>
                  </w:pPr>
                  <w:r>
                    <w:rPr>
                      <w:b/>
                      <w:bCs/>
                    </w:rPr>
                    <w:t> </w:t>
                  </w:r>
                </w:p>
              </w:tc>
              <w:tc>
                <w:tcPr>
                  <w:tcW w:w="976" w:type="pct"/>
                  <w:gridSpan w:val="3"/>
                  <w:tcMar>
                    <w:top w:w="0" w:type="dxa"/>
                    <w:left w:w="6" w:type="dxa"/>
                    <w:bottom w:w="0" w:type="dxa"/>
                    <w:right w:w="6" w:type="dxa"/>
                  </w:tcMar>
                  <w:hideMark/>
                </w:tcPr>
                <w:p w14:paraId="41FD7629" w14:textId="77777777" w:rsidR="0070642F" w:rsidRPr="005A5242" w:rsidRDefault="0070642F" w:rsidP="0070642F">
                  <w:pPr>
                    <w:pStyle w:val="table10"/>
                    <w:spacing w:before="120"/>
                    <w:rPr>
                      <w:lang w:val="ru-RU"/>
                    </w:rPr>
                  </w:pPr>
                  <w:r>
                    <w:rPr>
                      <w:b/>
                      <w:bCs/>
                    </w:rPr>
                    <w:t> </w:t>
                  </w:r>
                </w:p>
              </w:tc>
              <w:tc>
                <w:tcPr>
                  <w:tcW w:w="836" w:type="pct"/>
                  <w:gridSpan w:val="3"/>
                  <w:tcMar>
                    <w:top w:w="0" w:type="dxa"/>
                    <w:left w:w="6" w:type="dxa"/>
                    <w:bottom w:w="0" w:type="dxa"/>
                    <w:right w:w="6" w:type="dxa"/>
                  </w:tcMar>
                  <w:hideMark/>
                </w:tcPr>
                <w:p w14:paraId="33AAD76A" w14:textId="77777777" w:rsidR="0070642F" w:rsidRPr="005A5242" w:rsidRDefault="0070642F" w:rsidP="0070642F">
                  <w:pPr>
                    <w:pStyle w:val="table10"/>
                    <w:spacing w:before="120"/>
                    <w:rPr>
                      <w:lang w:val="ru-RU"/>
                    </w:rPr>
                  </w:pPr>
                  <w:r>
                    <w:rPr>
                      <w:b/>
                      <w:bCs/>
                    </w:rPr>
                    <w:t> </w:t>
                  </w:r>
                </w:p>
              </w:tc>
              <w:tc>
                <w:tcPr>
                  <w:tcW w:w="858" w:type="pct"/>
                  <w:gridSpan w:val="3"/>
                  <w:tcMar>
                    <w:top w:w="0" w:type="dxa"/>
                    <w:left w:w="6" w:type="dxa"/>
                    <w:bottom w:w="0" w:type="dxa"/>
                    <w:right w:w="6" w:type="dxa"/>
                  </w:tcMar>
                  <w:hideMark/>
                </w:tcPr>
                <w:p w14:paraId="3C16D327" w14:textId="77777777" w:rsidR="0070642F" w:rsidRPr="005A5242" w:rsidRDefault="0070642F" w:rsidP="0070642F">
                  <w:pPr>
                    <w:pStyle w:val="table10"/>
                    <w:spacing w:before="120"/>
                    <w:rPr>
                      <w:lang w:val="ru-RU"/>
                    </w:rPr>
                  </w:pPr>
                  <w:r>
                    <w:rPr>
                      <w:b/>
                      <w:bCs/>
                    </w:rPr>
                    <w:t> </w:t>
                  </w:r>
                </w:p>
              </w:tc>
            </w:tr>
            <w:tr w:rsidR="0070642F" w14:paraId="12CA43F1" w14:textId="77777777" w:rsidTr="002E634F">
              <w:trPr>
                <w:gridAfter w:val="2"/>
                <w:wAfter w:w="47" w:type="pct"/>
                <w:trHeight w:val="240"/>
              </w:trPr>
              <w:tc>
                <w:tcPr>
                  <w:tcW w:w="1646" w:type="pct"/>
                  <w:tcMar>
                    <w:top w:w="0" w:type="dxa"/>
                    <w:left w:w="6" w:type="dxa"/>
                    <w:bottom w:w="0" w:type="dxa"/>
                    <w:right w:w="6" w:type="dxa"/>
                  </w:tcMar>
                  <w:hideMark/>
                </w:tcPr>
                <w:p w14:paraId="57012130" w14:textId="77777777" w:rsidR="0070642F" w:rsidRPr="005A5242" w:rsidRDefault="0070642F" w:rsidP="0070642F">
                  <w:pPr>
                    <w:pStyle w:val="table10"/>
                    <w:spacing w:before="120"/>
                    <w:rPr>
                      <w:lang w:val="ru-RU"/>
                    </w:rPr>
                  </w:pPr>
                  <w:r w:rsidRPr="005A5242">
                    <w:rPr>
                      <w:lang w:val="ru-RU"/>
                    </w:rPr>
                    <w:t>6.30.3. Получение согласования проекта консервации, проекта расконсервации, проекта ликвидации горных предприятий, связанных с</w:t>
                  </w:r>
                  <w:r>
                    <w:t> </w:t>
                  </w:r>
                  <w:r w:rsidRPr="005A5242">
                    <w:rPr>
                      <w:lang w:val="ru-RU"/>
                    </w:rPr>
                    <w:t>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w:t>
                  </w:r>
                  <w:r>
                    <w:t> </w:t>
                  </w:r>
                  <w:r w:rsidRPr="005A5242">
                    <w:rPr>
                      <w:lang w:val="ru-RU"/>
                    </w:rPr>
                    <w:t>связанных с</w:t>
                  </w:r>
                  <w:r>
                    <w:t> </w:t>
                  </w:r>
                  <w:r w:rsidRPr="005A5242">
                    <w:rPr>
                      <w:lang w:val="ru-RU"/>
                    </w:rPr>
                    <w:t>добычей полезных ископаемых, изменения в</w:t>
                  </w:r>
                  <w:r>
                    <w:t> </w:t>
                  </w:r>
                  <w:r w:rsidRPr="005A5242">
                    <w:rPr>
                      <w:lang w:val="ru-RU"/>
                    </w:rPr>
                    <w:t>проект консервации этих горных предприятий (в</w:t>
                  </w:r>
                  <w:r>
                    <w:t> </w:t>
                  </w:r>
                  <w:r w:rsidRPr="005A5242">
                    <w:rPr>
                      <w:lang w:val="ru-RU"/>
                    </w:rPr>
                    <w:t>части соблюдения требований законодательства в</w:t>
                  </w:r>
                  <w:r>
                    <w:t> </w:t>
                  </w:r>
                  <w:r w:rsidRPr="005A5242">
                    <w:rPr>
                      <w:lang w:val="ru-RU"/>
                    </w:rPr>
                    <w:t>области использования и</w:t>
                  </w:r>
                  <w:r>
                    <w:t> </w:t>
                  </w:r>
                  <w:r w:rsidRPr="005A5242">
                    <w:rPr>
                      <w:lang w:val="ru-RU"/>
                    </w:rPr>
                    <w:t>охраны земель)</w:t>
                  </w:r>
                </w:p>
              </w:tc>
              <w:tc>
                <w:tcPr>
                  <w:tcW w:w="659" w:type="pct"/>
                  <w:gridSpan w:val="3"/>
                  <w:tcMar>
                    <w:top w:w="0" w:type="dxa"/>
                    <w:left w:w="6" w:type="dxa"/>
                    <w:bottom w:w="0" w:type="dxa"/>
                    <w:right w:w="6" w:type="dxa"/>
                  </w:tcMar>
                  <w:hideMark/>
                </w:tcPr>
                <w:p w14:paraId="61630341" w14:textId="77777777" w:rsidR="0070642F" w:rsidRDefault="0070642F" w:rsidP="0070642F">
                  <w:pPr>
                    <w:pStyle w:val="table10"/>
                    <w:spacing w:before="120"/>
                  </w:pPr>
                  <w:proofErr w:type="spellStart"/>
                  <w:r>
                    <w:t>Минприроды</w:t>
                  </w:r>
                  <w:proofErr w:type="spellEnd"/>
                </w:p>
              </w:tc>
              <w:tc>
                <w:tcPr>
                  <w:tcW w:w="968" w:type="pct"/>
                  <w:gridSpan w:val="3"/>
                  <w:tcMar>
                    <w:top w:w="0" w:type="dxa"/>
                    <w:left w:w="6" w:type="dxa"/>
                    <w:bottom w:w="0" w:type="dxa"/>
                    <w:right w:w="6" w:type="dxa"/>
                  </w:tcMar>
                  <w:hideMark/>
                </w:tcPr>
                <w:p w14:paraId="2E80C622" w14:textId="77777777" w:rsidR="0070642F" w:rsidRPr="005A5242" w:rsidRDefault="0070642F" w:rsidP="0070642F">
                  <w:pPr>
                    <w:pStyle w:val="table10"/>
                    <w:spacing w:before="120"/>
                    <w:rPr>
                      <w:lang w:val="ru-RU"/>
                    </w:rPr>
                  </w:pPr>
                  <w:r w:rsidRPr="005A5242">
                    <w:rPr>
                      <w:lang w:val="ru-RU"/>
                    </w:rPr>
                    <w:t>местный исполнительный и</w:t>
                  </w:r>
                  <w:r>
                    <w:t> </w:t>
                  </w:r>
                  <w:r w:rsidRPr="005A5242">
                    <w:rPr>
                      <w:lang w:val="ru-RU"/>
                    </w:rPr>
                    <w:t>распорядительный орган, администрация индустриального парка «Великий камень»</w:t>
                  </w:r>
                </w:p>
              </w:tc>
              <w:tc>
                <w:tcPr>
                  <w:tcW w:w="829" w:type="pct"/>
                  <w:gridSpan w:val="3"/>
                  <w:tcMar>
                    <w:top w:w="0" w:type="dxa"/>
                    <w:left w:w="6" w:type="dxa"/>
                    <w:bottom w:w="0" w:type="dxa"/>
                    <w:right w:w="6" w:type="dxa"/>
                  </w:tcMar>
                  <w:hideMark/>
                </w:tcPr>
                <w:p w14:paraId="1D3DC0F3" w14:textId="77777777" w:rsidR="0070642F" w:rsidRDefault="0070642F" w:rsidP="0070642F">
                  <w:pPr>
                    <w:pStyle w:val="table10"/>
                    <w:spacing w:before="120"/>
                  </w:pPr>
                  <w:r>
                    <w:t xml:space="preserve">10 </w:t>
                  </w:r>
                  <w:proofErr w:type="spellStart"/>
                  <w:r>
                    <w:t>дней</w:t>
                  </w:r>
                  <w:proofErr w:type="spellEnd"/>
                </w:p>
              </w:tc>
              <w:tc>
                <w:tcPr>
                  <w:tcW w:w="851" w:type="pct"/>
                  <w:gridSpan w:val="3"/>
                  <w:tcMar>
                    <w:top w:w="0" w:type="dxa"/>
                    <w:left w:w="6" w:type="dxa"/>
                    <w:bottom w:w="0" w:type="dxa"/>
                    <w:right w:w="6" w:type="dxa"/>
                  </w:tcMar>
                  <w:hideMark/>
                </w:tcPr>
                <w:p w14:paraId="651FDF66" w14:textId="77777777" w:rsidR="0070642F" w:rsidRDefault="0070642F" w:rsidP="0070642F">
                  <w:pPr>
                    <w:pStyle w:val="table10"/>
                    <w:spacing w:before="120"/>
                  </w:pPr>
                  <w:proofErr w:type="spellStart"/>
                  <w:r>
                    <w:t>бесплатно</w:t>
                  </w:r>
                  <w:proofErr w:type="spellEnd"/>
                </w:p>
              </w:tc>
            </w:tr>
            <w:tr w:rsidR="0070642F" w:rsidRPr="003648DB" w14:paraId="476A96BC" w14:textId="77777777" w:rsidTr="002E634F">
              <w:trPr>
                <w:trHeight w:val="240"/>
              </w:trPr>
              <w:tc>
                <w:tcPr>
                  <w:tcW w:w="1663" w:type="pct"/>
                  <w:gridSpan w:val="3"/>
                  <w:tcMar>
                    <w:top w:w="0" w:type="dxa"/>
                    <w:left w:w="6" w:type="dxa"/>
                    <w:bottom w:w="0" w:type="dxa"/>
                    <w:right w:w="6" w:type="dxa"/>
                  </w:tcMar>
                  <w:hideMark/>
                </w:tcPr>
                <w:p w14:paraId="1CD00BB7" w14:textId="77777777" w:rsidR="0070642F" w:rsidRPr="005A5242" w:rsidRDefault="0070642F" w:rsidP="0070642F">
                  <w:pPr>
                    <w:pStyle w:val="table10"/>
                    <w:spacing w:before="120"/>
                    <w:rPr>
                      <w:lang w:val="ru-RU"/>
                    </w:rPr>
                  </w:pPr>
                  <w:r w:rsidRPr="005A5242">
                    <w:rPr>
                      <w:b/>
                      <w:bCs/>
                      <w:lang w:val="ru-RU"/>
                    </w:rPr>
                    <w:t>6.34. Согласование удаления, пересадки объектов растительного мира</w:t>
                  </w:r>
                </w:p>
              </w:tc>
              <w:tc>
                <w:tcPr>
                  <w:tcW w:w="665" w:type="pct"/>
                  <w:gridSpan w:val="3"/>
                  <w:tcMar>
                    <w:top w:w="0" w:type="dxa"/>
                    <w:left w:w="6" w:type="dxa"/>
                    <w:bottom w:w="0" w:type="dxa"/>
                    <w:right w:w="6" w:type="dxa"/>
                  </w:tcMar>
                  <w:hideMark/>
                </w:tcPr>
                <w:p w14:paraId="745E3069" w14:textId="77777777" w:rsidR="0070642F" w:rsidRPr="005A5242" w:rsidRDefault="0070642F" w:rsidP="0070642F">
                  <w:pPr>
                    <w:pStyle w:val="table10"/>
                    <w:spacing w:before="120"/>
                    <w:rPr>
                      <w:lang w:val="ru-RU"/>
                    </w:rPr>
                  </w:pPr>
                  <w:r>
                    <w:rPr>
                      <w:b/>
                      <w:bCs/>
                    </w:rPr>
                    <w:t> </w:t>
                  </w:r>
                </w:p>
              </w:tc>
              <w:tc>
                <w:tcPr>
                  <w:tcW w:w="977" w:type="pct"/>
                  <w:gridSpan w:val="3"/>
                  <w:tcMar>
                    <w:top w:w="0" w:type="dxa"/>
                    <w:left w:w="6" w:type="dxa"/>
                    <w:bottom w:w="0" w:type="dxa"/>
                    <w:right w:w="6" w:type="dxa"/>
                  </w:tcMar>
                  <w:hideMark/>
                </w:tcPr>
                <w:p w14:paraId="5C74308B" w14:textId="77777777" w:rsidR="0070642F" w:rsidRPr="005A5242" w:rsidRDefault="0070642F" w:rsidP="0070642F">
                  <w:pPr>
                    <w:pStyle w:val="table10"/>
                    <w:spacing w:before="120"/>
                    <w:rPr>
                      <w:lang w:val="ru-RU"/>
                    </w:rPr>
                  </w:pPr>
                  <w:r>
                    <w:rPr>
                      <w:b/>
                      <w:bCs/>
                    </w:rPr>
                    <w:t> </w:t>
                  </w:r>
                </w:p>
              </w:tc>
              <w:tc>
                <w:tcPr>
                  <w:tcW w:w="837" w:type="pct"/>
                  <w:gridSpan w:val="3"/>
                  <w:tcMar>
                    <w:top w:w="0" w:type="dxa"/>
                    <w:left w:w="6" w:type="dxa"/>
                    <w:bottom w:w="0" w:type="dxa"/>
                    <w:right w:w="6" w:type="dxa"/>
                  </w:tcMar>
                  <w:hideMark/>
                </w:tcPr>
                <w:p w14:paraId="70771CD5" w14:textId="77777777" w:rsidR="0070642F" w:rsidRPr="005A5242" w:rsidRDefault="0070642F" w:rsidP="0070642F">
                  <w:pPr>
                    <w:pStyle w:val="table10"/>
                    <w:spacing w:before="120"/>
                    <w:rPr>
                      <w:lang w:val="ru-RU"/>
                    </w:rPr>
                  </w:pPr>
                  <w:r>
                    <w:rPr>
                      <w:b/>
                      <w:bCs/>
                    </w:rPr>
                    <w:t> </w:t>
                  </w:r>
                </w:p>
              </w:tc>
              <w:tc>
                <w:tcPr>
                  <w:tcW w:w="859" w:type="pct"/>
                  <w:gridSpan w:val="3"/>
                  <w:tcMar>
                    <w:top w:w="0" w:type="dxa"/>
                    <w:left w:w="6" w:type="dxa"/>
                    <w:bottom w:w="0" w:type="dxa"/>
                    <w:right w:w="6" w:type="dxa"/>
                  </w:tcMar>
                  <w:hideMark/>
                </w:tcPr>
                <w:p w14:paraId="249A1D81" w14:textId="77777777" w:rsidR="0070642F" w:rsidRPr="005A5242" w:rsidRDefault="0070642F" w:rsidP="0070642F">
                  <w:pPr>
                    <w:pStyle w:val="table10"/>
                    <w:spacing w:before="120"/>
                    <w:rPr>
                      <w:lang w:val="ru-RU"/>
                    </w:rPr>
                  </w:pPr>
                  <w:r>
                    <w:rPr>
                      <w:b/>
                      <w:bCs/>
                    </w:rPr>
                    <w:t> </w:t>
                  </w:r>
                </w:p>
              </w:tc>
            </w:tr>
            <w:tr w:rsidR="0070642F" w:rsidRPr="003648DB" w14:paraId="2F5AF4DD" w14:textId="77777777" w:rsidTr="002E634F">
              <w:trPr>
                <w:trHeight w:val="240"/>
              </w:trPr>
              <w:tc>
                <w:tcPr>
                  <w:tcW w:w="1663" w:type="pct"/>
                  <w:gridSpan w:val="3"/>
                  <w:tcMar>
                    <w:top w:w="0" w:type="dxa"/>
                    <w:left w:w="6" w:type="dxa"/>
                    <w:bottom w:w="0" w:type="dxa"/>
                    <w:right w:w="6" w:type="dxa"/>
                  </w:tcMar>
                  <w:hideMark/>
                </w:tcPr>
                <w:p w14:paraId="5F257EF7" w14:textId="77777777" w:rsidR="0070642F" w:rsidRPr="005A5242" w:rsidRDefault="0070642F" w:rsidP="0070642F">
                  <w:pPr>
                    <w:pStyle w:val="table10"/>
                    <w:spacing w:before="120"/>
                    <w:rPr>
                      <w:lang w:val="ru-RU"/>
                    </w:rPr>
                  </w:pPr>
                  <w:r w:rsidRPr="005A5242">
                    <w:rPr>
                      <w:lang w:val="ru-RU"/>
                    </w:rPr>
                    <w:t>6.34.1. Получение разрешения на</w:t>
                  </w:r>
                  <w:r>
                    <w:t> </w:t>
                  </w:r>
                  <w:r w:rsidRPr="005A5242">
                    <w:rPr>
                      <w:lang w:val="ru-RU"/>
                    </w:rPr>
                    <w:t>удаление или пересадку объектов растительного мира</w:t>
                  </w:r>
                </w:p>
              </w:tc>
              <w:tc>
                <w:tcPr>
                  <w:tcW w:w="665" w:type="pct"/>
                  <w:gridSpan w:val="3"/>
                  <w:tcMar>
                    <w:top w:w="0" w:type="dxa"/>
                    <w:left w:w="6" w:type="dxa"/>
                    <w:bottom w:w="0" w:type="dxa"/>
                    <w:right w:w="6" w:type="dxa"/>
                  </w:tcMar>
                  <w:hideMark/>
                </w:tcPr>
                <w:p w14:paraId="3C84AD50" w14:textId="77777777" w:rsidR="0070642F" w:rsidRDefault="0070642F" w:rsidP="0070642F">
                  <w:pPr>
                    <w:pStyle w:val="table10"/>
                    <w:spacing w:before="120"/>
                  </w:pPr>
                  <w:proofErr w:type="spellStart"/>
                  <w:r>
                    <w:t>Минприроды</w:t>
                  </w:r>
                  <w:proofErr w:type="spellEnd"/>
                </w:p>
              </w:tc>
              <w:tc>
                <w:tcPr>
                  <w:tcW w:w="977" w:type="pct"/>
                  <w:gridSpan w:val="3"/>
                  <w:tcMar>
                    <w:top w:w="0" w:type="dxa"/>
                    <w:left w:w="6" w:type="dxa"/>
                    <w:bottom w:w="0" w:type="dxa"/>
                    <w:right w:w="6" w:type="dxa"/>
                  </w:tcMar>
                  <w:hideMark/>
                </w:tcPr>
                <w:p w14:paraId="48F998E6" w14:textId="77777777" w:rsidR="0070642F" w:rsidRPr="005A5242" w:rsidRDefault="0070642F" w:rsidP="0070642F">
                  <w:pPr>
                    <w:pStyle w:val="table10"/>
                    <w:spacing w:before="120"/>
                    <w:rPr>
                      <w:lang w:val="ru-RU"/>
                    </w:rPr>
                  </w:pPr>
                  <w:r w:rsidRPr="005A5242">
                    <w:rPr>
                      <w:lang w:val="ru-RU"/>
                    </w:rPr>
                    <w:t>местный исполнительный и</w:t>
                  </w:r>
                  <w:r>
                    <w:t> </w:t>
                  </w:r>
                  <w:r w:rsidRPr="005A5242">
                    <w:rPr>
                      <w:lang w:val="ru-RU"/>
                    </w:rPr>
                    <w:t>распорядительный орган, администрация индустриального парка «Великий камень»</w:t>
                  </w:r>
                </w:p>
              </w:tc>
              <w:tc>
                <w:tcPr>
                  <w:tcW w:w="837" w:type="pct"/>
                  <w:gridSpan w:val="3"/>
                  <w:tcMar>
                    <w:top w:w="0" w:type="dxa"/>
                    <w:left w:w="6" w:type="dxa"/>
                    <w:bottom w:w="0" w:type="dxa"/>
                    <w:right w:w="6" w:type="dxa"/>
                  </w:tcMar>
                  <w:hideMark/>
                </w:tcPr>
                <w:p w14:paraId="2A6B8A4B" w14:textId="77777777" w:rsidR="0070642F" w:rsidRPr="00990D79" w:rsidRDefault="0070642F" w:rsidP="0070642F">
                  <w:pPr>
                    <w:pStyle w:val="table10"/>
                    <w:spacing w:before="120"/>
                    <w:rPr>
                      <w:lang w:val="ru-RU"/>
                    </w:rPr>
                  </w:pPr>
                  <w:r w:rsidRPr="00990D79">
                    <w:rPr>
                      <w:lang w:val="ru-RU"/>
                    </w:rPr>
                    <w:t>1 месяц</w:t>
                  </w:r>
                </w:p>
              </w:tc>
              <w:tc>
                <w:tcPr>
                  <w:tcW w:w="859" w:type="pct"/>
                  <w:gridSpan w:val="3"/>
                  <w:tcMar>
                    <w:top w:w="0" w:type="dxa"/>
                    <w:left w:w="6" w:type="dxa"/>
                    <w:bottom w:w="0" w:type="dxa"/>
                    <w:right w:w="6" w:type="dxa"/>
                  </w:tcMar>
                  <w:hideMark/>
                </w:tcPr>
                <w:p w14:paraId="7AA537CF" w14:textId="77777777" w:rsidR="0070642F" w:rsidRPr="00990D79" w:rsidRDefault="0070642F" w:rsidP="0070642F">
                  <w:pPr>
                    <w:pStyle w:val="table10"/>
                    <w:spacing w:before="120"/>
                    <w:rPr>
                      <w:lang w:val="ru-RU"/>
                    </w:rPr>
                  </w:pPr>
                  <w:r w:rsidRPr="00990D79">
                    <w:rPr>
                      <w:lang w:val="ru-RU"/>
                    </w:rPr>
                    <w:t>бесплатно</w:t>
                  </w:r>
                </w:p>
              </w:tc>
            </w:tr>
          </w:tbl>
          <w:p w14:paraId="1A8A378B" w14:textId="24BAC311" w:rsidR="006D3226" w:rsidRPr="001954D1" w:rsidRDefault="006D3226">
            <w:pPr>
              <w:pStyle w:val="table10"/>
              <w:spacing w:before="120"/>
              <w:jc w:val="center"/>
              <w:rPr>
                <w:b/>
                <w:bCs/>
                <w:lang w:val="ru-RU"/>
              </w:rPr>
            </w:pPr>
            <w:r w:rsidRPr="001954D1">
              <w:rPr>
                <w:b/>
                <w:bCs/>
                <w:lang w:val="ru-RU"/>
              </w:rPr>
              <w:t>ТОРГОВЛЯ, ОБЩЕСТВЕННОЕ ПИТАНИЕ, БЫТОВОЕ ОБСЛУЖИВАНИЕ НАСЕЛЕНИЯ, ЗАЩИТА ПРАВ ПОТРЕБИТЕЛЕЙ, РЕКЛАМНАЯ ДЕЯТЕЛЬНОСТЬ И</w:t>
            </w:r>
            <w:r w:rsidRPr="001954D1">
              <w:rPr>
                <w:b/>
                <w:bCs/>
              </w:rPr>
              <w:t> </w:t>
            </w:r>
            <w:r w:rsidRPr="001954D1">
              <w:rPr>
                <w:b/>
                <w:bCs/>
                <w:lang w:val="ru-RU"/>
              </w:rPr>
              <w:t>ОБРАЩЕНИЕ ВТОРИЧНЫХ РЕСУРСОВ</w:t>
            </w:r>
          </w:p>
        </w:tc>
      </w:tr>
      <w:tr w:rsidR="006D3226" w:rsidRPr="003648DB" w14:paraId="77E97A8C" w14:textId="77777777" w:rsidTr="00533E72">
        <w:trPr>
          <w:trHeight w:val="240"/>
        </w:trPr>
        <w:tc>
          <w:tcPr>
            <w:tcW w:w="1669" w:type="pct"/>
            <w:gridSpan w:val="3"/>
            <w:tcMar>
              <w:top w:w="0" w:type="dxa"/>
              <w:left w:w="6" w:type="dxa"/>
              <w:bottom w:w="0" w:type="dxa"/>
              <w:right w:w="6" w:type="dxa"/>
            </w:tcMar>
            <w:hideMark/>
          </w:tcPr>
          <w:p w14:paraId="5833E3F9" w14:textId="77777777" w:rsidR="006D3226" w:rsidRPr="000F1E6E" w:rsidRDefault="006D3226">
            <w:pPr>
              <w:pStyle w:val="table10"/>
              <w:spacing w:before="120"/>
              <w:rPr>
                <w:lang w:val="ru-RU"/>
              </w:rPr>
            </w:pPr>
            <w:r w:rsidRPr="000F1E6E">
              <w:rPr>
                <w:b/>
                <w:bCs/>
                <w:lang w:val="ru-RU"/>
              </w:rPr>
              <w:t>8.3. Согласование маршрутов движения и</w:t>
            </w:r>
            <w:r>
              <w:rPr>
                <w:b/>
                <w:bCs/>
              </w:rPr>
              <w:t> </w:t>
            </w:r>
            <w:r w:rsidRPr="000F1E6E">
              <w:rPr>
                <w:b/>
                <w:bCs/>
                <w:lang w:val="ru-RU"/>
              </w:rPr>
              <w:t>ассортиментных перечней товаров автомагазинов</w:t>
            </w:r>
          </w:p>
        </w:tc>
        <w:tc>
          <w:tcPr>
            <w:tcW w:w="630" w:type="pct"/>
            <w:gridSpan w:val="2"/>
            <w:tcMar>
              <w:top w:w="0" w:type="dxa"/>
              <w:left w:w="6" w:type="dxa"/>
              <w:bottom w:w="0" w:type="dxa"/>
              <w:right w:w="6" w:type="dxa"/>
            </w:tcMar>
            <w:hideMark/>
          </w:tcPr>
          <w:p w14:paraId="59BDB800" w14:textId="77777777" w:rsidR="006D3226" w:rsidRPr="000F1E6E" w:rsidRDefault="006D3226">
            <w:pPr>
              <w:pStyle w:val="table10"/>
              <w:spacing w:before="120"/>
              <w:rPr>
                <w:lang w:val="ru-RU"/>
              </w:rPr>
            </w:pPr>
            <w:r>
              <w:t> </w:t>
            </w:r>
          </w:p>
        </w:tc>
        <w:tc>
          <w:tcPr>
            <w:tcW w:w="986" w:type="pct"/>
            <w:gridSpan w:val="2"/>
            <w:tcMar>
              <w:top w:w="0" w:type="dxa"/>
              <w:left w:w="6" w:type="dxa"/>
              <w:bottom w:w="0" w:type="dxa"/>
              <w:right w:w="6" w:type="dxa"/>
            </w:tcMar>
            <w:hideMark/>
          </w:tcPr>
          <w:p w14:paraId="5E48AB18" w14:textId="77777777" w:rsidR="006D3226" w:rsidRPr="000F1E6E" w:rsidRDefault="006D3226">
            <w:pPr>
              <w:pStyle w:val="table10"/>
              <w:spacing w:before="120"/>
              <w:rPr>
                <w:lang w:val="ru-RU"/>
              </w:rPr>
            </w:pPr>
            <w:r>
              <w:t> </w:t>
            </w:r>
          </w:p>
        </w:tc>
        <w:tc>
          <w:tcPr>
            <w:tcW w:w="908" w:type="pct"/>
            <w:gridSpan w:val="3"/>
            <w:tcMar>
              <w:top w:w="0" w:type="dxa"/>
              <w:left w:w="6" w:type="dxa"/>
              <w:bottom w:w="0" w:type="dxa"/>
              <w:right w:w="6" w:type="dxa"/>
            </w:tcMar>
            <w:hideMark/>
          </w:tcPr>
          <w:p w14:paraId="24D8A26B" w14:textId="77777777" w:rsidR="006D3226" w:rsidRPr="000F1E6E" w:rsidRDefault="006D3226">
            <w:pPr>
              <w:pStyle w:val="table10"/>
              <w:spacing w:before="120"/>
              <w:rPr>
                <w:lang w:val="ru-RU"/>
              </w:rPr>
            </w:pPr>
            <w:r>
              <w:t> </w:t>
            </w:r>
          </w:p>
        </w:tc>
        <w:tc>
          <w:tcPr>
            <w:tcW w:w="806" w:type="pct"/>
            <w:gridSpan w:val="2"/>
            <w:tcMar>
              <w:top w:w="0" w:type="dxa"/>
              <w:left w:w="6" w:type="dxa"/>
              <w:bottom w:w="0" w:type="dxa"/>
              <w:right w:w="6" w:type="dxa"/>
            </w:tcMar>
            <w:hideMark/>
          </w:tcPr>
          <w:p w14:paraId="25DBAF86" w14:textId="77777777" w:rsidR="006D3226" w:rsidRPr="000F1E6E" w:rsidRDefault="006D3226">
            <w:pPr>
              <w:pStyle w:val="table10"/>
              <w:spacing w:before="120"/>
              <w:rPr>
                <w:lang w:val="ru-RU"/>
              </w:rPr>
            </w:pPr>
            <w:r>
              <w:t> </w:t>
            </w:r>
          </w:p>
        </w:tc>
      </w:tr>
      <w:tr w:rsidR="006D3226" w14:paraId="310CC73D" w14:textId="77777777" w:rsidTr="00533E72">
        <w:trPr>
          <w:trHeight w:val="240"/>
        </w:trPr>
        <w:tc>
          <w:tcPr>
            <w:tcW w:w="1669" w:type="pct"/>
            <w:gridSpan w:val="3"/>
            <w:tcMar>
              <w:top w:w="0" w:type="dxa"/>
              <w:left w:w="6" w:type="dxa"/>
              <w:bottom w:w="0" w:type="dxa"/>
              <w:right w:w="6" w:type="dxa"/>
            </w:tcMar>
            <w:hideMark/>
          </w:tcPr>
          <w:p w14:paraId="530F4904" w14:textId="77777777" w:rsidR="006D3226" w:rsidRPr="000F1E6E" w:rsidRDefault="006D3226">
            <w:pPr>
              <w:pStyle w:val="table10"/>
              <w:spacing w:before="120"/>
              <w:rPr>
                <w:lang w:val="ru-RU"/>
              </w:rPr>
            </w:pPr>
            <w:r w:rsidRPr="000F1E6E">
              <w:rPr>
                <w:lang w:val="ru-RU"/>
              </w:rPr>
              <w:t>8.3.1. Согласование маршрута движения и</w:t>
            </w:r>
            <w:r>
              <w:t> </w:t>
            </w:r>
            <w:r w:rsidRPr="000F1E6E">
              <w:rPr>
                <w:lang w:val="ru-RU"/>
              </w:rPr>
              <w:t>ассортиментного перечня товаров автомагазина, в</w:t>
            </w:r>
            <w:r>
              <w:t> </w:t>
            </w:r>
            <w:r w:rsidRPr="000F1E6E">
              <w:rPr>
                <w:lang w:val="ru-RU"/>
              </w:rPr>
              <w:t>котором предполагается розничная торговля алкогольными напитками на</w:t>
            </w:r>
            <w:r>
              <w:t> </w:t>
            </w:r>
            <w:r w:rsidRPr="000F1E6E">
              <w:rPr>
                <w:lang w:val="ru-RU"/>
              </w:rPr>
              <w:t>территории сельской местности</w:t>
            </w:r>
          </w:p>
        </w:tc>
        <w:tc>
          <w:tcPr>
            <w:tcW w:w="630" w:type="pct"/>
            <w:gridSpan w:val="2"/>
            <w:tcMar>
              <w:top w:w="0" w:type="dxa"/>
              <w:left w:w="6" w:type="dxa"/>
              <w:bottom w:w="0" w:type="dxa"/>
              <w:right w:w="6" w:type="dxa"/>
            </w:tcMar>
            <w:hideMark/>
          </w:tcPr>
          <w:p w14:paraId="0C70F78C" w14:textId="77777777" w:rsidR="006D3226" w:rsidRDefault="006D3226">
            <w:pPr>
              <w:pStyle w:val="table10"/>
              <w:spacing w:before="120"/>
            </w:pPr>
            <w:r>
              <w:t>МАРТ</w:t>
            </w:r>
          </w:p>
        </w:tc>
        <w:tc>
          <w:tcPr>
            <w:tcW w:w="986" w:type="pct"/>
            <w:gridSpan w:val="2"/>
            <w:tcMar>
              <w:top w:w="0" w:type="dxa"/>
              <w:left w:w="6" w:type="dxa"/>
              <w:bottom w:w="0" w:type="dxa"/>
              <w:right w:w="6" w:type="dxa"/>
            </w:tcMar>
            <w:hideMark/>
          </w:tcPr>
          <w:p w14:paraId="64D56836" w14:textId="77777777" w:rsidR="006D3226" w:rsidRPr="000F1E6E" w:rsidRDefault="006D3226">
            <w:pPr>
              <w:pStyle w:val="table10"/>
              <w:spacing w:before="120"/>
              <w:rPr>
                <w:lang w:val="ru-RU"/>
              </w:rPr>
            </w:pPr>
            <w:r w:rsidRPr="000F1E6E">
              <w:rPr>
                <w:lang w:val="ru-RU"/>
              </w:rPr>
              <w:t>районный исполнительный комитет, администрация индустриального парка «Великий камень»</w:t>
            </w:r>
          </w:p>
        </w:tc>
        <w:tc>
          <w:tcPr>
            <w:tcW w:w="908" w:type="pct"/>
            <w:gridSpan w:val="3"/>
            <w:tcMar>
              <w:top w:w="0" w:type="dxa"/>
              <w:left w:w="6" w:type="dxa"/>
              <w:bottom w:w="0" w:type="dxa"/>
              <w:right w:w="6" w:type="dxa"/>
            </w:tcMar>
            <w:hideMark/>
          </w:tcPr>
          <w:p w14:paraId="6A0BBBDA" w14:textId="77777777" w:rsidR="006D3226" w:rsidRDefault="006D3226">
            <w:pPr>
              <w:pStyle w:val="table10"/>
              <w:spacing w:before="120"/>
            </w:pPr>
            <w:r>
              <w:t xml:space="preserve">5 </w:t>
            </w:r>
            <w:proofErr w:type="spellStart"/>
            <w:r>
              <w:t>рабочих</w:t>
            </w:r>
            <w:proofErr w:type="spellEnd"/>
            <w:r>
              <w:t xml:space="preserve"> </w:t>
            </w:r>
            <w:proofErr w:type="spellStart"/>
            <w:r>
              <w:t>дней</w:t>
            </w:r>
            <w:proofErr w:type="spellEnd"/>
          </w:p>
        </w:tc>
        <w:tc>
          <w:tcPr>
            <w:tcW w:w="806" w:type="pct"/>
            <w:gridSpan w:val="2"/>
            <w:tcMar>
              <w:top w:w="0" w:type="dxa"/>
              <w:left w:w="6" w:type="dxa"/>
              <w:bottom w:w="0" w:type="dxa"/>
              <w:right w:w="6" w:type="dxa"/>
            </w:tcMar>
            <w:hideMark/>
          </w:tcPr>
          <w:p w14:paraId="5F328B09" w14:textId="77777777" w:rsidR="006D3226" w:rsidRDefault="006D3226">
            <w:pPr>
              <w:pStyle w:val="table10"/>
              <w:spacing w:before="120"/>
            </w:pPr>
            <w:proofErr w:type="spellStart"/>
            <w:r>
              <w:t>бесплатно</w:t>
            </w:r>
            <w:proofErr w:type="spellEnd"/>
          </w:p>
        </w:tc>
      </w:tr>
      <w:tr w:rsidR="006D3226" w14:paraId="6C7EBB50" w14:textId="77777777" w:rsidTr="00533E72">
        <w:trPr>
          <w:trHeight w:val="240"/>
        </w:trPr>
        <w:tc>
          <w:tcPr>
            <w:tcW w:w="1669" w:type="pct"/>
            <w:gridSpan w:val="3"/>
            <w:tcMar>
              <w:top w:w="0" w:type="dxa"/>
              <w:left w:w="6" w:type="dxa"/>
              <w:bottom w:w="0" w:type="dxa"/>
              <w:right w:w="6" w:type="dxa"/>
            </w:tcMar>
            <w:hideMark/>
          </w:tcPr>
          <w:p w14:paraId="244EFED8" w14:textId="77777777" w:rsidR="006D3226" w:rsidRDefault="006D3226">
            <w:pPr>
              <w:pStyle w:val="table10"/>
              <w:spacing w:before="120"/>
            </w:pPr>
            <w:r>
              <w:rPr>
                <w:b/>
                <w:bCs/>
              </w:rPr>
              <w:t xml:space="preserve">8.5. </w:t>
            </w:r>
            <w:proofErr w:type="spellStart"/>
            <w:r>
              <w:rPr>
                <w:b/>
                <w:bCs/>
              </w:rPr>
              <w:t>Согласование</w:t>
            </w:r>
            <w:proofErr w:type="spellEnd"/>
            <w:r>
              <w:rPr>
                <w:b/>
                <w:bCs/>
              </w:rPr>
              <w:t xml:space="preserve"> </w:t>
            </w:r>
            <w:proofErr w:type="spellStart"/>
            <w:r>
              <w:rPr>
                <w:b/>
                <w:bCs/>
              </w:rPr>
              <w:t>проведения</w:t>
            </w:r>
            <w:proofErr w:type="spellEnd"/>
            <w:r>
              <w:rPr>
                <w:b/>
                <w:bCs/>
              </w:rPr>
              <w:t xml:space="preserve"> </w:t>
            </w:r>
            <w:proofErr w:type="spellStart"/>
            <w:r>
              <w:rPr>
                <w:b/>
                <w:bCs/>
              </w:rPr>
              <w:t>ярмарок</w:t>
            </w:r>
            <w:proofErr w:type="spellEnd"/>
          </w:p>
        </w:tc>
        <w:tc>
          <w:tcPr>
            <w:tcW w:w="630" w:type="pct"/>
            <w:gridSpan w:val="2"/>
            <w:tcMar>
              <w:top w:w="0" w:type="dxa"/>
              <w:left w:w="6" w:type="dxa"/>
              <w:bottom w:w="0" w:type="dxa"/>
              <w:right w:w="6" w:type="dxa"/>
            </w:tcMar>
            <w:hideMark/>
          </w:tcPr>
          <w:p w14:paraId="05936BA8" w14:textId="77777777" w:rsidR="006D3226" w:rsidRDefault="006D3226">
            <w:pPr>
              <w:pStyle w:val="table10"/>
              <w:spacing w:before="120"/>
            </w:pPr>
            <w:r>
              <w:rPr>
                <w:b/>
                <w:bCs/>
              </w:rPr>
              <w:t> </w:t>
            </w:r>
          </w:p>
        </w:tc>
        <w:tc>
          <w:tcPr>
            <w:tcW w:w="986" w:type="pct"/>
            <w:gridSpan w:val="2"/>
            <w:tcMar>
              <w:top w:w="0" w:type="dxa"/>
              <w:left w:w="6" w:type="dxa"/>
              <w:bottom w:w="0" w:type="dxa"/>
              <w:right w:w="6" w:type="dxa"/>
            </w:tcMar>
            <w:hideMark/>
          </w:tcPr>
          <w:p w14:paraId="0395AE94" w14:textId="77777777" w:rsidR="006D3226" w:rsidRDefault="006D3226">
            <w:pPr>
              <w:pStyle w:val="table10"/>
              <w:spacing w:before="120"/>
            </w:pPr>
            <w:r>
              <w:rPr>
                <w:b/>
                <w:bCs/>
              </w:rPr>
              <w:t> </w:t>
            </w:r>
          </w:p>
        </w:tc>
        <w:tc>
          <w:tcPr>
            <w:tcW w:w="908" w:type="pct"/>
            <w:gridSpan w:val="3"/>
            <w:tcMar>
              <w:top w:w="0" w:type="dxa"/>
              <w:left w:w="6" w:type="dxa"/>
              <w:bottom w:w="0" w:type="dxa"/>
              <w:right w:w="6" w:type="dxa"/>
            </w:tcMar>
            <w:hideMark/>
          </w:tcPr>
          <w:p w14:paraId="20570D21" w14:textId="77777777" w:rsidR="006D3226" w:rsidRDefault="006D3226">
            <w:pPr>
              <w:pStyle w:val="table10"/>
              <w:spacing w:before="120"/>
            </w:pPr>
            <w:r>
              <w:rPr>
                <w:b/>
                <w:bCs/>
              </w:rPr>
              <w:t> </w:t>
            </w:r>
          </w:p>
        </w:tc>
        <w:tc>
          <w:tcPr>
            <w:tcW w:w="806" w:type="pct"/>
            <w:gridSpan w:val="2"/>
            <w:tcMar>
              <w:top w:w="0" w:type="dxa"/>
              <w:left w:w="6" w:type="dxa"/>
              <w:bottom w:w="0" w:type="dxa"/>
              <w:right w:w="6" w:type="dxa"/>
            </w:tcMar>
            <w:hideMark/>
          </w:tcPr>
          <w:p w14:paraId="469F68A7" w14:textId="77777777" w:rsidR="006D3226" w:rsidRDefault="006D3226">
            <w:pPr>
              <w:pStyle w:val="table10"/>
              <w:spacing w:before="120"/>
            </w:pPr>
            <w:r>
              <w:rPr>
                <w:b/>
                <w:bCs/>
              </w:rPr>
              <w:t> </w:t>
            </w:r>
          </w:p>
        </w:tc>
      </w:tr>
      <w:tr w:rsidR="006D3226" w14:paraId="049E5B15" w14:textId="77777777" w:rsidTr="00533E72">
        <w:trPr>
          <w:trHeight w:val="240"/>
        </w:trPr>
        <w:tc>
          <w:tcPr>
            <w:tcW w:w="1669" w:type="pct"/>
            <w:gridSpan w:val="3"/>
            <w:tcMar>
              <w:top w:w="0" w:type="dxa"/>
              <w:left w:w="6" w:type="dxa"/>
              <w:bottom w:w="0" w:type="dxa"/>
              <w:right w:w="6" w:type="dxa"/>
            </w:tcMar>
            <w:hideMark/>
          </w:tcPr>
          <w:p w14:paraId="54E4D470" w14:textId="77777777" w:rsidR="006D3226" w:rsidRDefault="006D3226">
            <w:pPr>
              <w:pStyle w:val="table10"/>
              <w:spacing w:before="120"/>
            </w:pPr>
            <w:r>
              <w:t xml:space="preserve">8.5.1. </w:t>
            </w:r>
            <w:proofErr w:type="spellStart"/>
            <w:r>
              <w:t>Согласование</w:t>
            </w:r>
            <w:proofErr w:type="spellEnd"/>
            <w:r>
              <w:t xml:space="preserve"> </w:t>
            </w:r>
            <w:proofErr w:type="spellStart"/>
            <w:r>
              <w:t>проведения</w:t>
            </w:r>
            <w:proofErr w:type="spellEnd"/>
            <w:r>
              <w:t xml:space="preserve"> </w:t>
            </w:r>
            <w:proofErr w:type="spellStart"/>
            <w:r>
              <w:t>ярмарки</w:t>
            </w:r>
            <w:proofErr w:type="spellEnd"/>
          </w:p>
        </w:tc>
        <w:tc>
          <w:tcPr>
            <w:tcW w:w="630" w:type="pct"/>
            <w:gridSpan w:val="2"/>
            <w:tcMar>
              <w:top w:w="0" w:type="dxa"/>
              <w:left w:w="6" w:type="dxa"/>
              <w:bottom w:w="0" w:type="dxa"/>
              <w:right w:w="6" w:type="dxa"/>
            </w:tcMar>
            <w:hideMark/>
          </w:tcPr>
          <w:p w14:paraId="69B6A793" w14:textId="77777777" w:rsidR="006D3226" w:rsidRDefault="006D3226">
            <w:pPr>
              <w:pStyle w:val="table10"/>
              <w:spacing w:before="120"/>
            </w:pPr>
            <w:r>
              <w:t>МАРТ</w:t>
            </w:r>
          </w:p>
        </w:tc>
        <w:tc>
          <w:tcPr>
            <w:tcW w:w="986" w:type="pct"/>
            <w:gridSpan w:val="2"/>
            <w:tcMar>
              <w:top w:w="0" w:type="dxa"/>
              <w:left w:w="6" w:type="dxa"/>
              <w:bottom w:w="0" w:type="dxa"/>
              <w:right w:w="6" w:type="dxa"/>
            </w:tcMar>
            <w:hideMark/>
          </w:tcPr>
          <w:p w14:paraId="1F4798E8" w14:textId="77777777" w:rsidR="006D3226" w:rsidRPr="000F1E6E" w:rsidRDefault="006D3226">
            <w:pPr>
              <w:pStyle w:val="table10"/>
              <w:spacing w:before="120"/>
              <w:rPr>
                <w:lang w:val="ru-RU"/>
              </w:rPr>
            </w:pPr>
            <w:r w:rsidRPr="000F1E6E">
              <w:rPr>
                <w:lang w:val="ru-RU"/>
              </w:rPr>
              <w:t>городской, районный исполкомы, администрация индустриального парка «Великий камень»</w:t>
            </w:r>
          </w:p>
        </w:tc>
        <w:tc>
          <w:tcPr>
            <w:tcW w:w="908" w:type="pct"/>
            <w:gridSpan w:val="3"/>
            <w:tcMar>
              <w:top w:w="0" w:type="dxa"/>
              <w:left w:w="6" w:type="dxa"/>
              <w:bottom w:w="0" w:type="dxa"/>
              <w:right w:w="6" w:type="dxa"/>
            </w:tcMar>
            <w:hideMark/>
          </w:tcPr>
          <w:p w14:paraId="18C1C258" w14:textId="2CCDE5EA" w:rsidR="006D3226" w:rsidRDefault="006D3226">
            <w:pPr>
              <w:pStyle w:val="table10"/>
              <w:spacing w:before="120"/>
            </w:pPr>
            <w:r>
              <w:t>1</w:t>
            </w:r>
            <w:r w:rsidR="00C442BB">
              <w:rPr>
                <w:lang w:val="ru-RU"/>
              </w:rPr>
              <w:t>0</w:t>
            </w:r>
            <w:r>
              <w:t xml:space="preserve"> </w:t>
            </w:r>
            <w:proofErr w:type="spellStart"/>
            <w:r>
              <w:t>дней</w:t>
            </w:r>
            <w:proofErr w:type="spellEnd"/>
          </w:p>
        </w:tc>
        <w:tc>
          <w:tcPr>
            <w:tcW w:w="806" w:type="pct"/>
            <w:gridSpan w:val="2"/>
            <w:tcMar>
              <w:top w:w="0" w:type="dxa"/>
              <w:left w:w="6" w:type="dxa"/>
              <w:bottom w:w="0" w:type="dxa"/>
              <w:right w:w="6" w:type="dxa"/>
            </w:tcMar>
            <w:hideMark/>
          </w:tcPr>
          <w:p w14:paraId="5C495713" w14:textId="77777777" w:rsidR="006D3226" w:rsidRDefault="006D3226">
            <w:pPr>
              <w:pStyle w:val="table10"/>
              <w:spacing w:before="120"/>
            </w:pPr>
            <w:proofErr w:type="spellStart"/>
            <w:r>
              <w:t>бесплатно</w:t>
            </w:r>
            <w:proofErr w:type="spellEnd"/>
          </w:p>
        </w:tc>
      </w:tr>
      <w:tr w:rsidR="006D3226" w14:paraId="1E969B4C" w14:textId="77777777" w:rsidTr="00533E72">
        <w:trPr>
          <w:trHeight w:val="240"/>
        </w:trPr>
        <w:tc>
          <w:tcPr>
            <w:tcW w:w="1669" w:type="pct"/>
            <w:gridSpan w:val="3"/>
            <w:tcMar>
              <w:top w:w="0" w:type="dxa"/>
              <w:left w:w="6" w:type="dxa"/>
              <w:bottom w:w="0" w:type="dxa"/>
              <w:right w:w="6" w:type="dxa"/>
            </w:tcMar>
            <w:hideMark/>
          </w:tcPr>
          <w:p w14:paraId="79DB7824" w14:textId="77777777" w:rsidR="003648DB" w:rsidRDefault="003648DB">
            <w:pPr>
              <w:pStyle w:val="table10"/>
              <w:spacing w:before="120"/>
              <w:rPr>
                <w:b/>
                <w:bCs/>
              </w:rPr>
            </w:pPr>
          </w:p>
          <w:p w14:paraId="3382869E" w14:textId="77777777" w:rsidR="003648DB" w:rsidRDefault="003648DB">
            <w:pPr>
              <w:pStyle w:val="table10"/>
              <w:spacing w:before="120"/>
              <w:rPr>
                <w:b/>
                <w:bCs/>
              </w:rPr>
            </w:pPr>
          </w:p>
          <w:p w14:paraId="4A18ECAD" w14:textId="35D124EE" w:rsidR="006D3226" w:rsidRDefault="006D3226">
            <w:pPr>
              <w:pStyle w:val="table10"/>
              <w:spacing w:before="120"/>
            </w:pPr>
            <w:bookmarkStart w:id="0" w:name="_GoBack"/>
            <w:bookmarkEnd w:id="0"/>
            <w:r>
              <w:rPr>
                <w:b/>
                <w:bCs/>
              </w:rPr>
              <w:lastRenderedPageBreak/>
              <w:t xml:space="preserve">8.6. </w:t>
            </w:r>
            <w:proofErr w:type="spellStart"/>
            <w:r>
              <w:rPr>
                <w:b/>
                <w:bCs/>
              </w:rPr>
              <w:t>Согласование</w:t>
            </w:r>
            <w:proofErr w:type="spellEnd"/>
            <w:r>
              <w:rPr>
                <w:b/>
                <w:bCs/>
              </w:rPr>
              <w:t xml:space="preserve"> </w:t>
            </w:r>
            <w:proofErr w:type="spellStart"/>
            <w:r>
              <w:rPr>
                <w:b/>
                <w:bCs/>
              </w:rPr>
              <w:t>схемы</w:t>
            </w:r>
            <w:proofErr w:type="spellEnd"/>
            <w:r>
              <w:rPr>
                <w:b/>
                <w:bCs/>
              </w:rPr>
              <w:t xml:space="preserve"> </w:t>
            </w:r>
            <w:proofErr w:type="spellStart"/>
            <w:r>
              <w:rPr>
                <w:b/>
                <w:bCs/>
              </w:rPr>
              <w:t>рынков</w:t>
            </w:r>
            <w:proofErr w:type="spellEnd"/>
          </w:p>
        </w:tc>
        <w:tc>
          <w:tcPr>
            <w:tcW w:w="630" w:type="pct"/>
            <w:gridSpan w:val="2"/>
            <w:tcMar>
              <w:top w:w="0" w:type="dxa"/>
              <w:left w:w="6" w:type="dxa"/>
              <w:bottom w:w="0" w:type="dxa"/>
              <w:right w:w="6" w:type="dxa"/>
            </w:tcMar>
            <w:hideMark/>
          </w:tcPr>
          <w:p w14:paraId="393C7D98" w14:textId="77777777" w:rsidR="006D3226" w:rsidRDefault="006D3226">
            <w:pPr>
              <w:pStyle w:val="table10"/>
              <w:spacing w:before="120"/>
            </w:pPr>
            <w:r>
              <w:rPr>
                <w:b/>
                <w:bCs/>
              </w:rPr>
              <w:lastRenderedPageBreak/>
              <w:t> </w:t>
            </w:r>
          </w:p>
        </w:tc>
        <w:tc>
          <w:tcPr>
            <w:tcW w:w="986" w:type="pct"/>
            <w:gridSpan w:val="2"/>
            <w:tcMar>
              <w:top w:w="0" w:type="dxa"/>
              <w:left w:w="6" w:type="dxa"/>
              <w:bottom w:w="0" w:type="dxa"/>
              <w:right w:w="6" w:type="dxa"/>
            </w:tcMar>
            <w:hideMark/>
          </w:tcPr>
          <w:p w14:paraId="60AAF467" w14:textId="77777777" w:rsidR="006D3226" w:rsidRDefault="006D3226">
            <w:pPr>
              <w:pStyle w:val="table10"/>
              <w:spacing w:before="120"/>
            </w:pPr>
            <w:r>
              <w:rPr>
                <w:b/>
                <w:bCs/>
              </w:rPr>
              <w:t> </w:t>
            </w:r>
          </w:p>
        </w:tc>
        <w:tc>
          <w:tcPr>
            <w:tcW w:w="908" w:type="pct"/>
            <w:gridSpan w:val="3"/>
            <w:tcMar>
              <w:top w:w="0" w:type="dxa"/>
              <w:left w:w="6" w:type="dxa"/>
              <w:bottom w:w="0" w:type="dxa"/>
              <w:right w:w="6" w:type="dxa"/>
            </w:tcMar>
            <w:hideMark/>
          </w:tcPr>
          <w:p w14:paraId="196EF880" w14:textId="77777777" w:rsidR="006D3226" w:rsidRDefault="006D3226">
            <w:pPr>
              <w:pStyle w:val="table10"/>
              <w:spacing w:before="120"/>
            </w:pPr>
            <w:r>
              <w:rPr>
                <w:b/>
                <w:bCs/>
              </w:rPr>
              <w:t> </w:t>
            </w:r>
          </w:p>
        </w:tc>
        <w:tc>
          <w:tcPr>
            <w:tcW w:w="806" w:type="pct"/>
            <w:gridSpan w:val="2"/>
            <w:tcMar>
              <w:top w:w="0" w:type="dxa"/>
              <w:left w:w="6" w:type="dxa"/>
              <w:bottom w:w="0" w:type="dxa"/>
              <w:right w:w="6" w:type="dxa"/>
            </w:tcMar>
            <w:hideMark/>
          </w:tcPr>
          <w:p w14:paraId="513FFB40" w14:textId="77777777" w:rsidR="006D3226" w:rsidRDefault="006D3226">
            <w:pPr>
              <w:pStyle w:val="table10"/>
              <w:spacing w:before="120"/>
            </w:pPr>
            <w:r>
              <w:rPr>
                <w:b/>
                <w:bCs/>
              </w:rPr>
              <w:t> </w:t>
            </w:r>
          </w:p>
        </w:tc>
      </w:tr>
      <w:tr w:rsidR="006D3226" w14:paraId="455E509B" w14:textId="77777777" w:rsidTr="00533E72">
        <w:trPr>
          <w:trHeight w:val="240"/>
        </w:trPr>
        <w:tc>
          <w:tcPr>
            <w:tcW w:w="1669" w:type="pct"/>
            <w:gridSpan w:val="3"/>
            <w:tcMar>
              <w:top w:w="0" w:type="dxa"/>
              <w:left w:w="6" w:type="dxa"/>
              <w:bottom w:w="0" w:type="dxa"/>
              <w:right w:w="6" w:type="dxa"/>
            </w:tcMar>
            <w:hideMark/>
          </w:tcPr>
          <w:p w14:paraId="12D06C4F" w14:textId="77777777" w:rsidR="006D3226" w:rsidRPr="000F1E6E" w:rsidRDefault="006D3226">
            <w:pPr>
              <w:pStyle w:val="table10"/>
              <w:spacing w:before="120"/>
              <w:rPr>
                <w:lang w:val="ru-RU"/>
              </w:rPr>
            </w:pPr>
            <w:r w:rsidRPr="000F1E6E">
              <w:rPr>
                <w:lang w:val="ru-RU"/>
              </w:rPr>
              <w:lastRenderedPageBreak/>
              <w:t>8.6.1. Согласование схемы рынка, в</w:t>
            </w:r>
            <w:r>
              <w:t> </w:t>
            </w:r>
            <w:r w:rsidRPr="000F1E6E">
              <w:rPr>
                <w:lang w:val="ru-RU"/>
              </w:rPr>
              <w:t>том числе с</w:t>
            </w:r>
            <w:r>
              <w:t> </w:t>
            </w:r>
            <w:r w:rsidRPr="000F1E6E">
              <w:rPr>
                <w:lang w:val="ru-RU"/>
              </w:rPr>
              <w:t>государственной ветеринарной службой, на</w:t>
            </w:r>
            <w:r>
              <w:t> </w:t>
            </w:r>
            <w:r w:rsidRPr="000F1E6E">
              <w:rPr>
                <w:lang w:val="ru-RU"/>
              </w:rPr>
              <w:t xml:space="preserve">размещение </w:t>
            </w:r>
            <w:proofErr w:type="spellStart"/>
            <w:r w:rsidRPr="000F1E6E">
              <w:rPr>
                <w:lang w:val="ru-RU"/>
              </w:rPr>
              <w:t>зооботанического</w:t>
            </w:r>
            <w:proofErr w:type="spellEnd"/>
            <w:r w:rsidRPr="000F1E6E">
              <w:rPr>
                <w:lang w:val="ru-RU"/>
              </w:rPr>
              <w:t xml:space="preserve"> рынка, рынка, на</w:t>
            </w:r>
            <w:r>
              <w:t> </w:t>
            </w:r>
            <w:r w:rsidRPr="000F1E6E">
              <w:rPr>
                <w:lang w:val="ru-RU"/>
              </w:rPr>
              <w:t>котором осуществляется продажа продовольственных товаров, в</w:t>
            </w:r>
            <w:r>
              <w:t> </w:t>
            </w:r>
            <w:r w:rsidRPr="000F1E6E">
              <w:rPr>
                <w:lang w:val="ru-RU"/>
              </w:rPr>
              <w:t xml:space="preserve">том числе сельскохозяйственной продукции </w:t>
            </w:r>
          </w:p>
        </w:tc>
        <w:tc>
          <w:tcPr>
            <w:tcW w:w="630" w:type="pct"/>
            <w:gridSpan w:val="2"/>
            <w:tcMar>
              <w:top w:w="0" w:type="dxa"/>
              <w:left w:w="6" w:type="dxa"/>
              <w:bottom w:w="0" w:type="dxa"/>
              <w:right w:w="6" w:type="dxa"/>
            </w:tcMar>
            <w:hideMark/>
          </w:tcPr>
          <w:p w14:paraId="60D7C0EE" w14:textId="77777777" w:rsidR="006D3226" w:rsidRDefault="006D3226">
            <w:pPr>
              <w:pStyle w:val="table10"/>
              <w:spacing w:before="120"/>
            </w:pPr>
            <w:r>
              <w:t xml:space="preserve">МАРТ </w:t>
            </w:r>
          </w:p>
        </w:tc>
        <w:tc>
          <w:tcPr>
            <w:tcW w:w="986" w:type="pct"/>
            <w:gridSpan w:val="2"/>
            <w:tcMar>
              <w:top w:w="0" w:type="dxa"/>
              <w:left w:w="6" w:type="dxa"/>
              <w:bottom w:w="0" w:type="dxa"/>
              <w:right w:w="6" w:type="dxa"/>
            </w:tcMar>
            <w:hideMark/>
          </w:tcPr>
          <w:p w14:paraId="50114712" w14:textId="77777777" w:rsidR="006D3226" w:rsidRPr="000F1E6E" w:rsidRDefault="006D3226">
            <w:pPr>
              <w:pStyle w:val="table10"/>
              <w:spacing w:before="120"/>
              <w:rPr>
                <w:lang w:val="ru-RU"/>
              </w:rPr>
            </w:pPr>
            <w:r w:rsidRPr="000F1E6E">
              <w:rPr>
                <w:lang w:val="ru-RU"/>
              </w:rPr>
              <w:t>районный, городской исполкомы (кроме г.</w:t>
            </w:r>
            <w:r>
              <w:t> </w:t>
            </w:r>
            <w:r w:rsidRPr="000F1E6E">
              <w:rPr>
                <w:lang w:val="ru-RU"/>
              </w:rPr>
              <w:t>Минска), местная администрация района в</w:t>
            </w:r>
            <w:r>
              <w:t> </w:t>
            </w:r>
            <w:r w:rsidRPr="000F1E6E">
              <w:rPr>
                <w:lang w:val="ru-RU"/>
              </w:rPr>
              <w:t>г.</w:t>
            </w:r>
            <w:r>
              <w:t> </w:t>
            </w:r>
            <w:r w:rsidRPr="000F1E6E">
              <w:rPr>
                <w:lang w:val="ru-RU"/>
              </w:rPr>
              <w:t>Минске, администрация индустриального парка «Великий камень»</w:t>
            </w:r>
          </w:p>
        </w:tc>
        <w:tc>
          <w:tcPr>
            <w:tcW w:w="908" w:type="pct"/>
            <w:gridSpan w:val="3"/>
            <w:tcMar>
              <w:top w:w="0" w:type="dxa"/>
              <w:left w:w="6" w:type="dxa"/>
              <w:bottom w:w="0" w:type="dxa"/>
              <w:right w:w="6" w:type="dxa"/>
            </w:tcMar>
            <w:hideMark/>
          </w:tcPr>
          <w:p w14:paraId="41E06ADC" w14:textId="77777777" w:rsidR="006D3226" w:rsidRDefault="006D3226">
            <w:pPr>
              <w:pStyle w:val="table10"/>
              <w:spacing w:before="120"/>
            </w:pPr>
            <w:r>
              <w:t xml:space="preserve">10 </w:t>
            </w:r>
            <w:proofErr w:type="spellStart"/>
            <w:r>
              <w:t>рабочих</w:t>
            </w:r>
            <w:proofErr w:type="spellEnd"/>
            <w:r>
              <w:t xml:space="preserve"> </w:t>
            </w:r>
            <w:proofErr w:type="spellStart"/>
            <w:r>
              <w:t>дней</w:t>
            </w:r>
            <w:proofErr w:type="spellEnd"/>
          </w:p>
        </w:tc>
        <w:tc>
          <w:tcPr>
            <w:tcW w:w="806" w:type="pct"/>
            <w:gridSpan w:val="2"/>
            <w:tcMar>
              <w:top w:w="0" w:type="dxa"/>
              <w:left w:w="6" w:type="dxa"/>
              <w:bottom w:w="0" w:type="dxa"/>
              <w:right w:w="6" w:type="dxa"/>
            </w:tcMar>
            <w:hideMark/>
          </w:tcPr>
          <w:p w14:paraId="59705449" w14:textId="77777777" w:rsidR="006D3226" w:rsidRDefault="006D3226">
            <w:pPr>
              <w:pStyle w:val="table10"/>
              <w:spacing w:before="120"/>
            </w:pPr>
            <w:proofErr w:type="spellStart"/>
            <w:r>
              <w:t>бесплатно</w:t>
            </w:r>
            <w:proofErr w:type="spellEnd"/>
          </w:p>
        </w:tc>
      </w:tr>
      <w:tr w:rsidR="006D3226" w14:paraId="3CA19235" w14:textId="77777777" w:rsidTr="00533E72">
        <w:trPr>
          <w:trHeight w:val="240"/>
        </w:trPr>
        <w:tc>
          <w:tcPr>
            <w:tcW w:w="1669" w:type="pct"/>
            <w:gridSpan w:val="3"/>
            <w:tcMar>
              <w:top w:w="0" w:type="dxa"/>
              <w:left w:w="6" w:type="dxa"/>
              <w:bottom w:w="0" w:type="dxa"/>
              <w:right w:w="6" w:type="dxa"/>
            </w:tcMar>
            <w:hideMark/>
          </w:tcPr>
          <w:p w14:paraId="69F039C8" w14:textId="77777777" w:rsidR="006D3226" w:rsidRDefault="006D3226">
            <w:pPr>
              <w:pStyle w:val="table10"/>
              <w:spacing w:before="120"/>
            </w:pPr>
            <w:r>
              <w:rPr>
                <w:b/>
                <w:bCs/>
              </w:rPr>
              <w:t xml:space="preserve">8.8. </w:t>
            </w:r>
            <w:proofErr w:type="spellStart"/>
            <w:r>
              <w:rPr>
                <w:b/>
                <w:bCs/>
              </w:rPr>
              <w:t>Согласование</w:t>
            </w:r>
            <w:proofErr w:type="spellEnd"/>
            <w:r>
              <w:rPr>
                <w:b/>
                <w:bCs/>
              </w:rPr>
              <w:t xml:space="preserve"> </w:t>
            </w:r>
            <w:proofErr w:type="spellStart"/>
            <w:r>
              <w:rPr>
                <w:b/>
                <w:bCs/>
              </w:rPr>
              <w:t>режима</w:t>
            </w:r>
            <w:proofErr w:type="spellEnd"/>
            <w:r>
              <w:rPr>
                <w:b/>
                <w:bCs/>
              </w:rPr>
              <w:t xml:space="preserve"> </w:t>
            </w:r>
            <w:proofErr w:type="spellStart"/>
            <w:r>
              <w:rPr>
                <w:b/>
                <w:bCs/>
              </w:rPr>
              <w:t>работы</w:t>
            </w:r>
            <w:proofErr w:type="spellEnd"/>
          </w:p>
        </w:tc>
        <w:tc>
          <w:tcPr>
            <w:tcW w:w="630" w:type="pct"/>
            <w:gridSpan w:val="2"/>
            <w:tcMar>
              <w:top w:w="0" w:type="dxa"/>
              <w:left w:w="6" w:type="dxa"/>
              <w:bottom w:w="0" w:type="dxa"/>
              <w:right w:w="6" w:type="dxa"/>
            </w:tcMar>
            <w:hideMark/>
          </w:tcPr>
          <w:p w14:paraId="3FE5A757" w14:textId="77777777" w:rsidR="006D3226" w:rsidRDefault="006D3226">
            <w:pPr>
              <w:pStyle w:val="table10"/>
              <w:spacing w:before="120"/>
            </w:pPr>
            <w:r>
              <w:rPr>
                <w:b/>
                <w:bCs/>
              </w:rPr>
              <w:t> </w:t>
            </w:r>
          </w:p>
        </w:tc>
        <w:tc>
          <w:tcPr>
            <w:tcW w:w="986" w:type="pct"/>
            <w:gridSpan w:val="2"/>
            <w:tcMar>
              <w:top w:w="0" w:type="dxa"/>
              <w:left w:w="6" w:type="dxa"/>
              <w:bottom w:w="0" w:type="dxa"/>
              <w:right w:w="6" w:type="dxa"/>
            </w:tcMar>
            <w:hideMark/>
          </w:tcPr>
          <w:p w14:paraId="68518DD8" w14:textId="77777777" w:rsidR="006D3226" w:rsidRDefault="006D3226">
            <w:pPr>
              <w:pStyle w:val="table10"/>
              <w:spacing w:before="120"/>
            </w:pPr>
            <w:r>
              <w:rPr>
                <w:b/>
                <w:bCs/>
              </w:rPr>
              <w:t> </w:t>
            </w:r>
          </w:p>
        </w:tc>
        <w:tc>
          <w:tcPr>
            <w:tcW w:w="908" w:type="pct"/>
            <w:gridSpan w:val="3"/>
            <w:tcMar>
              <w:top w:w="0" w:type="dxa"/>
              <w:left w:w="6" w:type="dxa"/>
              <w:bottom w:w="0" w:type="dxa"/>
              <w:right w:w="6" w:type="dxa"/>
            </w:tcMar>
            <w:hideMark/>
          </w:tcPr>
          <w:p w14:paraId="1BBB7E20" w14:textId="77777777" w:rsidR="006D3226" w:rsidRDefault="006D3226">
            <w:pPr>
              <w:pStyle w:val="table10"/>
              <w:spacing w:before="120"/>
            </w:pPr>
            <w:r>
              <w:rPr>
                <w:b/>
                <w:bCs/>
              </w:rPr>
              <w:t> </w:t>
            </w:r>
          </w:p>
        </w:tc>
        <w:tc>
          <w:tcPr>
            <w:tcW w:w="806" w:type="pct"/>
            <w:gridSpan w:val="2"/>
            <w:tcMar>
              <w:top w:w="0" w:type="dxa"/>
              <w:left w:w="6" w:type="dxa"/>
              <w:bottom w:w="0" w:type="dxa"/>
              <w:right w:w="6" w:type="dxa"/>
            </w:tcMar>
            <w:hideMark/>
          </w:tcPr>
          <w:p w14:paraId="02E23F43" w14:textId="77777777" w:rsidR="006D3226" w:rsidRDefault="006D3226">
            <w:pPr>
              <w:pStyle w:val="table10"/>
              <w:spacing w:before="120"/>
            </w:pPr>
            <w:r>
              <w:rPr>
                <w:b/>
                <w:bCs/>
              </w:rPr>
              <w:t> </w:t>
            </w:r>
          </w:p>
        </w:tc>
      </w:tr>
      <w:tr w:rsidR="006D3226" w14:paraId="34EE74F8" w14:textId="77777777" w:rsidTr="00533E72">
        <w:trPr>
          <w:trHeight w:val="240"/>
        </w:trPr>
        <w:tc>
          <w:tcPr>
            <w:tcW w:w="1669" w:type="pct"/>
            <w:gridSpan w:val="3"/>
            <w:tcMar>
              <w:top w:w="0" w:type="dxa"/>
              <w:left w:w="6" w:type="dxa"/>
              <w:bottom w:w="0" w:type="dxa"/>
              <w:right w:w="6" w:type="dxa"/>
            </w:tcMar>
            <w:hideMark/>
          </w:tcPr>
          <w:p w14:paraId="1D72BCD2" w14:textId="77777777" w:rsidR="006D3226" w:rsidRPr="000F1E6E" w:rsidRDefault="006D3226">
            <w:pPr>
              <w:pStyle w:val="table10"/>
              <w:spacing w:before="120"/>
              <w:rPr>
                <w:lang w:val="ru-RU"/>
              </w:rPr>
            </w:pPr>
            <w:r w:rsidRPr="000F1E6E">
              <w:rPr>
                <w:lang w:val="ru-RU"/>
              </w:rPr>
              <w:t>8.8.1. Согласование режима работы после 23.00 и</w:t>
            </w:r>
            <w:r>
              <w:t> </w:t>
            </w:r>
            <w:r w:rsidRPr="000F1E6E">
              <w:rPr>
                <w:lang w:val="ru-RU"/>
              </w:rPr>
              <w:t>до</w:t>
            </w:r>
            <w:r>
              <w:t> </w:t>
            </w:r>
            <w:r w:rsidRPr="000F1E6E">
              <w:rPr>
                <w:lang w:val="ru-RU"/>
              </w:rPr>
              <w:t>7.00 розничного торгового объекта</w:t>
            </w:r>
          </w:p>
        </w:tc>
        <w:tc>
          <w:tcPr>
            <w:tcW w:w="630" w:type="pct"/>
            <w:gridSpan w:val="2"/>
            <w:tcMar>
              <w:top w:w="0" w:type="dxa"/>
              <w:left w:w="6" w:type="dxa"/>
              <w:bottom w:w="0" w:type="dxa"/>
              <w:right w:w="6" w:type="dxa"/>
            </w:tcMar>
            <w:hideMark/>
          </w:tcPr>
          <w:p w14:paraId="55C28C4B" w14:textId="77777777" w:rsidR="006D3226" w:rsidRDefault="006D3226">
            <w:pPr>
              <w:pStyle w:val="table10"/>
              <w:spacing w:before="120"/>
            </w:pPr>
            <w:r>
              <w:t xml:space="preserve">МАРТ </w:t>
            </w:r>
          </w:p>
        </w:tc>
        <w:tc>
          <w:tcPr>
            <w:tcW w:w="986" w:type="pct"/>
            <w:gridSpan w:val="2"/>
            <w:tcMar>
              <w:top w:w="0" w:type="dxa"/>
              <w:left w:w="6" w:type="dxa"/>
              <w:bottom w:w="0" w:type="dxa"/>
              <w:right w:w="6" w:type="dxa"/>
            </w:tcMar>
            <w:hideMark/>
          </w:tcPr>
          <w:p w14:paraId="238D0871" w14:textId="77777777" w:rsidR="006D3226" w:rsidRPr="000F1E6E" w:rsidRDefault="006D3226">
            <w:pPr>
              <w:pStyle w:val="table10"/>
              <w:spacing w:before="120"/>
              <w:rPr>
                <w:lang w:val="ru-RU"/>
              </w:rPr>
            </w:pPr>
            <w:r w:rsidRPr="000F1E6E">
              <w:rPr>
                <w:lang w:val="ru-RU"/>
              </w:rPr>
              <w:t>районный, городской исполкомы (кроме г.</w:t>
            </w:r>
            <w:r>
              <w:t> </w:t>
            </w:r>
            <w:r w:rsidRPr="000F1E6E">
              <w:rPr>
                <w:lang w:val="ru-RU"/>
              </w:rPr>
              <w:t>Минска), местная администрация района в</w:t>
            </w:r>
            <w:r>
              <w:t> </w:t>
            </w:r>
            <w:r w:rsidRPr="000F1E6E">
              <w:rPr>
                <w:lang w:val="ru-RU"/>
              </w:rPr>
              <w:t>г.</w:t>
            </w:r>
            <w:r>
              <w:t> </w:t>
            </w:r>
            <w:r w:rsidRPr="000F1E6E">
              <w:rPr>
                <w:lang w:val="ru-RU"/>
              </w:rPr>
              <w:t xml:space="preserve">Минске, администрация индустриального парка «Великий камень» </w:t>
            </w:r>
          </w:p>
        </w:tc>
        <w:tc>
          <w:tcPr>
            <w:tcW w:w="908" w:type="pct"/>
            <w:gridSpan w:val="3"/>
            <w:tcMar>
              <w:top w:w="0" w:type="dxa"/>
              <w:left w:w="6" w:type="dxa"/>
              <w:bottom w:w="0" w:type="dxa"/>
              <w:right w:w="6" w:type="dxa"/>
            </w:tcMar>
            <w:hideMark/>
          </w:tcPr>
          <w:p w14:paraId="74899FCE" w14:textId="77777777" w:rsidR="006D3226" w:rsidRDefault="006D3226">
            <w:pPr>
              <w:pStyle w:val="table10"/>
              <w:spacing w:before="120"/>
            </w:pPr>
            <w:r>
              <w:t xml:space="preserve">15 </w:t>
            </w:r>
            <w:proofErr w:type="spellStart"/>
            <w:r>
              <w:t>рабочих</w:t>
            </w:r>
            <w:proofErr w:type="spellEnd"/>
            <w:r>
              <w:t xml:space="preserve"> </w:t>
            </w:r>
            <w:proofErr w:type="spellStart"/>
            <w:r>
              <w:t>дней</w:t>
            </w:r>
            <w:proofErr w:type="spellEnd"/>
          </w:p>
        </w:tc>
        <w:tc>
          <w:tcPr>
            <w:tcW w:w="806" w:type="pct"/>
            <w:gridSpan w:val="2"/>
            <w:tcMar>
              <w:top w:w="0" w:type="dxa"/>
              <w:left w:w="6" w:type="dxa"/>
              <w:bottom w:w="0" w:type="dxa"/>
              <w:right w:w="6" w:type="dxa"/>
            </w:tcMar>
            <w:hideMark/>
          </w:tcPr>
          <w:p w14:paraId="5EC489FC" w14:textId="77777777" w:rsidR="006D3226" w:rsidRDefault="006D3226">
            <w:pPr>
              <w:pStyle w:val="table10"/>
              <w:spacing w:before="120"/>
            </w:pPr>
            <w:proofErr w:type="spellStart"/>
            <w:r>
              <w:t>бесплатно</w:t>
            </w:r>
            <w:proofErr w:type="spellEnd"/>
          </w:p>
        </w:tc>
      </w:tr>
      <w:tr w:rsidR="006D3226" w14:paraId="44943A5E" w14:textId="77777777" w:rsidTr="00533E72">
        <w:trPr>
          <w:trHeight w:val="240"/>
        </w:trPr>
        <w:tc>
          <w:tcPr>
            <w:tcW w:w="1669" w:type="pct"/>
            <w:gridSpan w:val="3"/>
            <w:tcMar>
              <w:top w:w="0" w:type="dxa"/>
              <w:left w:w="6" w:type="dxa"/>
              <w:bottom w:w="0" w:type="dxa"/>
              <w:right w:w="6" w:type="dxa"/>
            </w:tcMar>
            <w:hideMark/>
          </w:tcPr>
          <w:p w14:paraId="3B0A2191" w14:textId="77777777" w:rsidR="006D3226" w:rsidRPr="000F1E6E" w:rsidRDefault="006D3226">
            <w:pPr>
              <w:pStyle w:val="table10"/>
              <w:spacing w:before="120"/>
              <w:rPr>
                <w:lang w:val="ru-RU"/>
              </w:rPr>
            </w:pPr>
            <w:r w:rsidRPr="000F1E6E">
              <w:rPr>
                <w:lang w:val="ru-RU"/>
              </w:rPr>
              <w:t>8.8.2. Согласование режима работы после 23.00 и</w:t>
            </w:r>
            <w:r>
              <w:t> </w:t>
            </w:r>
            <w:r w:rsidRPr="000F1E6E">
              <w:rPr>
                <w:lang w:val="ru-RU"/>
              </w:rPr>
              <w:t>до</w:t>
            </w:r>
            <w:r>
              <w:t> </w:t>
            </w:r>
            <w:r w:rsidRPr="000F1E6E">
              <w:rPr>
                <w:lang w:val="ru-RU"/>
              </w:rPr>
              <w:t>7.00 объекта общественного питания</w:t>
            </w:r>
          </w:p>
        </w:tc>
        <w:tc>
          <w:tcPr>
            <w:tcW w:w="630" w:type="pct"/>
            <w:gridSpan w:val="2"/>
            <w:tcMar>
              <w:top w:w="0" w:type="dxa"/>
              <w:left w:w="6" w:type="dxa"/>
              <w:bottom w:w="0" w:type="dxa"/>
              <w:right w:w="6" w:type="dxa"/>
            </w:tcMar>
            <w:hideMark/>
          </w:tcPr>
          <w:p w14:paraId="0EB6787E" w14:textId="77777777" w:rsidR="006D3226" w:rsidRDefault="006D3226">
            <w:pPr>
              <w:pStyle w:val="table10"/>
              <w:spacing w:before="120"/>
            </w:pPr>
            <w:r>
              <w:t xml:space="preserve">МАРТ </w:t>
            </w:r>
          </w:p>
        </w:tc>
        <w:tc>
          <w:tcPr>
            <w:tcW w:w="986" w:type="pct"/>
            <w:gridSpan w:val="2"/>
            <w:tcMar>
              <w:top w:w="0" w:type="dxa"/>
              <w:left w:w="6" w:type="dxa"/>
              <w:bottom w:w="0" w:type="dxa"/>
              <w:right w:w="6" w:type="dxa"/>
            </w:tcMar>
            <w:hideMark/>
          </w:tcPr>
          <w:p w14:paraId="093931D3" w14:textId="77777777" w:rsidR="006D3226" w:rsidRPr="000F1E6E" w:rsidRDefault="006D3226">
            <w:pPr>
              <w:pStyle w:val="table10"/>
              <w:spacing w:before="120"/>
              <w:rPr>
                <w:lang w:val="ru-RU"/>
              </w:rPr>
            </w:pPr>
            <w:r w:rsidRPr="000F1E6E">
              <w:rPr>
                <w:lang w:val="ru-RU"/>
              </w:rPr>
              <w:t>районный, городской исполкомы (кроме г.</w:t>
            </w:r>
            <w:r>
              <w:t> </w:t>
            </w:r>
            <w:r w:rsidRPr="000F1E6E">
              <w:rPr>
                <w:lang w:val="ru-RU"/>
              </w:rPr>
              <w:t>Минска), местная администрация района в</w:t>
            </w:r>
            <w:r>
              <w:t> </w:t>
            </w:r>
            <w:r w:rsidRPr="000F1E6E">
              <w:rPr>
                <w:lang w:val="ru-RU"/>
              </w:rPr>
              <w:t>г.</w:t>
            </w:r>
            <w:r>
              <w:t> </w:t>
            </w:r>
            <w:r w:rsidRPr="000F1E6E">
              <w:rPr>
                <w:lang w:val="ru-RU"/>
              </w:rPr>
              <w:t>Минске, администрация индустриального парка «Великий камень»</w:t>
            </w:r>
          </w:p>
        </w:tc>
        <w:tc>
          <w:tcPr>
            <w:tcW w:w="908" w:type="pct"/>
            <w:gridSpan w:val="3"/>
            <w:tcMar>
              <w:top w:w="0" w:type="dxa"/>
              <w:left w:w="6" w:type="dxa"/>
              <w:bottom w:w="0" w:type="dxa"/>
              <w:right w:w="6" w:type="dxa"/>
            </w:tcMar>
            <w:hideMark/>
          </w:tcPr>
          <w:p w14:paraId="72391A08" w14:textId="77777777" w:rsidR="006D3226" w:rsidRDefault="006D3226">
            <w:pPr>
              <w:pStyle w:val="table10"/>
              <w:spacing w:before="120"/>
            </w:pPr>
            <w:r>
              <w:t xml:space="preserve">15 </w:t>
            </w:r>
            <w:proofErr w:type="spellStart"/>
            <w:r>
              <w:t>рабочих</w:t>
            </w:r>
            <w:proofErr w:type="spellEnd"/>
            <w:r>
              <w:t xml:space="preserve"> </w:t>
            </w:r>
            <w:proofErr w:type="spellStart"/>
            <w:r>
              <w:t>дней</w:t>
            </w:r>
            <w:proofErr w:type="spellEnd"/>
          </w:p>
        </w:tc>
        <w:tc>
          <w:tcPr>
            <w:tcW w:w="806" w:type="pct"/>
            <w:gridSpan w:val="2"/>
            <w:tcMar>
              <w:top w:w="0" w:type="dxa"/>
              <w:left w:w="6" w:type="dxa"/>
              <w:bottom w:w="0" w:type="dxa"/>
              <w:right w:w="6" w:type="dxa"/>
            </w:tcMar>
            <w:hideMark/>
          </w:tcPr>
          <w:p w14:paraId="13A88F75" w14:textId="77777777" w:rsidR="006D3226" w:rsidRDefault="006D3226">
            <w:pPr>
              <w:pStyle w:val="table10"/>
              <w:spacing w:before="120"/>
            </w:pPr>
            <w:proofErr w:type="spellStart"/>
            <w:r>
              <w:t>бесплатно</w:t>
            </w:r>
            <w:proofErr w:type="spellEnd"/>
          </w:p>
        </w:tc>
      </w:tr>
      <w:tr w:rsidR="006D3226" w14:paraId="48A31E88" w14:textId="77777777" w:rsidTr="00533E72">
        <w:trPr>
          <w:trHeight w:val="240"/>
        </w:trPr>
        <w:tc>
          <w:tcPr>
            <w:tcW w:w="1669" w:type="pct"/>
            <w:gridSpan w:val="3"/>
            <w:tcMar>
              <w:top w:w="0" w:type="dxa"/>
              <w:left w:w="6" w:type="dxa"/>
              <w:bottom w:w="0" w:type="dxa"/>
              <w:right w:w="6" w:type="dxa"/>
            </w:tcMar>
            <w:hideMark/>
          </w:tcPr>
          <w:p w14:paraId="05901134" w14:textId="77777777" w:rsidR="006D3226" w:rsidRPr="000F1E6E" w:rsidRDefault="006D3226">
            <w:pPr>
              <w:pStyle w:val="table10"/>
              <w:spacing w:before="120"/>
              <w:rPr>
                <w:lang w:val="ru-RU"/>
              </w:rPr>
            </w:pPr>
            <w:r w:rsidRPr="000F1E6E">
              <w:rPr>
                <w:lang w:val="ru-RU"/>
              </w:rPr>
              <w:t>8.8.3. Согласование режима работы после 23.00 и</w:t>
            </w:r>
            <w:r>
              <w:t> </w:t>
            </w:r>
            <w:r w:rsidRPr="000F1E6E">
              <w:rPr>
                <w:lang w:val="ru-RU"/>
              </w:rPr>
              <w:t>до</w:t>
            </w:r>
            <w:r>
              <w:t> </w:t>
            </w:r>
            <w:r w:rsidRPr="000F1E6E">
              <w:rPr>
                <w:lang w:val="ru-RU"/>
              </w:rPr>
              <w:t>7.00 торгового центра</w:t>
            </w:r>
          </w:p>
        </w:tc>
        <w:tc>
          <w:tcPr>
            <w:tcW w:w="630" w:type="pct"/>
            <w:gridSpan w:val="2"/>
            <w:tcMar>
              <w:top w:w="0" w:type="dxa"/>
              <w:left w:w="6" w:type="dxa"/>
              <w:bottom w:w="0" w:type="dxa"/>
              <w:right w:w="6" w:type="dxa"/>
            </w:tcMar>
            <w:hideMark/>
          </w:tcPr>
          <w:p w14:paraId="02F09E55" w14:textId="77777777" w:rsidR="006D3226" w:rsidRDefault="006D3226">
            <w:pPr>
              <w:pStyle w:val="table10"/>
              <w:spacing w:before="120"/>
            </w:pPr>
            <w:r>
              <w:t xml:space="preserve">МАРТ </w:t>
            </w:r>
          </w:p>
        </w:tc>
        <w:tc>
          <w:tcPr>
            <w:tcW w:w="986" w:type="pct"/>
            <w:gridSpan w:val="2"/>
            <w:tcMar>
              <w:top w:w="0" w:type="dxa"/>
              <w:left w:w="6" w:type="dxa"/>
              <w:bottom w:w="0" w:type="dxa"/>
              <w:right w:w="6" w:type="dxa"/>
            </w:tcMar>
            <w:hideMark/>
          </w:tcPr>
          <w:p w14:paraId="63F6DD52" w14:textId="77777777" w:rsidR="006D3226" w:rsidRPr="000F1E6E" w:rsidRDefault="006D3226">
            <w:pPr>
              <w:pStyle w:val="table10"/>
              <w:spacing w:before="120"/>
              <w:rPr>
                <w:lang w:val="ru-RU"/>
              </w:rPr>
            </w:pPr>
            <w:r w:rsidRPr="000F1E6E">
              <w:rPr>
                <w:lang w:val="ru-RU"/>
              </w:rPr>
              <w:t>районный, городской исполкомы (кроме г.</w:t>
            </w:r>
            <w:r>
              <w:t> </w:t>
            </w:r>
            <w:r w:rsidRPr="000F1E6E">
              <w:rPr>
                <w:lang w:val="ru-RU"/>
              </w:rPr>
              <w:t>Минска), местная администрация района в</w:t>
            </w:r>
            <w:r>
              <w:t> </w:t>
            </w:r>
            <w:r w:rsidRPr="000F1E6E">
              <w:rPr>
                <w:lang w:val="ru-RU"/>
              </w:rPr>
              <w:t>г.</w:t>
            </w:r>
            <w:r>
              <w:t> </w:t>
            </w:r>
            <w:r w:rsidRPr="000F1E6E">
              <w:rPr>
                <w:lang w:val="ru-RU"/>
              </w:rPr>
              <w:t>Минске, администрация индустриального парка «Великий камень»</w:t>
            </w:r>
          </w:p>
        </w:tc>
        <w:tc>
          <w:tcPr>
            <w:tcW w:w="908" w:type="pct"/>
            <w:gridSpan w:val="3"/>
            <w:tcMar>
              <w:top w:w="0" w:type="dxa"/>
              <w:left w:w="6" w:type="dxa"/>
              <w:bottom w:w="0" w:type="dxa"/>
              <w:right w:w="6" w:type="dxa"/>
            </w:tcMar>
            <w:hideMark/>
          </w:tcPr>
          <w:p w14:paraId="109586B5" w14:textId="77777777" w:rsidR="006D3226" w:rsidRDefault="006D3226">
            <w:pPr>
              <w:pStyle w:val="table10"/>
              <w:spacing w:before="120"/>
            </w:pPr>
            <w:r>
              <w:t xml:space="preserve">15 </w:t>
            </w:r>
            <w:proofErr w:type="spellStart"/>
            <w:r>
              <w:t>рабочих</w:t>
            </w:r>
            <w:proofErr w:type="spellEnd"/>
            <w:r>
              <w:t xml:space="preserve"> </w:t>
            </w:r>
            <w:proofErr w:type="spellStart"/>
            <w:r>
              <w:t>дней</w:t>
            </w:r>
            <w:proofErr w:type="spellEnd"/>
          </w:p>
        </w:tc>
        <w:tc>
          <w:tcPr>
            <w:tcW w:w="806" w:type="pct"/>
            <w:gridSpan w:val="2"/>
            <w:tcMar>
              <w:top w:w="0" w:type="dxa"/>
              <w:left w:w="6" w:type="dxa"/>
              <w:bottom w:w="0" w:type="dxa"/>
              <w:right w:w="6" w:type="dxa"/>
            </w:tcMar>
            <w:hideMark/>
          </w:tcPr>
          <w:p w14:paraId="535D9828" w14:textId="77777777" w:rsidR="006D3226" w:rsidRDefault="006D3226">
            <w:pPr>
              <w:pStyle w:val="table10"/>
              <w:spacing w:before="120"/>
            </w:pPr>
            <w:proofErr w:type="spellStart"/>
            <w:r>
              <w:t>бесплатно</w:t>
            </w:r>
            <w:proofErr w:type="spellEnd"/>
          </w:p>
        </w:tc>
      </w:tr>
      <w:tr w:rsidR="006D3226" w14:paraId="54B9AEB7" w14:textId="77777777" w:rsidTr="00533E72">
        <w:trPr>
          <w:trHeight w:val="240"/>
        </w:trPr>
        <w:tc>
          <w:tcPr>
            <w:tcW w:w="1669" w:type="pct"/>
            <w:gridSpan w:val="3"/>
            <w:tcMar>
              <w:top w:w="0" w:type="dxa"/>
              <w:left w:w="6" w:type="dxa"/>
              <w:bottom w:w="0" w:type="dxa"/>
              <w:right w:w="6" w:type="dxa"/>
            </w:tcMar>
            <w:hideMark/>
          </w:tcPr>
          <w:p w14:paraId="34D725BE" w14:textId="77777777" w:rsidR="006D3226" w:rsidRPr="000F1E6E" w:rsidRDefault="006D3226">
            <w:pPr>
              <w:pStyle w:val="table10"/>
              <w:spacing w:before="120"/>
              <w:rPr>
                <w:lang w:val="ru-RU"/>
              </w:rPr>
            </w:pPr>
            <w:r w:rsidRPr="000F1E6E">
              <w:rPr>
                <w:lang w:val="ru-RU"/>
              </w:rPr>
              <w:t>8.8.4. Согласование режима работы после 23.00 и</w:t>
            </w:r>
            <w:r>
              <w:t> </w:t>
            </w:r>
            <w:r w:rsidRPr="000F1E6E">
              <w:rPr>
                <w:lang w:val="ru-RU"/>
              </w:rPr>
              <w:t>до</w:t>
            </w:r>
            <w:r>
              <w:t> </w:t>
            </w:r>
            <w:r w:rsidRPr="000F1E6E">
              <w:rPr>
                <w:lang w:val="ru-RU"/>
              </w:rPr>
              <w:t>7.00 рынка</w:t>
            </w:r>
          </w:p>
        </w:tc>
        <w:tc>
          <w:tcPr>
            <w:tcW w:w="630" w:type="pct"/>
            <w:gridSpan w:val="2"/>
            <w:tcMar>
              <w:top w:w="0" w:type="dxa"/>
              <w:left w:w="6" w:type="dxa"/>
              <w:bottom w:w="0" w:type="dxa"/>
              <w:right w:w="6" w:type="dxa"/>
            </w:tcMar>
            <w:hideMark/>
          </w:tcPr>
          <w:p w14:paraId="3CCFB7CD" w14:textId="77777777" w:rsidR="006D3226" w:rsidRDefault="006D3226">
            <w:pPr>
              <w:pStyle w:val="table10"/>
              <w:spacing w:before="120"/>
            </w:pPr>
            <w:r>
              <w:t xml:space="preserve">МАРТ </w:t>
            </w:r>
          </w:p>
        </w:tc>
        <w:tc>
          <w:tcPr>
            <w:tcW w:w="986" w:type="pct"/>
            <w:gridSpan w:val="2"/>
            <w:tcMar>
              <w:top w:w="0" w:type="dxa"/>
              <w:left w:w="6" w:type="dxa"/>
              <w:bottom w:w="0" w:type="dxa"/>
              <w:right w:w="6" w:type="dxa"/>
            </w:tcMar>
            <w:hideMark/>
          </w:tcPr>
          <w:p w14:paraId="07CAFBC8" w14:textId="77777777" w:rsidR="006D3226" w:rsidRPr="000F1E6E" w:rsidRDefault="006D3226">
            <w:pPr>
              <w:pStyle w:val="table10"/>
              <w:spacing w:before="120"/>
              <w:rPr>
                <w:lang w:val="ru-RU"/>
              </w:rPr>
            </w:pPr>
            <w:r w:rsidRPr="000F1E6E">
              <w:rPr>
                <w:lang w:val="ru-RU"/>
              </w:rPr>
              <w:t>районный, городской исполкомы (кроме г.</w:t>
            </w:r>
            <w:r>
              <w:t> </w:t>
            </w:r>
            <w:r w:rsidRPr="000F1E6E">
              <w:rPr>
                <w:lang w:val="ru-RU"/>
              </w:rPr>
              <w:t>Минска), местная администрация района в</w:t>
            </w:r>
            <w:r>
              <w:t> </w:t>
            </w:r>
            <w:r w:rsidRPr="000F1E6E">
              <w:rPr>
                <w:lang w:val="ru-RU"/>
              </w:rPr>
              <w:t>г.</w:t>
            </w:r>
            <w:r>
              <w:t> </w:t>
            </w:r>
            <w:r w:rsidRPr="000F1E6E">
              <w:rPr>
                <w:lang w:val="ru-RU"/>
              </w:rPr>
              <w:t>Минске, администрация индустриального парка «Великий камень»</w:t>
            </w:r>
          </w:p>
        </w:tc>
        <w:tc>
          <w:tcPr>
            <w:tcW w:w="908" w:type="pct"/>
            <w:gridSpan w:val="3"/>
            <w:tcMar>
              <w:top w:w="0" w:type="dxa"/>
              <w:left w:w="6" w:type="dxa"/>
              <w:bottom w:w="0" w:type="dxa"/>
              <w:right w:w="6" w:type="dxa"/>
            </w:tcMar>
            <w:hideMark/>
          </w:tcPr>
          <w:p w14:paraId="1129E600" w14:textId="77777777" w:rsidR="006D3226" w:rsidRDefault="006D3226">
            <w:pPr>
              <w:pStyle w:val="table10"/>
              <w:spacing w:before="120"/>
            </w:pPr>
            <w:r>
              <w:t xml:space="preserve">15 </w:t>
            </w:r>
            <w:proofErr w:type="spellStart"/>
            <w:r>
              <w:t>рабочих</w:t>
            </w:r>
            <w:proofErr w:type="spellEnd"/>
            <w:r>
              <w:t xml:space="preserve"> </w:t>
            </w:r>
            <w:proofErr w:type="spellStart"/>
            <w:r>
              <w:t>дней</w:t>
            </w:r>
            <w:proofErr w:type="spellEnd"/>
          </w:p>
        </w:tc>
        <w:tc>
          <w:tcPr>
            <w:tcW w:w="806" w:type="pct"/>
            <w:gridSpan w:val="2"/>
            <w:tcMar>
              <w:top w:w="0" w:type="dxa"/>
              <w:left w:w="6" w:type="dxa"/>
              <w:bottom w:w="0" w:type="dxa"/>
              <w:right w:w="6" w:type="dxa"/>
            </w:tcMar>
            <w:hideMark/>
          </w:tcPr>
          <w:p w14:paraId="0F694646" w14:textId="77777777" w:rsidR="006D3226" w:rsidRDefault="006D3226">
            <w:pPr>
              <w:pStyle w:val="table10"/>
              <w:spacing w:before="120"/>
            </w:pPr>
            <w:proofErr w:type="spellStart"/>
            <w:r>
              <w:t>бесплатно</w:t>
            </w:r>
            <w:proofErr w:type="spellEnd"/>
          </w:p>
        </w:tc>
      </w:tr>
      <w:tr w:rsidR="006D3226" w14:paraId="23B26D7F" w14:textId="77777777" w:rsidTr="00533E72">
        <w:trPr>
          <w:trHeight w:val="240"/>
        </w:trPr>
        <w:tc>
          <w:tcPr>
            <w:tcW w:w="1669" w:type="pct"/>
            <w:gridSpan w:val="3"/>
            <w:tcMar>
              <w:top w:w="0" w:type="dxa"/>
              <w:left w:w="6" w:type="dxa"/>
              <w:bottom w:w="0" w:type="dxa"/>
              <w:right w:w="6" w:type="dxa"/>
            </w:tcMar>
            <w:hideMark/>
          </w:tcPr>
          <w:p w14:paraId="727080AA" w14:textId="77777777" w:rsidR="006D3226" w:rsidRPr="000F1E6E" w:rsidRDefault="006D3226">
            <w:pPr>
              <w:pStyle w:val="table10"/>
              <w:spacing w:before="120"/>
              <w:rPr>
                <w:lang w:val="ru-RU"/>
              </w:rPr>
            </w:pPr>
            <w:r w:rsidRPr="000F1E6E">
              <w:rPr>
                <w:lang w:val="ru-RU"/>
              </w:rPr>
              <w:t>8.8.5. Согласование режима работы после 23.00 и</w:t>
            </w:r>
            <w:r>
              <w:t> </w:t>
            </w:r>
            <w:r w:rsidRPr="000F1E6E">
              <w:rPr>
                <w:lang w:val="ru-RU"/>
              </w:rPr>
              <w:t>до</w:t>
            </w:r>
            <w:r>
              <w:t> </w:t>
            </w:r>
            <w:r w:rsidRPr="000F1E6E">
              <w:rPr>
                <w:lang w:val="ru-RU"/>
              </w:rPr>
              <w:t>7.00 объекта бытового обслуживания</w:t>
            </w:r>
          </w:p>
        </w:tc>
        <w:tc>
          <w:tcPr>
            <w:tcW w:w="630" w:type="pct"/>
            <w:gridSpan w:val="2"/>
            <w:tcMar>
              <w:top w:w="0" w:type="dxa"/>
              <w:left w:w="6" w:type="dxa"/>
              <w:bottom w:w="0" w:type="dxa"/>
              <w:right w:w="6" w:type="dxa"/>
            </w:tcMar>
            <w:hideMark/>
          </w:tcPr>
          <w:p w14:paraId="6104DFF5" w14:textId="77777777" w:rsidR="006D3226" w:rsidRDefault="006D3226">
            <w:pPr>
              <w:pStyle w:val="table10"/>
              <w:spacing w:before="120"/>
            </w:pPr>
            <w:r>
              <w:t xml:space="preserve">МАРТ </w:t>
            </w:r>
          </w:p>
        </w:tc>
        <w:tc>
          <w:tcPr>
            <w:tcW w:w="986" w:type="pct"/>
            <w:gridSpan w:val="2"/>
            <w:tcMar>
              <w:top w:w="0" w:type="dxa"/>
              <w:left w:w="6" w:type="dxa"/>
              <w:bottom w:w="0" w:type="dxa"/>
              <w:right w:w="6" w:type="dxa"/>
            </w:tcMar>
            <w:hideMark/>
          </w:tcPr>
          <w:p w14:paraId="1310B0EB" w14:textId="77777777" w:rsidR="006D3226" w:rsidRPr="000F1E6E" w:rsidRDefault="006D3226">
            <w:pPr>
              <w:pStyle w:val="table10"/>
              <w:spacing w:before="120"/>
              <w:rPr>
                <w:lang w:val="ru-RU"/>
              </w:rPr>
            </w:pPr>
            <w:r w:rsidRPr="000F1E6E">
              <w:rPr>
                <w:lang w:val="ru-RU"/>
              </w:rPr>
              <w:t>районный, городской исполкомы (кроме г.</w:t>
            </w:r>
            <w:r>
              <w:t> </w:t>
            </w:r>
            <w:r w:rsidRPr="000F1E6E">
              <w:rPr>
                <w:lang w:val="ru-RU"/>
              </w:rPr>
              <w:t>Минска), местная администрация района в</w:t>
            </w:r>
            <w:r>
              <w:t> </w:t>
            </w:r>
            <w:r w:rsidRPr="000F1E6E">
              <w:rPr>
                <w:lang w:val="ru-RU"/>
              </w:rPr>
              <w:t>г.</w:t>
            </w:r>
            <w:r>
              <w:t> </w:t>
            </w:r>
            <w:r w:rsidRPr="000F1E6E">
              <w:rPr>
                <w:lang w:val="ru-RU"/>
              </w:rPr>
              <w:t>Минске, администрация индустриального парка «Великий камень»</w:t>
            </w:r>
          </w:p>
        </w:tc>
        <w:tc>
          <w:tcPr>
            <w:tcW w:w="908" w:type="pct"/>
            <w:gridSpan w:val="3"/>
            <w:tcMar>
              <w:top w:w="0" w:type="dxa"/>
              <w:left w:w="6" w:type="dxa"/>
              <w:bottom w:w="0" w:type="dxa"/>
              <w:right w:w="6" w:type="dxa"/>
            </w:tcMar>
            <w:hideMark/>
          </w:tcPr>
          <w:p w14:paraId="025FE4F7" w14:textId="77777777" w:rsidR="006D3226" w:rsidRDefault="006D3226">
            <w:pPr>
              <w:pStyle w:val="table10"/>
              <w:spacing w:before="120"/>
            </w:pPr>
            <w:r>
              <w:t xml:space="preserve">5 </w:t>
            </w:r>
            <w:proofErr w:type="spellStart"/>
            <w:r>
              <w:t>рабочих</w:t>
            </w:r>
            <w:proofErr w:type="spellEnd"/>
            <w:r>
              <w:t xml:space="preserve"> </w:t>
            </w:r>
            <w:proofErr w:type="spellStart"/>
            <w:r>
              <w:t>дней</w:t>
            </w:r>
            <w:proofErr w:type="spellEnd"/>
          </w:p>
        </w:tc>
        <w:tc>
          <w:tcPr>
            <w:tcW w:w="806" w:type="pct"/>
            <w:gridSpan w:val="2"/>
            <w:tcMar>
              <w:top w:w="0" w:type="dxa"/>
              <w:left w:w="6" w:type="dxa"/>
              <w:bottom w:w="0" w:type="dxa"/>
              <w:right w:w="6" w:type="dxa"/>
            </w:tcMar>
            <w:hideMark/>
          </w:tcPr>
          <w:p w14:paraId="33DF970C" w14:textId="77777777" w:rsidR="006D3226" w:rsidRDefault="006D3226">
            <w:pPr>
              <w:pStyle w:val="table10"/>
              <w:spacing w:before="120"/>
            </w:pPr>
            <w:proofErr w:type="spellStart"/>
            <w:r>
              <w:t>бесплатно</w:t>
            </w:r>
            <w:proofErr w:type="spellEnd"/>
          </w:p>
        </w:tc>
      </w:tr>
      <w:tr w:rsidR="006D3226" w:rsidRPr="003648DB" w14:paraId="550AE9E1" w14:textId="77777777" w:rsidTr="00533E72">
        <w:trPr>
          <w:trHeight w:val="240"/>
        </w:trPr>
        <w:tc>
          <w:tcPr>
            <w:tcW w:w="1669" w:type="pct"/>
            <w:gridSpan w:val="3"/>
            <w:tcMar>
              <w:top w:w="0" w:type="dxa"/>
              <w:left w:w="6" w:type="dxa"/>
              <w:bottom w:w="0" w:type="dxa"/>
              <w:right w:w="6" w:type="dxa"/>
            </w:tcMar>
            <w:hideMark/>
          </w:tcPr>
          <w:p w14:paraId="0F1F6C38" w14:textId="08DD9B86" w:rsidR="006D3226" w:rsidRPr="000F1E6E" w:rsidRDefault="006D3226">
            <w:pPr>
              <w:pStyle w:val="table10"/>
              <w:spacing w:before="120"/>
              <w:rPr>
                <w:lang w:val="ru-RU"/>
              </w:rPr>
            </w:pPr>
            <w:r w:rsidRPr="000F1E6E">
              <w:rPr>
                <w:b/>
                <w:bCs/>
                <w:lang w:val="ru-RU"/>
              </w:rPr>
              <w:t>8.9. Учет сведений о</w:t>
            </w:r>
            <w:r>
              <w:rPr>
                <w:b/>
                <w:bCs/>
              </w:rPr>
              <w:t> </w:t>
            </w:r>
            <w:r w:rsidRPr="000F1E6E">
              <w:rPr>
                <w:b/>
                <w:bCs/>
                <w:lang w:val="ru-RU"/>
              </w:rPr>
              <w:t>торговых объектах, объектах общественного питания, бытового обслуживания, формах торговли</w:t>
            </w:r>
          </w:p>
        </w:tc>
        <w:tc>
          <w:tcPr>
            <w:tcW w:w="630" w:type="pct"/>
            <w:gridSpan w:val="2"/>
            <w:tcMar>
              <w:top w:w="0" w:type="dxa"/>
              <w:left w:w="6" w:type="dxa"/>
              <w:bottom w:w="0" w:type="dxa"/>
              <w:right w:w="6" w:type="dxa"/>
            </w:tcMar>
            <w:hideMark/>
          </w:tcPr>
          <w:p w14:paraId="438753F8" w14:textId="77777777" w:rsidR="006D3226" w:rsidRPr="000F1E6E" w:rsidRDefault="006D3226">
            <w:pPr>
              <w:pStyle w:val="table10"/>
              <w:spacing w:before="120"/>
              <w:rPr>
                <w:lang w:val="ru-RU"/>
              </w:rPr>
            </w:pPr>
            <w:r>
              <w:rPr>
                <w:b/>
                <w:bCs/>
              </w:rPr>
              <w:t> </w:t>
            </w:r>
          </w:p>
        </w:tc>
        <w:tc>
          <w:tcPr>
            <w:tcW w:w="986" w:type="pct"/>
            <w:gridSpan w:val="2"/>
            <w:tcMar>
              <w:top w:w="0" w:type="dxa"/>
              <w:left w:w="6" w:type="dxa"/>
              <w:bottom w:w="0" w:type="dxa"/>
              <w:right w:w="6" w:type="dxa"/>
            </w:tcMar>
            <w:hideMark/>
          </w:tcPr>
          <w:p w14:paraId="39AD30B4" w14:textId="77777777" w:rsidR="006D3226" w:rsidRPr="000F1E6E" w:rsidRDefault="006D3226">
            <w:pPr>
              <w:pStyle w:val="table10"/>
              <w:spacing w:before="120"/>
              <w:rPr>
                <w:lang w:val="ru-RU"/>
              </w:rPr>
            </w:pPr>
            <w:r>
              <w:rPr>
                <w:b/>
                <w:bCs/>
              </w:rPr>
              <w:t> </w:t>
            </w:r>
          </w:p>
        </w:tc>
        <w:tc>
          <w:tcPr>
            <w:tcW w:w="908" w:type="pct"/>
            <w:gridSpan w:val="3"/>
            <w:tcMar>
              <w:top w:w="0" w:type="dxa"/>
              <w:left w:w="6" w:type="dxa"/>
              <w:bottom w:w="0" w:type="dxa"/>
              <w:right w:w="6" w:type="dxa"/>
            </w:tcMar>
            <w:hideMark/>
          </w:tcPr>
          <w:p w14:paraId="44323A8A" w14:textId="77777777" w:rsidR="006D3226" w:rsidRPr="000F1E6E" w:rsidRDefault="006D3226">
            <w:pPr>
              <w:pStyle w:val="table10"/>
              <w:spacing w:before="120"/>
              <w:rPr>
                <w:lang w:val="ru-RU"/>
              </w:rPr>
            </w:pPr>
            <w:r>
              <w:rPr>
                <w:b/>
                <w:bCs/>
              </w:rPr>
              <w:t> </w:t>
            </w:r>
          </w:p>
        </w:tc>
        <w:tc>
          <w:tcPr>
            <w:tcW w:w="806" w:type="pct"/>
            <w:gridSpan w:val="2"/>
            <w:tcMar>
              <w:top w:w="0" w:type="dxa"/>
              <w:left w:w="6" w:type="dxa"/>
              <w:bottom w:w="0" w:type="dxa"/>
              <w:right w:w="6" w:type="dxa"/>
            </w:tcMar>
            <w:hideMark/>
          </w:tcPr>
          <w:p w14:paraId="55FC8F1B" w14:textId="77777777" w:rsidR="006D3226" w:rsidRPr="000F1E6E" w:rsidRDefault="006D3226">
            <w:pPr>
              <w:pStyle w:val="table10"/>
              <w:spacing w:before="120"/>
              <w:rPr>
                <w:lang w:val="ru-RU"/>
              </w:rPr>
            </w:pPr>
            <w:r>
              <w:rPr>
                <w:b/>
                <w:bCs/>
              </w:rPr>
              <w:t> </w:t>
            </w:r>
          </w:p>
        </w:tc>
      </w:tr>
      <w:tr w:rsidR="006D3226" w14:paraId="34CBB3FC" w14:textId="77777777" w:rsidTr="00533E72">
        <w:trPr>
          <w:trHeight w:val="240"/>
        </w:trPr>
        <w:tc>
          <w:tcPr>
            <w:tcW w:w="1669" w:type="pct"/>
            <w:gridSpan w:val="3"/>
            <w:tcMar>
              <w:top w:w="0" w:type="dxa"/>
              <w:left w:w="6" w:type="dxa"/>
              <w:bottom w:w="0" w:type="dxa"/>
              <w:right w:w="6" w:type="dxa"/>
            </w:tcMar>
            <w:hideMark/>
          </w:tcPr>
          <w:p w14:paraId="1EBB4C3C" w14:textId="77777777" w:rsidR="006D3226" w:rsidRPr="000F1E6E" w:rsidRDefault="006D3226">
            <w:pPr>
              <w:pStyle w:val="table10"/>
              <w:spacing w:before="120"/>
              <w:rPr>
                <w:lang w:val="ru-RU"/>
              </w:rPr>
            </w:pPr>
            <w:r w:rsidRPr="000F1E6E">
              <w:rPr>
                <w:lang w:val="ru-RU"/>
              </w:rPr>
              <w:t>8.9.1. Включение сведений о</w:t>
            </w:r>
            <w:r>
              <w:t> </w:t>
            </w:r>
            <w:r w:rsidRPr="000F1E6E">
              <w:rPr>
                <w:lang w:val="ru-RU"/>
              </w:rPr>
              <w:t>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w:t>
            </w:r>
            <w:r>
              <w:t> </w:t>
            </w:r>
            <w:r w:rsidRPr="000F1E6E">
              <w:rPr>
                <w:lang w:val="ru-RU"/>
              </w:rPr>
              <w:t>Торговый реестр Республики Беларусь</w:t>
            </w:r>
          </w:p>
        </w:tc>
        <w:tc>
          <w:tcPr>
            <w:tcW w:w="630" w:type="pct"/>
            <w:gridSpan w:val="2"/>
            <w:tcMar>
              <w:top w:w="0" w:type="dxa"/>
              <w:left w:w="6" w:type="dxa"/>
              <w:bottom w:w="0" w:type="dxa"/>
              <w:right w:w="6" w:type="dxa"/>
            </w:tcMar>
            <w:hideMark/>
          </w:tcPr>
          <w:p w14:paraId="12685811" w14:textId="77777777" w:rsidR="006D3226" w:rsidRDefault="006D3226">
            <w:pPr>
              <w:pStyle w:val="table10"/>
              <w:spacing w:before="120"/>
            </w:pPr>
            <w:r>
              <w:t>МАРТ</w:t>
            </w:r>
          </w:p>
        </w:tc>
        <w:tc>
          <w:tcPr>
            <w:tcW w:w="986" w:type="pct"/>
            <w:gridSpan w:val="2"/>
            <w:tcMar>
              <w:top w:w="0" w:type="dxa"/>
              <w:left w:w="6" w:type="dxa"/>
              <w:bottom w:w="0" w:type="dxa"/>
              <w:right w:w="6" w:type="dxa"/>
            </w:tcMar>
            <w:hideMark/>
          </w:tcPr>
          <w:p w14:paraId="4807357A" w14:textId="77777777" w:rsidR="006D3226" w:rsidRPr="000F1E6E" w:rsidRDefault="006D3226">
            <w:pPr>
              <w:pStyle w:val="table10"/>
              <w:spacing w:before="120"/>
              <w:rPr>
                <w:lang w:val="ru-RU"/>
              </w:rPr>
            </w:pPr>
            <w:r w:rsidRPr="000F1E6E">
              <w:rPr>
                <w:lang w:val="ru-RU"/>
              </w:rPr>
              <w:t>районный, городской исполкомы (кроме г.</w:t>
            </w:r>
            <w:r>
              <w:t> </w:t>
            </w:r>
            <w:r w:rsidRPr="000F1E6E">
              <w:rPr>
                <w:lang w:val="ru-RU"/>
              </w:rPr>
              <w:t>Минска), местная администрация района в</w:t>
            </w:r>
            <w:r>
              <w:t> </w:t>
            </w:r>
            <w:r w:rsidRPr="000F1E6E">
              <w:rPr>
                <w:lang w:val="ru-RU"/>
              </w:rPr>
              <w:t>г.</w:t>
            </w:r>
            <w:r>
              <w:t> </w:t>
            </w:r>
            <w:r w:rsidRPr="000F1E6E">
              <w:rPr>
                <w:lang w:val="ru-RU"/>
              </w:rPr>
              <w:t>Минске, администрация индустриального парка «Великий камень»</w:t>
            </w:r>
          </w:p>
        </w:tc>
        <w:tc>
          <w:tcPr>
            <w:tcW w:w="908" w:type="pct"/>
            <w:gridSpan w:val="3"/>
            <w:tcMar>
              <w:top w:w="0" w:type="dxa"/>
              <w:left w:w="6" w:type="dxa"/>
              <w:bottom w:w="0" w:type="dxa"/>
              <w:right w:w="6" w:type="dxa"/>
            </w:tcMar>
            <w:hideMark/>
          </w:tcPr>
          <w:p w14:paraId="579B7717" w14:textId="054AAC55" w:rsidR="006D3226" w:rsidRDefault="003837FE">
            <w:pPr>
              <w:pStyle w:val="table10"/>
              <w:spacing w:before="120"/>
            </w:pPr>
            <w:r>
              <w:rPr>
                <w:lang w:val="ru-RU"/>
              </w:rPr>
              <w:t>3</w:t>
            </w:r>
            <w:r w:rsidR="006D3226">
              <w:t xml:space="preserve"> </w:t>
            </w:r>
            <w:proofErr w:type="spellStart"/>
            <w:r w:rsidR="006D3226">
              <w:t>рабочих</w:t>
            </w:r>
            <w:proofErr w:type="spellEnd"/>
            <w:r w:rsidR="006D3226">
              <w:t xml:space="preserve"> </w:t>
            </w:r>
            <w:proofErr w:type="spellStart"/>
            <w:r w:rsidR="006D3226">
              <w:t>дней</w:t>
            </w:r>
            <w:proofErr w:type="spellEnd"/>
          </w:p>
        </w:tc>
        <w:tc>
          <w:tcPr>
            <w:tcW w:w="806" w:type="pct"/>
            <w:gridSpan w:val="2"/>
            <w:tcMar>
              <w:top w:w="0" w:type="dxa"/>
              <w:left w:w="6" w:type="dxa"/>
              <w:bottom w:w="0" w:type="dxa"/>
              <w:right w:w="6" w:type="dxa"/>
            </w:tcMar>
            <w:hideMark/>
          </w:tcPr>
          <w:p w14:paraId="02348B2B" w14:textId="77777777" w:rsidR="006D3226" w:rsidRDefault="006D3226">
            <w:pPr>
              <w:pStyle w:val="table10"/>
              <w:spacing w:before="120"/>
            </w:pPr>
            <w:proofErr w:type="spellStart"/>
            <w:r>
              <w:t>бесплатно</w:t>
            </w:r>
            <w:proofErr w:type="spellEnd"/>
          </w:p>
        </w:tc>
      </w:tr>
      <w:tr w:rsidR="006D3226" w14:paraId="5618C5B6" w14:textId="77777777" w:rsidTr="00533E72">
        <w:trPr>
          <w:trHeight w:val="240"/>
        </w:trPr>
        <w:tc>
          <w:tcPr>
            <w:tcW w:w="1669" w:type="pct"/>
            <w:gridSpan w:val="3"/>
            <w:tcMar>
              <w:top w:w="0" w:type="dxa"/>
              <w:left w:w="6" w:type="dxa"/>
              <w:bottom w:w="0" w:type="dxa"/>
              <w:right w:w="6" w:type="dxa"/>
            </w:tcMar>
            <w:hideMark/>
          </w:tcPr>
          <w:p w14:paraId="05C48958" w14:textId="77777777" w:rsidR="006D3226" w:rsidRPr="000F1E6E" w:rsidRDefault="006D3226">
            <w:pPr>
              <w:pStyle w:val="table10"/>
              <w:spacing w:before="120"/>
              <w:rPr>
                <w:lang w:val="ru-RU"/>
              </w:rPr>
            </w:pPr>
            <w:r w:rsidRPr="000F1E6E">
              <w:rPr>
                <w:lang w:val="ru-RU"/>
              </w:rPr>
              <w:lastRenderedPageBreak/>
              <w:t>8.9.2. Включение сведений о</w:t>
            </w:r>
            <w:r>
              <w:t> </w:t>
            </w:r>
            <w:r w:rsidRPr="000F1E6E">
              <w:rPr>
                <w:lang w:val="ru-RU"/>
              </w:rPr>
              <w:t>субъектах, оказывающих бытовые услуги, объектах бытового обслуживания в</w:t>
            </w:r>
            <w:r>
              <w:t> </w:t>
            </w:r>
            <w:r w:rsidRPr="000F1E6E">
              <w:rPr>
                <w:lang w:val="ru-RU"/>
              </w:rPr>
              <w:t>Реестр бытовых услуг Республики Беларусь</w:t>
            </w:r>
          </w:p>
        </w:tc>
        <w:tc>
          <w:tcPr>
            <w:tcW w:w="630" w:type="pct"/>
            <w:gridSpan w:val="2"/>
            <w:tcMar>
              <w:top w:w="0" w:type="dxa"/>
              <w:left w:w="6" w:type="dxa"/>
              <w:bottom w:w="0" w:type="dxa"/>
              <w:right w:w="6" w:type="dxa"/>
            </w:tcMar>
            <w:hideMark/>
          </w:tcPr>
          <w:p w14:paraId="5FD5A153" w14:textId="77777777" w:rsidR="006D3226" w:rsidRDefault="006D3226">
            <w:pPr>
              <w:pStyle w:val="table10"/>
              <w:spacing w:before="120"/>
            </w:pPr>
            <w:r>
              <w:t>МАРТ</w:t>
            </w:r>
          </w:p>
        </w:tc>
        <w:tc>
          <w:tcPr>
            <w:tcW w:w="986" w:type="pct"/>
            <w:gridSpan w:val="2"/>
            <w:tcMar>
              <w:top w:w="0" w:type="dxa"/>
              <w:left w:w="6" w:type="dxa"/>
              <w:bottom w:w="0" w:type="dxa"/>
              <w:right w:w="6" w:type="dxa"/>
            </w:tcMar>
            <w:hideMark/>
          </w:tcPr>
          <w:p w14:paraId="219ADB60" w14:textId="77777777" w:rsidR="006D3226" w:rsidRPr="000F1E6E" w:rsidRDefault="006D3226">
            <w:pPr>
              <w:pStyle w:val="table10"/>
              <w:spacing w:before="120"/>
              <w:rPr>
                <w:lang w:val="ru-RU"/>
              </w:rPr>
            </w:pPr>
            <w:r w:rsidRPr="000F1E6E">
              <w:rPr>
                <w:lang w:val="ru-RU"/>
              </w:rPr>
              <w:t>районный, городской исполкомы (кроме г.</w:t>
            </w:r>
            <w:r>
              <w:t> </w:t>
            </w:r>
            <w:r w:rsidRPr="000F1E6E">
              <w:rPr>
                <w:lang w:val="ru-RU"/>
              </w:rPr>
              <w:t>Минска), местная администрация района в</w:t>
            </w:r>
            <w:r>
              <w:t> </w:t>
            </w:r>
            <w:r w:rsidRPr="000F1E6E">
              <w:rPr>
                <w:lang w:val="ru-RU"/>
              </w:rPr>
              <w:t>г.</w:t>
            </w:r>
            <w:r>
              <w:t> </w:t>
            </w:r>
            <w:r w:rsidRPr="000F1E6E">
              <w:rPr>
                <w:lang w:val="ru-RU"/>
              </w:rPr>
              <w:t>Минске, администрация индустриального парка «Великий камень»</w:t>
            </w:r>
          </w:p>
        </w:tc>
        <w:tc>
          <w:tcPr>
            <w:tcW w:w="908" w:type="pct"/>
            <w:gridSpan w:val="3"/>
            <w:tcMar>
              <w:top w:w="0" w:type="dxa"/>
              <w:left w:w="6" w:type="dxa"/>
              <w:bottom w:w="0" w:type="dxa"/>
              <w:right w:w="6" w:type="dxa"/>
            </w:tcMar>
            <w:hideMark/>
          </w:tcPr>
          <w:p w14:paraId="4CDEACC5" w14:textId="5541FFFD" w:rsidR="006D3226" w:rsidRDefault="003837FE">
            <w:pPr>
              <w:pStyle w:val="table10"/>
              <w:spacing w:before="120"/>
            </w:pPr>
            <w:r>
              <w:rPr>
                <w:lang w:val="ru-RU"/>
              </w:rPr>
              <w:t>3</w:t>
            </w:r>
            <w:r w:rsidR="006D3226">
              <w:t xml:space="preserve"> </w:t>
            </w:r>
            <w:proofErr w:type="spellStart"/>
            <w:r w:rsidR="006D3226">
              <w:t>рабочих</w:t>
            </w:r>
            <w:proofErr w:type="spellEnd"/>
            <w:r w:rsidR="006D3226">
              <w:t xml:space="preserve"> </w:t>
            </w:r>
            <w:proofErr w:type="spellStart"/>
            <w:r w:rsidR="006D3226">
              <w:t>дней</w:t>
            </w:r>
            <w:proofErr w:type="spellEnd"/>
          </w:p>
        </w:tc>
        <w:tc>
          <w:tcPr>
            <w:tcW w:w="806" w:type="pct"/>
            <w:gridSpan w:val="2"/>
            <w:tcMar>
              <w:top w:w="0" w:type="dxa"/>
              <w:left w:w="6" w:type="dxa"/>
              <w:bottom w:w="0" w:type="dxa"/>
              <w:right w:w="6" w:type="dxa"/>
            </w:tcMar>
            <w:hideMark/>
          </w:tcPr>
          <w:p w14:paraId="1596D291" w14:textId="77777777" w:rsidR="006D3226" w:rsidRDefault="006D3226">
            <w:pPr>
              <w:pStyle w:val="table10"/>
              <w:spacing w:before="120"/>
            </w:pPr>
            <w:proofErr w:type="spellStart"/>
            <w:r>
              <w:t>бесплатно</w:t>
            </w:r>
            <w:proofErr w:type="spellEnd"/>
          </w:p>
        </w:tc>
      </w:tr>
      <w:tr w:rsidR="006D3226" w14:paraId="6FCB9002" w14:textId="77777777" w:rsidTr="00533E72">
        <w:trPr>
          <w:trHeight w:val="240"/>
        </w:trPr>
        <w:tc>
          <w:tcPr>
            <w:tcW w:w="1669" w:type="pct"/>
            <w:gridSpan w:val="3"/>
            <w:tcMar>
              <w:top w:w="0" w:type="dxa"/>
              <w:left w:w="6" w:type="dxa"/>
              <w:bottom w:w="0" w:type="dxa"/>
              <w:right w:w="6" w:type="dxa"/>
            </w:tcMar>
            <w:hideMark/>
          </w:tcPr>
          <w:p w14:paraId="0F65CA6F" w14:textId="77777777" w:rsidR="006D3226" w:rsidRPr="000F1E6E" w:rsidRDefault="006D3226">
            <w:pPr>
              <w:pStyle w:val="table10"/>
              <w:spacing w:before="120"/>
              <w:rPr>
                <w:lang w:val="ru-RU"/>
              </w:rPr>
            </w:pPr>
            <w:r w:rsidRPr="000F1E6E">
              <w:rPr>
                <w:lang w:val="ru-RU"/>
              </w:rPr>
              <w:t>8.9.3. Внесение изменения в</w:t>
            </w:r>
            <w:r>
              <w:t> </w:t>
            </w:r>
            <w:r w:rsidRPr="000F1E6E">
              <w:rPr>
                <w:lang w:val="ru-RU"/>
              </w:rPr>
              <w:t>сведения, включенные в</w:t>
            </w:r>
            <w:r>
              <w:t> </w:t>
            </w:r>
            <w:r w:rsidRPr="000F1E6E">
              <w:rPr>
                <w:lang w:val="ru-RU"/>
              </w:rPr>
              <w:t>Торговый реестр Республики Беларусь</w:t>
            </w:r>
          </w:p>
        </w:tc>
        <w:tc>
          <w:tcPr>
            <w:tcW w:w="630" w:type="pct"/>
            <w:gridSpan w:val="2"/>
            <w:tcMar>
              <w:top w:w="0" w:type="dxa"/>
              <w:left w:w="6" w:type="dxa"/>
              <w:bottom w:w="0" w:type="dxa"/>
              <w:right w:w="6" w:type="dxa"/>
            </w:tcMar>
            <w:hideMark/>
          </w:tcPr>
          <w:p w14:paraId="4F13CCB4" w14:textId="77777777" w:rsidR="006D3226" w:rsidRDefault="006D3226">
            <w:pPr>
              <w:pStyle w:val="table10"/>
              <w:spacing w:before="120"/>
            </w:pPr>
            <w:r>
              <w:t>МАРТ</w:t>
            </w:r>
          </w:p>
        </w:tc>
        <w:tc>
          <w:tcPr>
            <w:tcW w:w="986" w:type="pct"/>
            <w:gridSpan w:val="2"/>
            <w:tcMar>
              <w:top w:w="0" w:type="dxa"/>
              <w:left w:w="6" w:type="dxa"/>
              <w:bottom w:w="0" w:type="dxa"/>
              <w:right w:w="6" w:type="dxa"/>
            </w:tcMar>
            <w:hideMark/>
          </w:tcPr>
          <w:p w14:paraId="45A10110" w14:textId="77777777" w:rsidR="006D3226" w:rsidRPr="000F1E6E" w:rsidRDefault="006D3226">
            <w:pPr>
              <w:pStyle w:val="table10"/>
              <w:spacing w:before="120"/>
              <w:rPr>
                <w:lang w:val="ru-RU"/>
              </w:rPr>
            </w:pPr>
            <w:r w:rsidRPr="000F1E6E">
              <w:rPr>
                <w:lang w:val="ru-RU"/>
              </w:rPr>
              <w:t>районный, городской исполкомы (кроме г.</w:t>
            </w:r>
            <w:r>
              <w:t> </w:t>
            </w:r>
            <w:r w:rsidRPr="000F1E6E">
              <w:rPr>
                <w:lang w:val="ru-RU"/>
              </w:rPr>
              <w:t>Минска), местная администрация района в</w:t>
            </w:r>
            <w:r>
              <w:t> </w:t>
            </w:r>
            <w:r w:rsidRPr="000F1E6E">
              <w:rPr>
                <w:lang w:val="ru-RU"/>
              </w:rPr>
              <w:t>г.</w:t>
            </w:r>
            <w:r>
              <w:t> </w:t>
            </w:r>
            <w:r w:rsidRPr="000F1E6E">
              <w:rPr>
                <w:lang w:val="ru-RU"/>
              </w:rPr>
              <w:t>Минске, администрация индустриального парка «Великий камень»</w:t>
            </w:r>
          </w:p>
        </w:tc>
        <w:tc>
          <w:tcPr>
            <w:tcW w:w="908" w:type="pct"/>
            <w:gridSpan w:val="3"/>
            <w:tcMar>
              <w:top w:w="0" w:type="dxa"/>
              <w:left w:w="6" w:type="dxa"/>
              <w:bottom w:w="0" w:type="dxa"/>
              <w:right w:w="6" w:type="dxa"/>
            </w:tcMar>
            <w:hideMark/>
          </w:tcPr>
          <w:p w14:paraId="4CB29D53" w14:textId="7471F973" w:rsidR="006D3226" w:rsidRDefault="003837FE">
            <w:pPr>
              <w:pStyle w:val="table10"/>
              <w:spacing w:before="120"/>
            </w:pPr>
            <w:r>
              <w:rPr>
                <w:lang w:val="ru-RU"/>
              </w:rPr>
              <w:t>3</w:t>
            </w:r>
            <w:r w:rsidR="006D3226">
              <w:t xml:space="preserve"> </w:t>
            </w:r>
            <w:proofErr w:type="spellStart"/>
            <w:r w:rsidR="006D3226">
              <w:t>рабочих</w:t>
            </w:r>
            <w:proofErr w:type="spellEnd"/>
            <w:r w:rsidR="006D3226">
              <w:t xml:space="preserve"> </w:t>
            </w:r>
            <w:proofErr w:type="spellStart"/>
            <w:r w:rsidR="006D3226">
              <w:t>дней</w:t>
            </w:r>
            <w:proofErr w:type="spellEnd"/>
          </w:p>
        </w:tc>
        <w:tc>
          <w:tcPr>
            <w:tcW w:w="806" w:type="pct"/>
            <w:gridSpan w:val="2"/>
            <w:tcMar>
              <w:top w:w="0" w:type="dxa"/>
              <w:left w:w="6" w:type="dxa"/>
              <w:bottom w:w="0" w:type="dxa"/>
              <w:right w:w="6" w:type="dxa"/>
            </w:tcMar>
            <w:hideMark/>
          </w:tcPr>
          <w:p w14:paraId="7B4A632C" w14:textId="77777777" w:rsidR="006D3226" w:rsidRDefault="006D3226">
            <w:pPr>
              <w:pStyle w:val="table10"/>
              <w:spacing w:before="120"/>
            </w:pPr>
            <w:proofErr w:type="spellStart"/>
            <w:r>
              <w:t>бесплатно</w:t>
            </w:r>
            <w:proofErr w:type="spellEnd"/>
          </w:p>
        </w:tc>
      </w:tr>
      <w:tr w:rsidR="006D3226" w14:paraId="0398F305" w14:textId="77777777" w:rsidTr="00533E72">
        <w:trPr>
          <w:trHeight w:val="240"/>
        </w:trPr>
        <w:tc>
          <w:tcPr>
            <w:tcW w:w="1669" w:type="pct"/>
            <w:gridSpan w:val="3"/>
            <w:tcMar>
              <w:top w:w="0" w:type="dxa"/>
              <w:left w:w="6" w:type="dxa"/>
              <w:bottom w:w="0" w:type="dxa"/>
              <w:right w:w="6" w:type="dxa"/>
            </w:tcMar>
            <w:hideMark/>
          </w:tcPr>
          <w:p w14:paraId="6F6094D6" w14:textId="77777777" w:rsidR="006D3226" w:rsidRPr="000F1E6E" w:rsidRDefault="006D3226">
            <w:pPr>
              <w:pStyle w:val="table10"/>
              <w:spacing w:before="120"/>
              <w:rPr>
                <w:lang w:val="ru-RU"/>
              </w:rPr>
            </w:pPr>
            <w:r w:rsidRPr="000F1E6E">
              <w:rPr>
                <w:lang w:val="ru-RU"/>
              </w:rPr>
              <w:t>8.9.4. Внесение изменения в</w:t>
            </w:r>
            <w:r>
              <w:t> </w:t>
            </w:r>
            <w:r w:rsidRPr="000F1E6E">
              <w:rPr>
                <w:lang w:val="ru-RU"/>
              </w:rPr>
              <w:t>сведения, включенные в</w:t>
            </w:r>
            <w:r>
              <w:t> </w:t>
            </w:r>
            <w:r w:rsidRPr="000F1E6E">
              <w:rPr>
                <w:lang w:val="ru-RU"/>
              </w:rPr>
              <w:t>Реестр бытовых услуг Республики Беларусь</w:t>
            </w:r>
          </w:p>
        </w:tc>
        <w:tc>
          <w:tcPr>
            <w:tcW w:w="630" w:type="pct"/>
            <w:gridSpan w:val="2"/>
            <w:tcMar>
              <w:top w:w="0" w:type="dxa"/>
              <w:left w:w="6" w:type="dxa"/>
              <w:bottom w:w="0" w:type="dxa"/>
              <w:right w:w="6" w:type="dxa"/>
            </w:tcMar>
            <w:hideMark/>
          </w:tcPr>
          <w:p w14:paraId="673AB62C" w14:textId="77777777" w:rsidR="006D3226" w:rsidRDefault="006D3226">
            <w:pPr>
              <w:pStyle w:val="table10"/>
              <w:spacing w:before="120"/>
            </w:pPr>
            <w:r>
              <w:t>МАРТ</w:t>
            </w:r>
          </w:p>
        </w:tc>
        <w:tc>
          <w:tcPr>
            <w:tcW w:w="986" w:type="pct"/>
            <w:gridSpan w:val="2"/>
            <w:tcMar>
              <w:top w:w="0" w:type="dxa"/>
              <w:left w:w="6" w:type="dxa"/>
              <w:bottom w:w="0" w:type="dxa"/>
              <w:right w:w="6" w:type="dxa"/>
            </w:tcMar>
            <w:hideMark/>
          </w:tcPr>
          <w:p w14:paraId="526BAD7F" w14:textId="77777777" w:rsidR="006D3226" w:rsidRPr="000F1E6E" w:rsidRDefault="006D3226">
            <w:pPr>
              <w:pStyle w:val="table10"/>
              <w:spacing w:before="120"/>
              <w:rPr>
                <w:lang w:val="ru-RU"/>
              </w:rPr>
            </w:pPr>
            <w:r w:rsidRPr="000F1E6E">
              <w:rPr>
                <w:lang w:val="ru-RU"/>
              </w:rPr>
              <w:t>районный, городской исполкомы (кроме г.</w:t>
            </w:r>
            <w:r>
              <w:t> </w:t>
            </w:r>
            <w:r w:rsidRPr="000F1E6E">
              <w:rPr>
                <w:lang w:val="ru-RU"/>
              </w:rPr>
              <w:t>Минска), местная администрация района в</w:t>
            </w:r>
            <w:r>
              <w:t> </w:t>
            </w:r>
            <w:r w:rsidRPr="000F1E6E">
              <w:rPr>
                <w:lang w:val="ru-RU"/>
              </w:rPr>
              <w:t>г.</w:t>
            </w:r>
            <w:r>
              <w:t> </w:t>
            </w:r>
            <w:r w:rsidRPr="000F1E6E">
              <w:rPr>
                <w:lang w:val="ru-RU"/>
              </w:rPr>
              <w:t>Минске, администрация индустриального парка «Великий камень»</w:t>
            </w:r>
          </w:p>
        </w:tc>
        <w:tc>
          <w:tcPr>
            <w:tcW w:w="908" w:type="pct"/>
            <w:gridSpan w:val="3"/>
            <w:tcMar>
              <w:top w:w="0" w:type="dxa"/>
              <w:left w:w="6" w:type="dxa"/>
              <w:bottom w:w="0" w:type="dxa"/>
              <w:right w:w="6" w:type="dxa"/>
            </w:tcMar>
            <w:hideMark/>
          </w:tcPr>
          <w:p w14:paraId="07EBB01D" w14:textId="482DC25E" w:rsidR="006D3226" w:rsidRDefault="003837FE">
            <w:pPr>
              <w:pStyle w:val="table10"/>
              <w:spacing w:before="120"/>
            </w:pPr>
            <w:r>
              <w:rPr>
                <w:lang w:val="ru-RU"/>
              </w:rPr>
              <w:t>3</w:t>
            </w:r>
            <w:r w:rsidR="006D3226">
              <w:t xml:space="preserve"> </w:t>
            </w:r>
            <w:proofErr w:type="spellStart"/>
            <w:r w:rsidR="006D3226">
              <w:t>рабочих</w:t>
            </w:r>
            <w:proofErr w:type="spellEnd"/>
            <w:r w:rsidR="006D3226">
              <w:t xml:space="preserve"> </w:t>
            </w:r>
            <w:proofErr w:type="spellStart"/>
            <w:r w:rsidR="006D3226">
              <w:t>дней</w:t>
            </w:r>
            <w:proofErr w:type="spellEnd"/>
          </w:p>
        </w:tc>
        <w:tc>
          <w:tcPr>
            <w:tcW w:w="806" w:type="pct"/>
            <w:gridSpan w:val="2"/>
            <w:tcMar>
              <w:top w:w="0" w:type="dxa"/>
              <w:left w:w="6" w:type="dxa"/>
              <w:bottom w:w="0" w:type="dxa"/>
              <w:right w:w="6" w:type="dxa"/>
            </w:tcMar>
            <w:hideMark/>
          </w:tcPr>
          <w:p w14:paraId="77D00D3E" w14:textId="77777777" w:rsidR="006D3226" w:rsidRDefault="006D3226">
            <w:pPr>
              <w:pStyle w:val="table10"/>
              <w:spacing w:before="120"/>
            </w:pPr>
            <w:proofErr w:type="spellStart"/>
            <w:r>
              <w:t>бесплатно</w:t>
            </w:r>
            <w:proofErr w:type="spellEnd"/>
          </w:p>
        </w:tc>
      </w:tr>
      <w:tr w:rsidR="006D3226" w14:paraId="37A08CDB" w14:textId="77777777" w:rsidTr="00533E72">
        <w:trPr>
          <w:trHeight w:val="240"/>
        </w:trPr>
        <w:tc>
          <w:tcPr>
            <w:tcW w:w="1669" w:type="pct"/>
            <w:gridSpan w:val="3"/>
            <w:tcMar>
              <w:top w:w="0" w:type="dxa"/>
              <w:left w:w="6" w:type="dxa"/>
              <w:bottom w:w="0" w:type="dxa"/>
              <w:right w:w="6" w:type="dxa"/>
            </w:tcMar>
            <w:hideMark/>
          </w:tcPr>
          <w:p w14:paraId="1DAFC516" w14:textId="77777777" w:rsidR="006D3226" w:rsidRPr="000F1E6E" w:rsidRDefault="006D3226">
            <w:pPr>
              <w:pStyle w:val="table10"/>
              <w:spacing w:before="120"/>
              <w:rPr>
                <w:lang w:val="ru-RU"/>
              </w:rPr>
            </w:pPr>
            <w:r w:rsidRPr="000F1E6E">
              <w:rPr>
                <w:lang w:val="ru-RU"/>
              </w:rPr>
              <w:t>8.9.5. Исключение сведений из</w:t>
            </w:r>
            <w:r>
              <w:t> </w:t>
            </w:r>
            <w:r w:rsidRPr="000F1E6E">
              <w:rPr>
                <w:lang w:val="ru-RU"/>
              </w:rPr>
              <w:t>Торгового реестра Республики Беларусь</w:t>
            </w:r>
          </w:p>
        </w:tc>
        <w:tc>
          <w:tcPr>
            <w:tcW w:w="630" w:type="pct"/>
            <w:gridSpan w:val="2"/>
            <w:tcMar>
              <w:top w:w="0" w:type="dxa"/>
              <w:left w:w="6" w:type="dxa"/>
              <w:bottom w:w="0" w:type="dxa"/>
              <w:right w:w="6" w:type="dxa"/>
            </w:tcMar>
            <w:hideMark/>
          </w:tcPr>
          <w:p w14:paraId="7B288E4B" w14:textId="77777777" w:rsidR="006D3226" w:rsidRDefault="006D3226">
            <w:pPr>
              <w:pStyle w:val="table10"/>
              <w:spacing w:before="120"/>
            </w:pPr>
            <w:r>
              <w:t>МАРТ</w:t>
            </w:r>
          </w:p>
        </w:tc>
        <w:tc>
          <w:tcPr>
            <w:tcW w:w="986" w:type="pct"/>
            <w:gridSpan w:val="2"/>
            <w:tcMar>
              <w:top w:w="0" w:type="dxa"/>
              <w:left w:w="6" w:type="dxa"/>
              <w:bottom w:w="0" w:type="dxa"/>
              <w:right w:w="6" w:type="dxa"/>
            </w:tcMar>
            <w:hideMark/>
          </w:tcPr>
          <w:p w14:paraId="5DE7C104" w14:textId="77777777" w:rsidR="006D3226" w:rsidRPr="000F1E6E" w:rsidRDefault="006D3226">
            <w:pPr>
              <w:pStyle w:val="table10"/>
              <w:spacing w:before="120"/>
              <w:rPr>
                <w:lang w:val="ru-RU"/>
              </w:rPr>
            </w:pPr>
            <w:r w:rsidRPr="000F1E6E">
              <w:rPr>
                <w:lang w:val="ru-RU"/>
              </w:rPr>
              <w:t>районный, городской исполкомы (кроме г.</w:t>
            </w:r>
            <w:r>
              <w:t> </w:t>
            </w:r>
            <w:r w:rsidRPr="000F1E6E">
              <w:rPr>
                <w:lang w:val="ru-RU"/>
              </w:rPr>
              <w:t>Минска), местная администрация района в</w:t>
            </w:r>
            <w:r>
              <w:t> </w:t>
            </w:r>
            <w:r w:rsidRPr="000F1E6E">
              <w:rPr>
                <w:lang w:val="ru-RU"/>
              </w:rPr>
              <w:t>г.</w:t>
            </w:r>
            <w:r>
              <w:t> </w:t>
            </w:r>
            <w:r w:rsidRPr="000F1E6E">
              <w:rPr>
                <w:lang w:val="ru-RU"/>
              </w:rPr>
              <w:t>Минске, администрация индустриального парка «Великий камень»</w:t>
            </w:r>
          </w:p>
        </w:tc>
        <w:tc>
          <w:tcPr>
            <w:tcW w:w="908" w:type="pct"/>
            <w:gridSpan w:val="3"/>
            <w:tcMar>
              <w:top w:w="0" w:type="dxa"/>
              <w:left w:w="6" w:type="dxa"/>
              <w:bottom w:w="0" w:type="dxa"/>
              <w:right w:w="6" w:type="dxa"/>
            </w:tcMar>
            <w:hideMark/>
          </w:tcPr>
          <w:p w14:paraId="1EE49457" w14:textId="23555AD6" w:rsidR="006D3226" w:rsidRDefault="003837FE">
            <w:pPr>
              <w:pStyle w:val="table10"/>
              <w:spacing w:before="120"/>
            </w:pPr>
            <w:r>
              <w:rPr>
                <w:lang w:val="ru-RU"/>
              </w:rPr>
              <w:t>3</w:t>
            </w:r>
            <w:r w:rsidR="006D3226">
              <w:t xml:space="preserve"> </w:t>
            </w:r>
            <w:proofErr w:type="spellStart"/>
            <w:r w:rsidR="006D3226">
              <w:t>рабочих</w:t>
            </w:r>
            <w:proofErr w:type="spellEnd"/>
            <w:r w:rsidR="006D3226">
              <w:t xml:space="preserve"> </w:t>
            </w:r>
            <w:proofErr w:type="spellStart"/>
            <w:r w:rsidR="006D3226">
              <w:t>дней</w:t>
            </w:r>
            <w:proofErr w:type="spellEnd"/>
          </w:p>
        </w:tc>
        <w:tc>
          <w:tcPr>
            <w:tcW w:w="806" w:type="pct"/>
            <w:gridSpan w:val="2"/>
            <w:tcMar>
              <w:top w:w="0" w:type="dxa"/>
              <w:left w:w="6" w:type="dxa"/>
              <w:bottom w:w="0" w:type="dxa"/>
              <w:right w:w="6" w:type="dxa"/>
            </w:tcMar>
            <w:hideMark/>
          </w:tcPr>
          <w:p w14:paraId="421B97EF" w14:textId="77777777" w:rsidR="006D3226" w:rsidRDefault="006D3226">
            <w:pPr>
              <w:pStyle w:val="table10"/>
              <w:spacing w:before="120"/>
            </w:pPr>
            <w:proofErr w:type="spellStart"/>
            <w:r>
              <w:t>бесплатно</w:t>
            </w:r>
            <w:proofErr w:type="spellEnd"/>
          </w:p>
        </w:tc>
      </w:tr>
      <w:tr w:rsidR="006D3226" w14:paraId="183444AE" w14:textId="77777777" w:rsidTr="00533E72">
        <w:trPr>
          <w:trHeight w:val="240"/>
        </w:trPr>
        <w:tc>
          <w:tcPr>
            <w:tcW w:w="1669" w:type="pct"/>
            <w:gridSpan w:val="3"/>
            <w:tcMar>
              <w:top w:w="0" w:type="dxa"/>
              <w:left w:w="6" w:type="dxa"/>
              <w:bottom w:w="0" w:type="dxa"/>
              <w:right w:w="6" w:type="dxa"/>
            </w:tcMar>
            <w:hideMark/>
          </w:tcPr>
          <w:p w14:paraId="25489004" w14:textId="77777777" w:rsidR="006D3226" w:rsidRPr="000F1E6E" w:rsidRDefault="006D3226">
            <w:pPr>
              <w:pStyle w:val="table10"/>
              <w:spacing w:before="120"/>
              <w:rPr>
                <w:lang w:val="ru-RU"/>
              </w:rPr>
            </w:pPr>
            <w:r w:rsidRPr="000F1E6E">
              <w:rPr>
                <w:lang w:val="ru-RU"/>
              </w:rPr>
              <w:t>8.9.6. Исключение сведений из</w:t>
            </w:r>
            <w:r>
              <w:t> </w:t>
            </w:r>
            <w:r w:rsidRPr="000F1E6E">
              <w:rPr>
                <w:lang w:val="ru-RU"/>
              </w:rPr>
              <w:t>Реестра бытовых услуг Республики Беларусь</w:t>
            </w:r>
          </w:p>
        </w:tc>
        <w:tc>
          <w:tcPr>
            <w:tcW w:w="630" w:type="pct"/>
            <w:gridSpan w:val="2"/>
            <w:tcMar>
              <w:top w:w="0" w:type="dxa"/>
              <w:left w:w="6" w:type="dxa"/>
              <w:bottom w:w="0" w:type="dxa"/>
              <w:right w:w="6" w:type="dxa"/>
            </w:tcMar>
            <w:hideMark/>
          </w:tcPr>
          <w:p w14:paraId="6BC9B6DA" w14:textId="77777777" w:rsidR="006D3226" w:rsidRDefault="006D3226">
            <w:pPr>
              <w:pStyle w:val="table10"/>
              <w:spacing w:before="120"/>
            </w:pPr>
            <w:r>
              <w:t>МАРТ</w:t>
            </w:r>
          </w:p>
        </w:tc>
        <w:tc>
          <w:tcPr>
            <w:tcW w:w="986" w:type="pct"/>
            <w:gridSpan w:val="2"/>
            <w:tcMar>
              <w:top w:w="0" w:type="dxa"/>
              <w:left w:w="6" w:type="dxa"/>
              <w:bottom w:w="0" w:type="dxa"/>
              <w:right w:w="6" w:type="dxa"/>
            </w:tcMar>
            <w:hideMark/>
          </w:tcPr>
          <w:p w14:paraId="3478BB63" w14:textId="6ECD7C77" w:rsidR="006D3226" w:rsidRPr="000F1E6E" w:rsidRDefault="006D3226">
            <w:pPr>
              <w:pStyle w:val="table10"/>
              <w:spacing w:before="120"/>
              <w:rPr>
                <w:lang w:val="ru-RU"/>
              </w:rPr>
            </w:pPr>
            <w:r w:rsidRPr="000F1E6E">
              <w:rPr>
                <w:lang w:val="ru-RU"/>
              </w:rPr>
              <w:t>районный, городской исполкомы (кроме г.</w:t>
            </w:r>
            <w:r>
              <w:t> </w:t>
            </w:r>
            <w:r w:rsidRPr="000F1E6E">
              <w:rPr>
                <w:lang w:val="ru-RU"/>
              </w:rPr>
              <w:t>Минска), местная администрация района в</w:t>
            </w:r>
            <w:r>
              <w:t> </w:t>
            </w:r>
            <w:r w:rsidRPr="000F1E6E">
              <w:rPr>
                <w:lang w:val="ru-RU"/>
              </w:rPr>
              <w:t>г.</w:t>
            </w:r>
            <w:r>
              <w:t> </w:t>
            </w:r>
            <w:r w:rsidRPr="000F1E6E">
              <w:rPr>
                <w:lang w:val="ru-RU"/>
              </w:rPr>
              <w:t xml:space="preserve">Минске, администрация </w:t>
            </w:r>
            <w:proofErr w:type="spellStart"/>
            <w:r w:rsidRPr="000F1E6E">
              <w:rPr>
                <w:lang w:val="ru-RU"/>
              </w:rPr>
              <w:t>индустри</w:t>
            </w:r>
            <w:r w:rsidR="001C2B3A">
              <w:rPr>
                <w:lang w:val="ru-RU"/>
              </w:rPr>
              <w:t>л</w:t>
            </w:r>
            <w:proofErr w:type="spellEnd"/>
            <w:r w:rsidR="001C2B3A">
              <w:rPr>
                <w:lang w:val="ru-RU"/>
              </w:rPr>
              <w:t xml:space="preserve"> парка</w:t>
            </w:r>
          </w:p>
        </w:tc>
        <w:tc>
          <w:tcPr>
            <w:tcW w:w="908" w:type="pct"/>
            <w:gridSpan w:val="3"/>
            <w:tcMar>
              <w:top w:w="0" w:type="dxa"/>
              <w:left w:w="6" w:type="dxa"/>
              <w:bottom w:w="0" w:type="dxa"/>
              <w:right w:w="6" w:type="dxa"/>
            </w:tcMar>
            <w:hideMark/>
          </w:tcPr>
          <w:p w14:paraId="16B997EA" w14:textId="0B9E5C62" w:rsidR="006D3226" w:rsidRDefault="003837FE">
            <w:pPr>
              <w:pStyle w:val="table10"/>
              <w:spacing w:before="120"/>
            </w:pPr>
            <w:r>
              <w:rPr>
                <w:lang w:val="ru-RU"/>
              </w:rPr>
              <w:t>3</w:t>
            </w:r>
            <w:r w:rsidR="006D3226">
              <w:t xml:space="preserve"> </w:t>
            </w:r>
            <w:proofErr w:type="spellStart"/>
            <w:r w:rsidR="006D3226">
              <w:t>рабочих</w:t>
            </w:r>
            <w:proofErr w:type="spellEnd"/>
            <w:r w:rsidR="006D3226">
              <w:t xml:space="preserve"> </w:t>
            </w:r>
            <w:proofErr w:type="spellStart"/>
            <w:r w:rsidR="006D3226">
              <w:t>дней</w:t>
            </w:r>
            <w:proofErr w:type="spellEnd"/>
          </w:p>
        </w:tc>
        <w:tc>
          <w:tcPr>
            <w:tcW w:w="806" w:type="pct"/>
            <w:gridSpan w:val="2"/>
            <w:tcMar>
              <w:top w:w="0" w:type="dxa"/>
              <w:left w:w="6" w:type="dxa"/>
              <w:bottom w:w="0" w:type="dxa"/>
              <w:right w:w="6" w:type="dxa"/>
            </w:tcMar>
            <w:hideMark/>
          </w:tcPr>
          <w:p w14:paraId="6905A267" w14:textId="77777777" w:rsidR="006D3226" w:rsidRDefault="006D3226">
            <w:pPr>
              <w:pStyle w:val="table10"/>
              <w:spacing w:before="120"/>
            </w:pPr>
            <w:proofErr w:type="spellStart"/>
            <w:r>
              <w:t>бесплатно</w:t>
            </w:r>
            <w:proofErr w:type="spellEnd"/>
          </w:p>
        </w:tc>
      </w:tr>
      <w:tr w:rsidR="006D3226" w:rsidRPr="003648DB" w14:paraId="35BAC4C7" w14:textId="77777777" w:rsidTr="00533E72">
        <w:trPr>
          <w:trHeight w:val="240"/>
        </w:trPr>
        <w:tc>
          <w:tcPr>
            <w:tcW w:w="1669" w:type="pct"/>
            <w:gridSpan w:val="3"/>
            <w:tcMar>
              <w:top w:w="0" w:type="dxa"/>
              <w:left w:w="6" w:type="dxa"/>
              <w:bottom w:w="0" w:type="dxa"/>
              <w:right w:w="6" w:type="dxa"/>
            </w:tcMar>
            <w:hideMark/>
          </w:tcPr>
          <w:p w14:paraId="2BC9BF6A" w14:textId="5E7DE7AE" w:rsidR="006D3226" w:rsidRPr="000F1E6E" w:rsidRDefault="006D3226">
            <w:pPr>
              <w:pStyle w:val="table10"/>
              <w:spacing w:before="120"/>
              <w:rPr>
                <w:lang w:val="ru-RU"/>
              </w:rPr>
            </w:pPr>
            <w:r w:rsidRPr="000F1E6E">
              <w:rPr>
                <w:b/>
                <w:bCs/>
                <w:lang w:val="ru-RU"/>
              </w:rPr>
              <w:t>8.13. Согласование размещения средств наружной рекламы</w:t>
            </w:r>
          </w:p>
        </w:tc>
        <w:tc>
          <w:tcPr>
            <w:tcW w:w="630" w:type="pct"/>
            <w:gridSpan w:val="2"/>
            <w:tcMar>
              <w:top w:w="0" w:type="dxa"/>
              <w:left w:w="6" w:type="dxa"/>
              <w:bottom w:w="0" w:type="dxa"/>
              <w:right w:w="6" w:type="dxa"/>
            </w:tcMar>
            <w:hideMark/>
          </w:tcPr>
          <w:p w14:paraId="75C10ABD" w14:textId="77777777" w:rsidR="006D3226" w:rsidRPr="000F1E6E" w:rsidRDefault="006D3226">
            <w:pPr>
              <w:pStyle w:val="table10"/>
              <w:spacing w:before="120"/>
              <w:rPr>
                <w:lang w:val="ru-RU"/>
              </w:rPr>
            </w:pPr>
            <w:r>
              <w:rPr>
                <w:b/>
                <w:bCs/>
              </w:rPr>
              <w:t> </w:t>
            </w:r>
          </w:p>
        </w:tc>
        <w:tc>
          <w:tcPr>
            <w:tcW w:w="986" w:type="pct"/>
            <w:gridSpan w:val="2"/>
            <w:tcMar>
              <w:top w:w="0" w:type="dxa"/>
              <w:left w:w="6" w:type="dxa"/>
              <w:bottom w:w="0" w:type="dxa"/>
              <w:right w:w="6" w:type="dxa"/>
            </w:tcMar>
            <w:hideMark/>
          </w:tcPr>
          <w:p w14:paraId="09C5EE92" w14:textId="77777777" w:rsidR="006D3226" w:rsidRPr="000F1E6E" w:rsidRDefault="006D3226">
            <w:pPr>
              <w:pStyle w:val="table10"/>
              <w:spacing w:before="120"/>
              <w:rPr>
                <w:lang w:val="ru-RU"/>
              </w:rPr>
            </w:pPr>
            <w:r>
              <w:rPr>
                <w:b/>
                <w:bCs/>
              </w:rPr>
              <w:t> </w:t>
            </w:r>
          </w:p>
        </w:tc>
        <w:tc>
          <w:tcPr>
            <w:tcW w:w="908" w:type="pct"/>
            <w:gridSpan w:val="3"/>
            <w:tcMar>
              <w:top w:w="0" w:type="dxa"/>
              <w:left w:w="6" w:type="dxa"/>
              <w:bottom w:w="0" w:type="dxa"/>
              <w:right w:w="6" w:type="dxa"/>
            </w:tcMar>
            <w:hideMark/>
          </w:tcPr>
          <w:p w14:paraId="095E1EE6" w14:textId="77777777" w:rsidR="006D3226" w:rsidRPr="000F1E6E" w:rsidRDefault="006D3226">
            <w:pPr>
              <w:pStyle w:val="table10"/>
              <w:spacing w:before="120"/>
              <w:rPr>
                <w:lang w:val="ru-RU"/>
              </w:rPr>
            </w:pPr>
            <w:r>
              <w:rPr>
                <w:b/>
                <w:bCs/>
              </w:rPr>
              <w:t> </w:t>
            </w:r>
          </w:p>
        </w:tc>
        <w:tc>
          <w:tcPr>
            <w:tcW w:w="806" w:type="pct"/>
            <w:gridSpan w:val="2"/>
            <w:tcMar>
              <w:top w:w="0" w:type="dxa"/>
              <w:left w:w="6" w:type="dxa"/>
              <w:bottom w:w="0" w:type="dxa"/>
              <w:right w:w="6" w:type="dxa"/>
            </w:tcMar>
            <w:hideMark/>
          </w:tcPr>
          <w:p w14:paraId="7AD41872" w14:textId="77777777" w:rsidR="006D3226" w:rsidRPr="000F1E6E" w:rsidRDefault="006D3226">
            <w:pPr>
              <w:pStyle w:val="table10"/>
              <w:spacing w:before="120"/>
              <w:rPr>
                <w:lang w:val="ru-RU"/>
              </w:rPr>
            </w:pPr>
            <w:r>
              <w:rPr>
                <w:b/>
                <w:bCs/>
              </w:rPr>
              <w:t> </w:t>
            </w:r>
          </w:p>
        </w:tc>
      </w:tr>
      <w:tr w:rsidR="006D3226" w:rsidRPr="003648DB" w14:paraId="581037E9" w14:textId="77777777" w:rsidTr="00533E72">
        <w:trPr>
          <w:trHeight w:val="240"/>
        </w:trPr>
        <w:tc>
          <w:tcPr>
            <w:tcW w:w="1669" w:type="pct"/>
            <w:gridSpan w:val="3"/>
            <w:tcMar>
              <w:top w:w="0" w:type="dxa"/>
              <w:left w:w="6" w:type="dxa"/>
              <w:bottom w:w="0" w:type="dxa"/>
              <w:right w:w="6" w:type="dxa"/>
            </w:tcMar>
            <w:hideMark/>
          </w:tcPr>
          <w:p w14:paraId="591BC768" w14:textId="77777777" w:rsidR="006D3226" w:rsidRPr="000F1E6E" w:rsidRDefault="006D3226">
            <w:pPr>
              <w:pStyle w:val="table10"/>
              <w:spacing w:before="120"/>
              <w:rPr>
                <w:lang w:val="ru-RU"/>
              </w:rPr>
            </w:pPr>
            <w:r w:rsidRPr="000F1E6E">
              <w:rPr>
                <w:lang w:val="ru-RU"/>
              </w:rPr>
              <w:t>8.13.1. Получение разрешения на</w:t>
            </w:r>
            <w:r>
              <w:t> </w:t>
            </w:r>
            <w:r w:rsidRPr="000F1E6E">
              <w:rPr>
                <w:lang w:val="ru-RU"/>
              </w:rPr>
              <w:t>размещение средства наружной рекламы</w:t>
            </w:r>
          </w:p>
        </w:tc>
        <w:tc>
          <w:tcPr>
            <w:tcW w:w="630" w:type="pct"/>
            <w:gridSpan w:val="2"/>
            <w:tcMar>
              <w:top w:w="0" w:type="dxa"/>
              <w:left w:w="6" w:type="dxa"/>
              <w:bottom w:w="0" w:type="dxa"/>
              <w:right w:w="6" w:type="dxa"/>
            </w:tcMar>
            <w:hideMark/>
          </w:tcPr>
          <w:p w14:paraId="19BDB4B4" w14:textId="77777777" w:rsidR="006D3226" w:rsidRDefault="006D3226">
            <w:pPr>
              <w:pStyle w:val="table10"/>
              <w:spacing w:before="120"/>
            </w:pPr>
            <w:r>
              <w:t>МАРТ</w:t>
            </w:r>
          </w:p>
        </w:tc>
        <w:tc>
          <w:tcPr>
            <w:tcW w:w="986" w:type="pct"/>
            <w:gridSpan w:val="2"/>
            <w:tcMar>
              <w:top w:w="0" w:type="dxa"/>
              <w:left w:w="6" w:type="dxa"/>
              <w:bottom w:w="0" w:type="dxa"/>
              <w:right w:w="6" w:type="dxa"/>
            </w:tcMar>
            <w:hideMark/>
          </w:tcPr>
          <w:p w14:paraId="1DCA21A7" w14:textId="77777777" w:rsidR="006D3226" w:rsidRPr="000F1E6E" w:rsidRDefault="006D3226">
            <w:pPr>
              <w:pStyle w:val="table10"/>
              <w:spacing w:before="120"/>
              <w:rPr>
                <w:lang w:val="ru-RU"/>
              </w:rPr>
            </w:pPr>
            <w:r w:rsidRPr="000F1E6E">
              <w:rPr>
                <w:lang w:val="ru-RU"/>
              </w:rPr>
              <w:t>Минский горисполком, городской (города областного подчинения), районный исполком, администрация индустриального парка «Великий камень»</w:t>
            </w:r>
          </w:p>
        </w:tc>
        <w:tc>
          <w:tcPr>
            <w:tcW w:w="908" w:type="pct"/>
            <w:gridSpan w:val="3"/>
            <w:tcMar>
              <w:top w:w="0" w:type="dxa"/>
              <w:left w:w="6" w:type="dxa"/>
              <w:bottom w:w="0" w:type="dxa"/>
              <w:right w:w="6" w:type="dxa"/>
            </w:tcMar>
            <w:hideMark/>
          </w:tcPr>
          <w:p w14:paraId="6E79C959" w14:textId="77777777" w:rsidR="006D3226" w:rsidRPr="000F1E6E" w:rsidRDefault="006D3226">
            <w:pPr>
              <w:pStyle w:val="table10"/>
              <w:spacing w:before="120"/>
              <w:rPr>
                <w:lang w:val="ru-RU"/>
              </w:rPr>
            </w:pPr>
            <w:r w:rsidRPr="000F1E6E">
              <w:rPr>
                <w:lang w:val="ru-RU"/>
              </w:rP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14:paraId="512E58B0" w14:textId="77777777" w:rsidR="006D3226" w:rsidRPr="000F1E6E" w:rsidRDefault="006D3226">
            <w:pPr>
              <w:pStyle w:val="table10"/>
              <w:spacing w:before="120"/>
              <w:rPr>
                <w:lang w:val="ru-RU"/>
              </w:rPr>
            </w:pPr>
            <w:r w:rsidRPr="000F1E6E">
              <w:rPr>
                <w:lang w:val="ru-RU"/>
              </w:rPr>
              <w:t xml:space="preserve">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w:t>
            </w:r>
            <w:r w:rsidRPr="000F1E6E">
              <w:rPr>
                <w:lang w:val="ru-RU"/>
              </w:rPr>
              <w:lastRenderedPageBreak/>
              <w:t>соответствии с его генеральным планом, садоводческих товариществ и дачных кооперативов) – 10 рабочих дней</w:t>
            </w:r>
          </w:p>
        </w:tc>
        <w:tc>
          <w:tcPr>
            <w:tcW w:w="806" w:type="pct"/>
            <w:gridSpan w:val="2"/>
            <w:tcMar>
              <w:top w:w="0" w:type="dxa"/>
              <w:left w:w="6" w:type="dxa"/>
              <w:bottom w:w="0" w:type="dxa"/>
              <w:right w:w="6" w:type="dxa"/>
            </w:tcMar>
            <w:hideMark/>
          </w:tcPr>
          <w:p w14:paraId="7A0D2D6D" w14:textId="77777777" w:rsidR="006D3226" w:rsidRPr="000F1E6E" w:rsidRDefault="006D3226">
            <w:pPr>
              <w:pStyle w:val="table10"/>
              <w:spacing w:before="120"/>
              <w:rPr>
                <w:lang w:val="ru-RU"/>
              </w:rPr>
            </w:pPr>
            <w:r w:rsidRPr="000F1E6E">
              <w:rPr>
                <w:lang w:val="ru-RU"/>
              </w:rPr>
              <w:lastRenderedPageBreak/>
              <w:t>плата за</w:t>
            </w:r>
            <w:r>
              <w:t> </w:t>
            </w:r>
            <w:r w:rsidRPr="000F1E6E">
              <w:rPr>
                <w:lang w:val="ru-RU"/>
              </w:rPr>
              <w:t>услуги</w:t>
            </w:r>
          </w:p>
          <w:p w14:paraId="6694B877" w14:textId="77777777" w:rsidR="006D3226" w:rsidRPr="000F1E6E" w:rsidRDefault="006D3226">
            <w:pPr>
              <w:pStyle w:val="table10"/>
              <w:spacing w:before="120"/>
              <w:rPr>
                <w:lang w:val="ru-RU"/>
              </w:rPr>
            </w:pPr>
            <w:r w:rsidRPr="000F1E6E">
              <w:rPr>
                <w:lang w:val="ru-RU"/>
              </w:rPr>
              <w:t>бесплатно</w:t>
            </w:r>
            <w:r>
              <w:t> </w:t>
            </w:r>
            <w:r w:rsidRPr="000F1E6E">
              <w:rPr>
                <w:lang w:val="ru-RU"/>
              </w:rPr>
              <w:t>– при выдаче разрешения на</w:t>
            </w:r>
            <w:r>
              <w:t> </w:t>
            </w:r>
            <w:r w:rsidRPr="000F1E6E">
              <w:rPr>
                <w:lang w:val="ru-RU"/>
              </w:rPr>
              <w:t>размещение средства наружной рекламы:</w:t>
            </w:r>
          </w:p>
          <w:p w14:paraId="72758F75" w14:textId="77777777" w:rsidR="006D3226" w:rsidRPr="000F1E6E" w:rsidRDefault="006D3226">
            <w:pPr>
              <w:pStyle w:val="table10"/>
              <w:spacing w:before="120"/>
              <w:ind w:left="283"/>
              <w:rPr>
                <w:lang w:val="ru-RU"/>
              </w:rPr>
            </w:pPr>
            <w:r w:rsidRPr="000F1E6E">
              <w:rPr>
                <w:lang w:val="ru-RU"/>
              </w:rPr>
              <w:t>специально предназначенного и</w:t>
            </w:r>
            <w:r>
              <w:t> </w:t>
            </w:r>
            <w:r w:rsidRPr="000F1E6E">
              <w:rPr>
                <w:lang w:val="ru-RU"/>
              </w:rPr>
              <w:t>используемого для</w:t>
            </w:r>
            <w:r>
              <w:t> </w:t>
            </w:r>
            <w:r w:rsidRPr="000F1E6E">
              <w:rPr>
                <w:lang w:val="ru-RU"/>
              </w:rPr>
              <w:t>размещения (распространения) социальной рекламы в</w:t>
            </w:r>
            <w:r>
              <w:t> </w:t>
            </w:r>
            <w:r w:rsidRPr="000F1E6E">
              <w:rPr>
                <w:lang w:val="ru-RU"/>
              </w:rPr>
              <w:t xml:space="preserve">пределах придорожной полосы (контролируемой зоны) автомобильной дороги, красных линий </w:t>
            </w:r>
            <w:r w:rsidRPr="000F1E6E">
              <w:rPr>
                <w:lang w:val="ru-RU"/>
              </w:rPr>
              <w:lastRenderedPageBreak/>
              <w:t>улиц, дорог или площадей населенных пунктов</w:t>
            </w:r>
          </w:p>
          <w:p w14:paraId="230D80BA" w14:textId="77777777" w:rsidR="006D3226" w:rsidRPr="000F1E6E" w:rsidRDefault="006D3226">
            <w:pPr>
              <w:pStyle w:val="table10"/>
              <w:spacing w:before="120"/>
              <w:ind w:left="283"/>
              <w:rPr>
                <w:lang w:val="ru-RU"/>
              </w:rPr>
            </w:pPr>
            <w:r w:rsidRPr="000F1E6E">
              <w:rPr>
                <w:lang w:val="ru-RU"/>
              </w:rPr>
              <w:t>на новом или прежнем месте в</w:t>
            </w:r>
            <w:r>
              <w:t> </w:t>
            </w:r>
            <w:r w:rsidRPr="000F1E6E">
              <w:rPr>
                <w:lang w:val="ru-RU"/>
              </w:rPr>
              <w:t>связи с</w:t>
            </w:r>
            <w:r>
              <w:t> </w:t>
            </w:r>
            <w:r w:rsidRPr="000F1E6E">
              <w:rPr>
                <w:lang w:val="ru-RU"/>
              </w:rPr>
              <w:t>прекращением действия ранее выданного разрешения по</w:t>
            </w:r>
            <w:r>
              <w:t> </w:t>
            </w:r>
            <w:r w:rsidRPr="000F1E6E">
              <w:rPr>
                <w:lang w:val="ru-RU"/>
              </w:rPr>
              <w:t>причине проведения в</w:t>
            </w:r>
            <w:r>
              <w:t> </w:t>
            </w:r>
            <w:r w:rsidRPr="000F1E6E">
              <w:rPr>
                <w:lang w:val="ru-RU"/>
              </w:rPr>
              <w:t>месте размещения средства наружной рекламы работ по</w:t>
            </w:r>
            <w:r>
              <w:t> </w:t>
            </w:r>
            <w:r w:rsidRPr="000F1E6E">
              <w:rPr>
                <w:lang w:val="ru-RU"/>
              </w:rPr>
              <w:t>застройке, благоустройству территорий, строительству, реконструкции или ремонту зданий (сооружений), иных элементов инфраструктуры, мероприятий по</w:t>
            </w:r>
            <w:r>
              <w:t> </w:t>
            </w:r>
            <w:r w:rsidRPr="000F1E6E">
              <w:rPr>
                <w:lang w:val="ru-RU"/>
              </w:rPr>
              <w:t>случаю государственных праздников, праздничных дней, памятных дат, иных мероприятий республиканского или местного значения</w:t>
            </w:r>
          </w:p>
        </w:tc>
      </w:tr>
      <w:tr w:rsidR="006D3226" w:rsidRPr="003648DB" w14:paraId="35DEB695" w14:textId="77777777" w:rsidTr="00533E72">
        <w:trPr>
          <w:trHeight w:val="240"/>
        </w:trPr>
        <w:tc>
          <w:tcPr>
            <w:tcW w:w="1669" w:type="pct"/>
            <w:gridSpan w:val="3"/>
            <w:tcMar>
              <w:top w:w="0" w:type="dxa"/>
              <w:left w:w="6" w:type="dxa"/>
              <w:bottom w:w="0" w:type="dxa"/>
              <w:right w:w="6" w:type="dxa"/>
            </w:tcMar>
            <w:hideMark/>
          </w:tcPr>
          <w:p w14:paraId="013DC568" w14:textId="77777777" w:rsidR="006D3226" w:rsidRPr="000F1E6E" w:rsidRDefault="006D3226">
            <w:pPr>
              <w:pStyle w:val="table10"/>
              <w:spacing w:before="120"/>
              <w:rPr>
                <w:lang w:val="ru-RU"/>
              </w:rPr>
            </w:pPr>
            <w:r w:rsidRPr="000F1E6E">
              <w:rPr>
                <w:lang w:val="ru-RU"/>
              </w:rPr>
              <w:lastRenderedPageBreak/>
              <w:t>8.13.2. Продление действия разрешения на</w:t>
            </w:r>
            <w:r>
              <w:t> </w:t>
            </w:r>
            <w:r w:rsidRPr="000F1E6E">
              <w:rPr>
                <w:lang w:val="ru-RU"/>
              </w:rPr>
              <w:t>размещение средства наружной рекламы</w:t>
            </w:r>
          </w:p>
        </w:tc>
        <w:tc>
          <w:tcPr>
            <w:tcW w:w="630" w:type="pct"/>
            <w:gridSpan w:val="2"/>
            <w:tcMar>
              <w:top w:w="0" w:type="dxa"/>
              <w:left w:w="6" w:type="dxa"/>
              <w:bottom w:w="0" w:type="dxa"/>
              <w:right w:w="6" w:type="dxa"/>
            </w:tcMar>
            <w:hideMark/>
          </w:tcPr>
          <w:p w14:paraId="39CADF81" w14:textId="77777777" w:rsidR="006D3226" w:rsidRDefault="006D3226">
            <w:pPr>
              <w:pStyle w:val="table10"/>
              <w:spacing w:before="120"/>
            </w:pPr>
            <w:r>
              <w:t>МАРТ</w:t>
            </w:r>
          </w:p>
        </w:tc>
        <w:tc>
          <w:tcPr>
            <w:tcW w:w="986" w:type="pct"/>
            <w:gridSpan w:val="2"/>
            <w:tcMar>
              <w:top w:w="0" w:type="dxa"/>
              <w:left w:w="6" w:type="dxa"/>
              <w:bottom w:w="0" w:type="dxa"/>
              <w:right w:w="6" w:type="dxa"/>
            </w:tcMar>
            <w:hideMark/>
          </w:tcPr>
          <w:p w14:paraId="36ED1E99" w14:textId="77777777" w:rsidR="006D3226" w:rsidRPr="000F1E6E" w:rsidRDefault="006D3226">
            <w:pPr>
              <w:pStyle w:val="table10"/>
              <w:spacing w:before="120"/>
              <w:rPr>
                <w:lang w:val="ru-RU"/>
              </w:rPr>
            </w:pPr>
            <w:r w:rsidRPr="000F1E6E">
              <w:rPr>
                <w:lang w:val="ru-RU"/>
              </w:rPr>
              <w:t>Минский горисполком, городской (города областного подчинения), районный исполкомы, администрация индустриального парка «Великий камень»</w:t>
            </w:r>
          </w:p>
        </w:tc>
        <w:tc>
          <w:tcPr>
            <w:tcW w:w="908" w:type="pct"/>
            <w:gridSpan w:val="3"/>
            <w:tcMar>
              <w:top w:w="0" w:type="dxa"/>
              <w:left w:w="6" w:type="dxa"/>
              <w:bottom w:w="0" w:type="dxa"/>
              <w:right w:w="6" w:type="dxa"/>
            </w:tcMar>
            <w:hideMark/>
          </w:tcPr>
          <w:p w14:paraId="41BBA481" w14:textId="77777777" w:rsidR="006D3226" w:rsidRDefault="006D3226">
            <w:pPr>
              <w:pStyle w:val="table10"/>
              <w:spacing w:before="120"/>
            </w:pPr>
            <w:r>
              <w:t xml:space="preserve">5 </w:t>
            </w:r>
            <w:proofErr w:type="spellStart"/>
            <w:r>
              <w:t>рабочих</w:t>
            </w:r>
            <w:proofErr w:type="spellEnd"/>
            <w:r>
              <w:t xml:space="preserve"> </w:t>
            </w:r>
            <w:proofErr w:type="spellStart"/>
            <w:r>
              <w:t>дней</w:t>
            </w:r>
            <w:proofErr w:type="spellEnd"/>
          </w:p>
        </w:tc>
        <w:tc>
          <w:tcPr>
            <w:tcW w:w="806" w:type="pct"/>
            <w:gridSpan w:val="2"/>
            <w:tcMar>
              <w:top w:w="0" w:type="dxa"/>
              <w:left w:w="6" w:type="dxa"/>
              <w:bottom w:w="0" w:type="dxa"/>
              <w:right w:w="6" w:type="dxa"/>
            </w:tcMar>
            <w:hideMark/>
          </w:tcPr>
          <w:p w14:paraId="56A2C94C" w14:textId="77777777" w:rsidR="006D3226" w:rsidRPr="000F1E6E" w:rsidRDefault="006D3226">
            <w:pPr>
              <w:pStyle w:val="table10"/>
              <w:spacing w:before="120"/>
              <w:rPr>
                <w:lang w:val="ru-RU"/>
              </w:rPr>
            </w:pPr>
            <w:r w:rsidRPr="000F1E6E">
              <w:rPr>
                <w:lang w:val="ru-RU"/>
              </w:rPr>
              <w:t>плата за</w:t>
            </w:r>
            <w:r>
              <w:t> </w:t>
            </w:r>
            <w:r w:rsidRPr="000F1E6E">
              <w:rPr>
                <w:lang w:val="ru-RU"/>
              </w:rPr>
              <w:t>услуги</w:t>
            </w:r>
          </w:p>
          <w:p w14:paraId="49B34DE7" w14:textId="77777777" w:rsidR="006D3226" w:rsidRDefault="006D3226">
            <w:pPr>
              <w:pStyle w:val="table10"/>
              <w:spacing w:before="120"/>
              <w:rPr>
                <w:lang w:val="ru-RU"/>
              </w:rPr>
            </w:pPr>
            <w:r w:rsidRPr="000F1E6E">
              <w:rPr>
                <w:lang w:val="ru-RU"/>
              </w:rPr>
              <w:t>бесплатно</w:t>
            </w:r>
            <w:r>
              <w:t> </w:t>
            </w:r>
            <w:r w:rsidRPr="000F1E6E">
              <w:rPr>
                <w:lang w:val="ru-RU"/>
              </w:rPr>
              <w:t>– при продлении действия разрешения на</w:t>
            </w:r>
            <w:r>
              <w:t> </w:t>
            </w:r>
            <w:r w:rsidRPr="000F1E6E">
              <w:rPr>
                <w:lang w:val="ru-RU"/>
              </w:rPr>
              <w:t>размещение средства наружной рекламы, специально предназначенного и</w:t>
            </w:r>
            <w:r>
              <w:t> </w:t>
            </w:r>
            <w:r w:rsidRPr="000F1E6E">
              <w:rPr>
                <w:lang w:val="ru-RU"/>
              </w:rPr>
              <w:t>используемого для</w:t>
            </w:r>
            <w:r>
              <w:t> </w:t>
            </w:r>
            <w:r w:rsidRPr="000F1E6E">
              <w:rPr>
                <w:lang w:val="ru-RU"/>
              </w:rPr>
              <w:t>размещения (распространения) социальной рекламы в</w:t>
            </w:r>
            <w:r>
              <w:t> </w:t>
            </w:r>
            <w:r w:rsidRPr="000F1E6E">
              <w:rPr>
                <w:lang w:val="ru-RU"/>
              </w:rPr>
              <w:t xml:space="preserve">пределах придорожной полосы (контролируемой зоны) автомобильной дороги, красных линий улиц, дорог или площадей населенных пунктов </w:t>
            </w:r>
          </w:p>
          <w:p w14:paraId="3E1139AF" w14:textId="7010A5BE" w:rsidR="00BC6234" w:rsidRPr="000F1E6E" w:rsidRDefault="00BC6234">
            <w:pPr>
              <w:pStyle w:val="table10"/>
              <w:spacing w:before="120"/>
              <w:rPr>
                <w:lang w:val="ru-RU"/>
              </w:rPr>
            </w:pPr>
          </w:p>
        </w:tc>
      </w:tr>
      <w:tr w:rsidR="006D3226" w:rsidRPr="003648DB" w14:paraId="729B075C" w14:textId="77777777" w:rsidTr="00533E72">
        <w:trPr>
          <w:trHeight w:val="240"/>
        </w:trPr>
        <w:tc>
          <w:tcPr>
            <w:tcW w:w="1669" w:type="pct"/>
            <w:gridSpan w:val="3"/>
            <w:tcMar>
              <w:top w:w="0" w:type="dxa"/>
              <w:left w:w="6" w:type="dxa"/>
              <w:bottom w:w="0" w:type="dxa"/>
              <w:right w:w="6" w:type="dxa"/>
            </w:tcMar>
            <w:hideMark/>
          </w:tcPr>
          <w:p w14:paraId="3C0F3AF6" w14:textId="77777777" w:rsidR="006D3226" w:rsidRPr="000F1E6E" w:rsidRDefault="006D3226">
            <w:pPr>
              <w:pStyle w:val="table10"/>
              <w:spacing w:before="120"/>
              <w:rPr>
                <w:lang w:val="ru-RU"/>
              </w:rPr>
            </w:pPr>
            <w:r w:rsidRPr="000F1E6E">
              <w:rPr>
                <w:lang w:val="ru-RU"/>
              </w:rPr>
              <w:lastRenderedPageBreak/>
              <w:t>8.13.3. Переоформление разрешения на</w:t>
            </w:r>
            <w:r>
              <w:t> </w:t>
            </w:r>
            <w:r w:rsidRPr="000F1E6E">
              <w:rPr>
                <w:lang w:val="ru-RU"/>
              </w:rPr>
              <w:t>размещение средства наружной рекламы</w:t>
            </w:r>
          </w:p>
        </w:tc>
        <w:tc>
          <w:tcPr>
            <w:tcW w:w="630" w:type="pct"/>
            <w:gridSpan w:val="2"/>
            <w:tcMar>
              <w:top w:w="0" w:type="dxa"/>
              <w:left w:w="6" w:type="dxa"/>
              <w:bottom w:w="0" w:type="dxa"/>
              <w:right w:w="6" w:type="dxa"/>
            </w:tcMar>
            <w:hideMark/>
          </w:tcPr>
          <w:p w14:paraId="2F55B820" w14:textId="77777777" w:rsidR="006D3226" w:rsidRDefault="006D3226">
            <w:pPr>
              <w:pStyle w:val="table10"/>
              <w:spacing w:before="120"/>
            </w:pPr>
            <w:r>
              <w:t>МАРТ</w:t>
            </w:r>
          </w:p>
        </w:tc>
        <w:tc>
          <w:tcPr>
            <w:tcW w:w="986" w:type="pct"/>
            <w:gridSpan w:val="2"/>
            <w:tcMar>
              <w:top w:w="0" w:type="dxa"/>
              <w:left w:w="6" w:type="dxa"/>
              <w:bottom w:w="0" w:type="dxa"/>
              <w:right w:w="6" w:type="dxa"/>
            </w:tcMar>
            <w:hideMark/>
          </w:tcPr>
          <w:p w14:paraId="0685656A" w14:textId="77777777" w:rsidR="006D3226" w:rsidRPr="000F1E6E" w:rsidRDefault="006D3226">
            <w:pPr>
              <w:pStyle w:val="table10"/>
              <w:spacing w:before="120"/>
              <w:rPr>
                <w:lang w:val="ru-RU"/>
              </w:rPr>
            </w:pPr>
            <w:r w:rsidRPr="000F1E6E">
              <w:rPr>
                <w:lang w:val="ru-RU"/>
              </w:rPr>
              <w:t>Минский горисполком, городской (города областного подчинения), районный исполкомы, администрация индустриального парка «Великий камень»</w:t>
            </w:r>
          </w:p>
        </w:tc>
        <w:tc>
          <w:tcPr>
            <w:tcW w:w="908" w:type="pct"/>
            <w:gridSpan w:val="3"/>
            <w:tcMar>
              <w:top w:w="0" w:type="dxa"/>
              <w:left w:w="6" w:type="dxa"/>
              <w:bottom w:w="0" w:type="dxa"/>
              <w:right w:w="6" w:type="dxa"/>
            </w:tcMar>
            <w:hideMark/>
          </w:tcPr>
          <w:p w14:paraId="4690596A" w14:textId="77777777" w:rsidR="006D3226" w:rsidRDefault="006D3226">
            <w:pPr>
              <w:pStyle w:val="table10"/>
              <w:spacing w:before="120"/>
            </w:pPr>
            <w:r>
              <w:t xml:space="preserve">5 </w:t>
            </w:r>
            <w:proofErr w:type="spellStart"/>
            <w:r>
              <w:t>рабочих</w:t>
            </w:r>
            <w:proofErr w:type="spellEnd"/>
            <w:r>
              <w:t xml:space="preserve"> </w:t>
            </w:r>
            <w:proofErr w:type="spellStart"/>
            <w:r>
              <w:t>дней</w:t>
            </w:r>
            <w:proofErr w:type="spellEnd"/>
          </w:p>
        </w:tc>
        <w:tc>
          <w:tcPr>
            <w:tcW w:w="806" w:type="pct"/>
            <w:gridSpan w:val="2"/>
            <w:tcMar>
              <w:top w:w="0" w:type="dxa"/>
              <w:left w:w="6" w:type="dxa"/>
              <w:bottom w:w="0" w:type="dxa"/>
              <w:right w:w="6" w:type="dxa"/>
            </w:tcMar>
            <w:hideMark/>
          </w:tcPr>
          <w:p w14:paraId="2AC32368" w14:textId="77777777" w:rsidR="006D3226" w:rsidRPr="000F1E6E" w:rsidRDefault="006D3226">
            <w:pPr>
              <w:pStyle w:val="table10"/>
              <w:spacing w:before="120"/>
              <w:rPr>
                <w:lang w:val="ru-RU"/>
              </w:rPr>
            </w:pPr>
            <w:r w:rsidRPr="000F1E6E">
              <w:rPr>
                <w:lang w:val="ru-RU"/>
              </w:rPr>
              <w:t>плата за</w:t>
            </w:r>
            <w:r>
              <w:t> </w:t>
            </w:r>
            <w:r w:rsidRPr="000F1E6E">
              <w:rPr>
                <w:lang w:val="ru-RU"/>
              </w:rPr>
              <w:t>услуги</w:t>
            </w:r>
          </w:p>
          <w:p w14:paraId="1B3215D7" w14:textId="77777777" w:rsidR="006D3226" w:rsidRPr="000F1E6E" w:rsidRDefault="006D3226">
            <w:pPr>
              <w:pStyle w:val="table10"/>
              <w:spacing w:before="120"/>
              <w:rPr>
                <w:lang w:val="ru-RU"/>
              </w:rPr>
            </w:pPr>
            <w:r w:rsidRPr="000F1E6E">
              <w:rPr>
                <w:lang w:val="ru-RU"/>
              </w:rPr>
              <w:t>бесплатно</w:t>
            </w:r>
            <w:r>
              <w:t> </w:t>
            </w:r>
            <w:r w:rsidRPr="000F1E6E">
              <w:rPr>
                <w:lang w:val="ru-RU"/>
              </w:rPr>
              <w:t>– при переоформлении разрешения на</w:t>
            </w:r>
            <w:r>
              <w:t> </w:t>
            </w:r>
            <w:r w:rsidRPr="000F1E6E">
              <w:rPr>
                <w:lang w:val="ru-RU"/>
              </w:rPr>
              <w:t>размещение средства наружной рекламы:</w:t>
            </w:r>
          </w:p>
          <w:p w14:paraId="6B7C9066" w14:textId="77777777" w:rsidR="006D3226" w:rsidRPr="000F1E6E" w:rsidRDefault="006D3226">
            <w:pPr>
              <w:pStyle w:val="table10"/>
              <w:spacing w:before="120"/>
              <w:ind w:left="283"/>
              <w:rPr>
                <w:lang w:val="ru-RU"/>
              </w:rPr>
            </w:pPr>
            <w:r w:rsidRPr="000F1E6E">
              <w:rPr>
                <w:lang w:val="ru-RU"/>
              </w:rPr>
              <w:t>специально предназначенного и</w:t>
            </w:r>
            <w:r>
              <w:t> </w:t>
            </w:r>
            <w:r w:rsidRPr="000F1E6E">
              <w:rPr>
                <w:lang w:val="ru-RU"/>
              </w:rPr>
              <w:t>используемого для</w:t>
            </w:r>
            <w:r>
              <w:t> </w:t>
            </w:r>
            <w:r w:rsidRPr="000F1E6E">
              <w:rPr>
                <w:lang w:val="ru-RU"/>
              </w:rPr>
              <w:t>размещения (распространения) социальной рекламы в</w:t>
            </w:r>
            <w:r>
              <w:t> </w:t>
            </w:r>
            <w:r w:rsidRPr="000F1E6E">
              <w:rPr>
                <w:lang w:val="ru-RU"/>
              </w:rPr>
              <w:t>пределах придорожной полосы (контролируемой зоны) автомобильной дороги, красных линий улиц, дорог или площадей населенных пунктов</w:t>
            </w:r>
          </w:p>
          <w:p w14:paraId="24BC9B35" w14:textId="77777777" w:rsidR="006D3226" w:rsidRPr="000F1E6E" w:rsidRDefault="006D3226">
            <w:pPr>
              <w:pStyle w:val="table10"/>
              <w:spacing w:before="120"/>
              <w:ind w:left="283"/>
              <w:rPr>
                <w:lang w:val="ru-RU"/>
              </w:rPr>
            </w:pPr>
            <w:r w:rsidRPr="000F1E6E">
              <w:rPr>
                <w:lang w:val="ru-RU"/>
              </w:rPr>
              <w:t>по причине изменения формы паспорта средства наружной рекламы в</w:t>
            </w:r>
            <w:r>
              <w:t> </w:t>
            </w:r>
            <w:r w:rsidRPr="000F1E6E">
              <w:rPr>
                <w:lang w:val="ru-RU"/>
              </w:rPr>
              <w:t>связи с</w:t>
            </w:r>
            <w:r>
              <w:t> </w:t>
            </w:r>
            <w:r w:rsidRPr="000F1E6E">
              <w:rPr>
                <w:lang w:val="ru-RU"/>
              </w:rPr>
              <w:t>изменением законодательства</w:t>
            </w:r>
          </w:p>
        </w:tc>
      </w:tr>
      <w:tr w:rsidR="006D3226" w14:paraId="5E606DF9" w14:textId="77777777" w:rsidTr="00533E72">
        <w:trPr>
          <w:trHeight w:val="240"/>
        </w:trPr>
        <w:tc>
          <w:tcPr>
            <w:tcW w:w="1669" w:type="pct"/>
            <w:gridSpan w:val="3"/>
            <w:tcMar>
              <w:top w:w="0" w:type="dxa"/>
              <w:left w:w="6" w:type="dxa"/>
              <w:bottom w:w="0" w:type="dxa"/>
              <w:right w:w="6" w:type="dxa"/>
            </w:tcMar>
            <w:hideMark/>
          </w:tcPr>
          <w:p w14:paraId="40763CB9" w14:textId="14089AD5" w:rsidR="006D3226" w:rsidRDefault="006D3226">
            <w:pPr>
              <w:pStyle w:val="table10"/>
              <w:spacing w:before="120"/>
            </w:pPr>
            <w:r>
              <w:rPr>
                <w:b/>
                <w:bCs/>
              </w:rPr>
              <w:t xml:space="preserve">8.14. </w:t>
            </w:r>
            <w:proofErr w:type="spellStart"/>
            <w:r>
              <w:rPr>
                <w:b/>
                <w:bCs/>
              </w:rPr>
              <w:t>Согласование</w:t>
            </w:r>
            <w:proofErr w:type="spellEnd"/>
            <w:r>
              <w:rPr>
                <w:b/>
                <w:bCs/>
              </w:rPr>
              <w:t xml:space="preserve"> </w:t>
            </w:r>
            <w:proofErr w:type="spellStart"/>
            <w:r>
              <w:rPr>
                <w:b/>
                <w:bCs/>
              </w:rPr>
              <w:t>рекламы</w:t>
            </w:r>
            <w:proofErr w:type="spellEnd"/>
          </w:p>
        </w:tc>
        <w:tc>
          <w:tcPr>
            <w:tcW w:w="630" w:type="pct"/>
            <w:gridSpan w:val="2"/>
            <w:tcMar>
              <w:top w:w="0" w:type="dxa"/>
              <w:left w:w="6" w:type="dxa"/>
              <w:bottom w:w="0" w:type="dxa"/>
              <w:right w:w="6" w:type="dxa"/>
            </w:tcMar>
            <w:hideMark/>
          </w:tcPr>
          <w:p w14:paraId="1304590E" w14:textId="77777777" w:rsidR="006D3226" w:rsidRDefault="006D3226">
            <w:pPr>
              <w:pStyle w:val="table10"/>
              <w:spacing w:before="120"/>
            </w:pPr>
            <w:r>
              <w:rPr>
                <w:b/>
                <w:bCs/>
              </w:rPr>
              <w:t> </w:t>
            </w:r>
          </w:p>
        </w:tc>
        <w:tc>
          <w:tcPr>
            <w:tcW w:w="986" w:type="pct"/>
            <w:gridSpan w:val="2"/>
            <w:tcMar>
              <w:top w:w="0" w:type="dxa"/>
              <w:left w:w="6" w:type="dxa"/>
              <w:bottom w:w="0" w:type="dxa"/>
              <w:right w:w="6" w:type="dxa"/>
            </w:tcMar>
            <w:hideMark/>
          </w:tcPr>
          <w:p w14:paraId="28D92B61" w14:textId="77777777" w:rsidR="006D3226" w:rsidRDefault="006D3226">
            <w:pPr>
              <w:pStyle w:val="table10"/>
              <w:spacing w:before="120"/>
            </w:pPr>
            <w:r>
              <w:rPr>
                <w:b/>
                <w:bCs/>
              </w:rPr>
              <w:t> </w:t>
            </w:r>
          </w:p>
        </w:tc>
        <w:tc>
          <w:tcPr>
            <w:tcW w:w="908" w:type="pct"/>
            <w:gridSpan w:val="3"/>
            <w:tcMar>
              <w:top w:w="0" w:type="dxa"/>
              <w:left w:w="6" w:type="dxa"/>
              <w:bottom w:w="0" w:type="dxa"/>
              <w:right w:w="6" w:type="dxa"/>
            </w:tcMar>
            <w:hideMark/>
          </w:tcPr>
          <w:p w14:paraId="2E61F20B" w14:textId="77777777" w:rsidR="006D3226" w:rsidRDefault="006D3226">
            <w:pPr>
              <w:pStyle w:val="table10"/>
              <w:spacing w:before="120"/>
            </w:pPr>
            <w:r>
              <w:rPr>
                <w:b/>
                <w:bCs/>
              </w:rPr>
              <w:t> </w:t>
            </w:r>
          </w:p>
        </w:tc>
        <w:tc>
          <w:tcPr>
            <w:tcW w:w="806" w:type="pct"/>
            <w:gridSpan w:val="2"/>
            <w:tcMar>
              <w:top w:w="0" w:type="dxa"/>
              <w:left w:w="6" w:type="dxa"/>
              <w:bottom w:w="0" w:type="dxa"/>
              <w:right w:w="6" w:type="dxa"/>
            </w:tcMar>
            <w:hideMark/>
          </w:tcPr>
          <w:p w14:paraId="7E8F669C" w14:textId="77777777" w:rsidR="006D3226" w:rsidRDefault="006D3226">
            <w:pPr>
              <w:pStyle w:val="table10"/>
              <w:spacing w:before="120"/>
            </w:pPr>
            <w:r>
              <w:rPr>
                <w:b/>
                <w:bCs/>
              </w:rPr>
              <w:t> </w:t>
            </w:r>
          </w:p>
        </w:tc>
      </w:tr>
      <w:tr w:rsidR="006D3226" w14:paraId="5B211D3F" w14:textId="77777777" w:rsidTr="00533E72">
        <w:trPr>
          <w:trHeight w:val="240"/>
        </w:trPr>
        <w:tc>
          <w:tcPr>
            <w:tcW w:w="1669" w:type="pct"/>
            <w:gridSpan w:val="3"/>
            <w:tcMar>
              <w:top w:w="0" w:type="dxa"/>
              <w:left w:w="6" w:type="dxa"/>
              <w:bottom w:w="0" w:type="dxa"/>
              <w:right w:w="6" w:type="dxa"/>
            </w:tcMar>
            <w:hideMark/>
          </w:tcPr>
          <w:p w14:paraId="3467DAAD" w14:textId="77777777" w:rsidR="006D3226" w:rsidRPr="000F1E6E" w:rsidRDefault="006D3226">
            <w:pPr>
              <w:pStyle w:val="table10"/>
              <w:spacing w:before="120"/>
              <w:rPr>
                <w:lang w:val="ru-RU"/>
              </w:rPr>
            </w:pPr>
            <w:r w:rsidRPr="000F1E6E">
              <w:rPr>
                <w:lang w:val="ru-RU"/>
              </w:rPr>
              <w:t>8.14.1. Согласование содержания наружной рекламы, рекламы на</w:t>
            </w:r>
            <w:r>
              <w:t> </w:t>
            </w:r>
            <w:r w:rsidRPr="000F1E6E">
              <w:rPr>
                <w:lang w:val="ru-RU"/>
              </w:rPr>
              <w:t>транспортном средстве</w:t>
            </w:r>
          </w:p>
        </w:tc>
        <w:tc>
          <w:tcPr>
            <w:tcW w:w="630" w:type="pct"/>
            <w:gridSpan w:val="2"/>
            <w:tcMar>
              <w:top w:w="0" w:type="dxa"/>
              <w:left w:w="6" w:type="dxa"/>
              <w:bottom w:w="0" w:type="dxa"/>
              <w:right w:w="6" w:type="dxa"/>
            </w:tcMar>
            <w:hideMark/>
          </w:tcPr>
          <w:p w14:paraId="0F3CE3EF" w14:textId="77777777" w:rsidR="006D3226" w:rsidRDefault="006D3226">
            <w:pPr>
              <w:pStyle w:val="table10"/>
              <w:spacing w:before="120"/>
            </w:pPr>
            <w:r>
              <w:t>МАРТ</w:t>
            </w:r>
          </w:p>
        </w:tc>
        <w:tc>
          <w:tcPr>
            <w:tcW w:w="986" w:type="pct"/>
            <w:gridSpan w:val="2"/>
            <w:tcMar>
              <w:top w:w="0" w:type="dxa"/>
              <w:left w:w="6" w:type="dxa"/>
              <w:bottom w:w="0" w:type="dxa"/>
              <w:right w:w="6" w:type="dxa"/>
            </w:tcMar>
            <w:hideMark/>
          </w:tcPr>
          <w:p w14:paraId="2E010D6F" w14:textId="77777777" w:rsidR="006D3226" w:rsidRPr="000F1E6E" w:rsidRDefault="006D3226">
            <w:pPr>
              <w:pStyle w:val="table10"/>
              <w:spacing w:before="120"/>
              <w:rPr>
                <w:lang w:val="ru-RU"/>
              </w:rPr>
            </w:pPr>
            <w:r w:rsidRPr="000F1E6E">
              <w:rPr>
                <w:lang w:val="ru-RU"/>
              </w:rPr>
              <w:t>Минский горисполком, городской (города областного подчинения), районный исполкомы</w:t>
            </w:r>
          </w:p>
        </w:tc>
        <w:tc>
          <w:tcPr>
            <w:tcW w:w="908" w:type="pct"/>
            <w:gridSpan w:val="3"/>
            <w:tcMar>
              <w:top w:w="0" w:type="dxa"/>
              <w:left w:w="6" w:type="dxa"/>
              <w:bottom w:w="0" w:type="dxa"/>
              <w:right w:w="6" w:type="dxa"/>
            </w:tcMar>
            <w:hideMark/>
          </w:tcPr>
          <w:p w14:paraId="796D2B58" w14:textId="77777777" w:rsidR="006D3226" w:rsidRDefault="006D3226">
            <w:pPr>
              <w:pStyle w:val="table10"/>
              <w:spacing w:before="120"/>
            </w:pPr>
            <w:r>
              <w:t xml:space="preserve">5 </w:t>
            </w:r>
            <w:proofErr w:type="spellStart"/>
            <w:r>
              <w:t>рабочих</w:t>
            </w:r>
            <w:proofErr w:type="spellEnd"/>
            <w:r>
              <w:t xml:space="preserve"> </w:t>
            </w:r>
            <w:proofErr w:type="spellStart"/>
            <w:r>
              <w:t>дней</w:t>
            </w:r>
            <w:proofErr w:type="spellEnd"/>
            <w:r>
              <w:t xml:space="preserve"> </w:t>
            </w:r>
          </w:p>
        </w:tc>
        <w:tc>
          <w:tcPr>
            <w:tcW w:w="806" w:type="pct"/>
            <w:gridSpan w:val="2"/>
            <w:tcMar>
              <w:top w:w="0" w:type="dxa"/>
              <w:left w:w="6" w:type="dxa"/>
              <w:bottom w:w="0" w:type="dxa"/>
              <w:right w:w="6" w:type="dxa"/>
            </w:tcMar>
            <w:hideMark/>
          </w:tcPr>
          <w:p w14:paraId="6C24CEDE" w14:textId="77777777" w:rsidR="006D3226" w:rsidRDefault="006D3226">
            <w:pPr>
              <w:pStyle w:val="table10"/>
              <w:spacing w:before="120"/>
            </w:pPr>
            <w:proofErr w:type="spellStart"/>
            <w:r>
              <w:t>бесплатно</w:t>
            </w:r>
            <w:proofErr w:type="spellEnd"/>
          </w:p>
        </w:tc>
      </w:tr>
      <w:tr w:rsidR="006D3226" w:rsidRPr="000F1E6E" w14:paraId="16623746" w14:textId="77777777" w:rsidTr="002E634F">
        <w:trPr>
          <w:trHeight w:val="240"/>
        </w:trPr>
        <w:tc>
          <w:tcPr>
            <w:tcW w:w="5000" w:type="pct"/>
            <w:gridSpan w:val="12"/>
            <w:tcMar>
              <w:top w:w="0" w:type="dxa"/>
              <w:left w:w="6" w:type="dxa"/>
              <w:bottom w:w="0" w:type="dxa"/>
              <w:right w:w="6" w:type="dxa"/>
            </w:tcMar>
            <w:hideMark/>
          </w:tcPr>
          <w:p w14:paraId="2264F6F1" w14:textId="5B95543E" w:rsidR="006D3226" w:rsidRPr="001954D1" w:rsidRDefault="006D3226">
            <w:pPr>
              <w:pStyle w:val="table10"/>
              <w:spacing w:before="120"/>
              <w:jc w:val="center"/>
              <w:rPr>
                <w:b/>
                <w:bCs/>
                <w:lang w:val="ru-RU"/>
              </w:rPr>
            </w:pPr>
            <w:r w:rsidRPr="001954D1">
              <w:rPr>
                <w:b/>
                <w:bCs/>
                <w:lang w:val="ru-RU"/>
              </w:rPr>
              <w:t>ОБРАЗОВАНИЕ И</w:t>
            </w:r>
            <w:r w:rsidRPr="001954D1">
              <w:rPr>
                <w:b/>
                <w:bCs/>
              </w:rPr>
              <w:t> </w:t>
            </w:r>
            <w:r w:rsidRPr="001954D1">
              <w:rPr>
                <w:b/>
                <w:bCs/>
                <w:lang w:val="ru-RU"/>
              </w:rPr>
              <w:t>МОЛОДЕЖНАЯ ПОЛИТИКА</w:t>
            </w:r>
          </w:p>
        </w:tc>
      </w:tr>
      <w:tr w:rsidR="006D3226" w:rsidRPr="003648DB" w14:paraId="5CDCACC2" w14:textId="77777777" w:rsidTr="00533E72">
        <w:trPr>
          <w:trHeight w:val="240"/>
        </w:trPr>
        <w:tc>
          <w:tcPr>
            <w:tcW w:w="1669" w:type="pct"/>
            <w:gridSpan w:val="3"/>
            <w:tcMar>
              <w:top w:w="0" w:type="dxa"/>
              <w:left w:w="6" w:type="dxa"/>
              <w:bottom w:w="0" w:type="dxa"/>
              <w:right w:w="6" w:type="dxa"/>
            </w:tcMar>
            <w:hideMark/>
          </w:tcPr>
          <w:p w14:paraId="79C280DD" w14:textId="77777777" w:rsidR="006D3226" w:rsidRPr="000F1E6E" w:rsidRDefault="006D3226">
            <w:pPr>
              <w:pStyle w:val="table10"/>
              <w:spacing w:before="120"/>
              <w:rPr>
                <w:lang w:val="ru-RU"/>
              </w:rPr>
            </w:pPr>
            <w:r w:rsidRPr="000F1E6E">
              <w:rPr>
                <w:b/>
                <w:bCs/>
                <w:lang w:val="ru-RU"/>
              </w:rPr>
              <w:t>10.3. Регистрация получателей государственной поддержки молодежных и</w:t>
            </w:r>
            <w:r>
              <w:rPr>
                <w:b/>
                <w:bCs/>
              </w:rPr>
              <w:t> </w:t>
            </w:r>
            <w:r w:rsidRPr="000F1E6E">
              <w:rPr>
                <w:b/>
                <w:bCs/>
                <w:lang w:val="ru-RU"/>
              </w:rPr>
              <w:t>детских объединений</w:t>
            </w:r>
          </w:p>
        </w:tc>
        <w:tc>
          <w:tcPr>
            <w:tcW w:w="630" w:type="pct"/>
            <w:gridSpan w:val="2"/>
            <w:tcMar>
              <w:top w:w="0" w:type="dxa"/>
              <w:left w:w="6" w:type="dxa"/>
              <w:bottom w:w="0" w:type="dxa"/>
              <w:right w:w="6" w:type="dxa"/>
            </w:tcMar>
            <w:hideMark/>
          </w:tcPr>
          <w:p w14:paraId="35D684DD" w14:textId="77777777" w:rsidR="006D3226" w:rsidRPr="000F1E6E" w:rsidRDefault="006D3226">
            <w:pPr>
              <w:pStyle w:val="table10"/>
              <w:spacing w:before="120"/>
              <w:rPr>
                <w:lang w:val="ru-RU"/>
              </w:rPr>
            </w:pPr>
            <w:r>
              <w:rPr>
                <w:b/>
                <w:bCs/>
              </w:rPr>
              <w:t> </w:t>
            </w:r>
          </w:p>
        </w:tc>
        <w:tc>
          <w:tcPr>
            <w:tcW w:w="986" w:type="pct"/>
            <w:gridSpan w:val="2"/>
            <w:tcMar>
              <w:top w:w="0" w:type="dxa"/>
              <w:left w:w="6" w:type="dxa"/>
              <w:bottom w:w="0" w:type="dxa"/>
              <w:right w:w="6" w:type="dxa"/>
            </w:tcMar>
            <w:hideMark/>
          </w:tcPr>
          <w:p w14:paraId="01B3DF64" w14:textId="77777777" w:rsidR="006D3226" w:rsidRPr="000F1E6E" w:rsidRDefault="006D3226">
            <w:pPr>
              <w:pStyle w:val="table10"/>
              <w:spacing w:before="120"/>
              <w:rPr>
                <w:lang w:val="ru-RU"/>
              </w:rPr>
            </w:pPr>
            <w:r>
              <w:rPr>
                <w:b/>
                <w:bCs/>
              </w:rPr>
              <w:t> </w:t>
            </w:r>
          </w:p>
        </w:tc>
        <w:tc>
          <w:tcPr>
            <w:tcW w:w="908" w:type="pct"/>
            <w:gridSpan w:val="3"/>
            <w:tcMar>
              <w:top w:w="0" w:type="dxa"/>
              <w:left w:w="6" w:type="dxa"/>
              <w:bottom w:w="0" w:type="dxa"/>
              <w:right w:w="6" w:type="dxa"/>
            </w:tcMar>
            <w:hideMark/>
          </w:tcPr>
          <w:p w14:paraId="6C8DAF48" w14:textId="77777777" w:rsidR="006D3226" w:rsidRPr="000F1E6E" w:rsidRDefault="006D3226">
            <w:pPr>
              <w:pStyle w:val="table10"/>
              <w:spacing w:before="120"/>
              <w:rPr>
                <w:lang w:val="ru-RU"/>
              </w:rPr>
            </w:pPr>
            <w:r>
              <w:rPr>
                <w:b/>
                <w:bCs/>
              </w:rPr>
              <w:t> </w:t>
            </w:r>
          </w:p>
        </w:tc>
        <w:tc>
          <w:tcPr>
            <w:tcW w:w="806" w:type="pct"/>
            <w:gridSpan w:val="2"/>
            <w:tcMar>
              <w:top w:w="0" w:type="dxa"/>
              <w:left w:w="6" w:type="dxa"/>
              <w:bottom w:w="0" w:type="dxa"/>
              <w:right w:w="6" w:type="dxa"/>
            </w:tcMar>
            <w:hideMark/>
          </w:tcPr>
          <w:p w14:paraId="128A4097" w14:textId="77777777" w:rsidR="006D3226" w:rsidRPr="000F1E6E" w:rsidRDefault="006D3226">
            <w:pPr>
              <w:pStyle w:val="table10"/>
              <w:spacing w:before="120"/>
              <w:rPr>
                <w:lang w:val="ru-RU"/>
              </w:rPr>
            </w:pPr>
            <w:r>
              <w:rPr>
                <w:b/>
                <w:bCs/>
              </w:rPr>
              <w:t> </w:t>
            </w:r>
          </w:p>
        </w:tc>
      </w:tr>
      <w:tr w:rsidR="006D3226" w14:paraId="296EEFAB" w14:textId="77777777" w:rsidTr="00533E72">
        <w:trPr>
          <w:trHeight w:val="240"/>
        </w:trPr>
        <w:tc>
          <w:tcPr>
            <w:tcW w:w="1669" w:type="pct"/>
            <w:gridSpan w:val="3"/>
            <w:tcMar>
              <w:top w:w="0" w:type="dxa"/>
              <w:left w:w="6" w:type="dxa"/>
              <w:bottom w:w="0" w:type="dxa"/>
              <w:right w:w="6" w:type="dxa"/>
            </w:tcMar>
            <w:hideMark/>
          </w:tcPr>
          <w:p w14:paraId="558B3233" w14:textId="77777777" w:rsidR="006D3226" w:rsidRPr="000F1E6E" w:rsidRDefault="006D3226">
            <w:pPr>
              <w:pStyle w:val="table10"/>
              <w:spacing w:before="120"/>
              <w:rPr>
                <w:lang w:val="ru-RU"/>
              </w:rPr>
            </w:pPr>
            <w:r w:rsidRPr="000F1E6E">
              <w:rPr>
                <w:lang w:val="ru-RU"/>
              </w:rPr>
              <w:t>10.3.2. Включение местного молодежного или детского общественного объединения в</w:t>
            </w:r>
            <w:r>
              <w:t> </w:t>
            </w:r>
            <w:r w:rsidRPr="000F1E6E">
              <w:rPr>
                <w:lang w:val="ru-RU"/>
              </w:rPr>
              <w:t>местный реестр молодежных и</w:t>
            </w:r>
            <w:r>
              <w:t> </w:t>
            </w:r>
            <w:r w:rsidRPr="000F1E6E">
              <w:rPr>
                <w:lang w:val="ru-RU"/>
              </w:rPr>
              <w:t>детских общественных объединений, пользующихся государственной поддержкой</w:t>
            </w:r>
          </w:p>
        </w:tc>
        <w:tc>
          <w:tcPr>
            <w:tcW w:w="630" w:type="pct"/>
            <w:gridSpan w:val="2"/>
            <w:tcMar>
              <w:top w:w="0" w:type="dxa"/>
              <w:left w:w="6" w:type="dxa"/>
              <w:bottom w:w="0" w:type="dxa"/>
              <w:right w:w="6" w:type="dxa"/>
            </w:tcMar>
            <w:hideMark/>
          </w:tcPr>
          <w:p w14:paraId="5811B840" w14:textId="77777777" w:rsidR="006D3226" w:rsidRDefault="006D3226">
            <w:pPr>
              <w:pStyle w:val="table10"/>
              <w:spacing w:before="120"/>
            </w:pPr>
            <w:proofErr w:type="spellStart"/>
            <w:r>
              <w:t>Минобразование</w:t>
            </w:r>
            <w:proofErr w:type="spellEnd"/>
          </w:p>
        </w:tc>
        <w:tc>
          <w:tcPr>
            <w:tcW w:w="986" w:type="pct"/>
            <w:gridSpan w:val="2"/>
            <w:tcMar>
              <w:top w:w="0" w:type="dxa"/>
              <w:left w:w="6" w:type="dxa"/>
              <w:bottom w:w="0" w:type="dxa"/>
              <w:right w:w="6" w:type="dxa"/>
            </w:tcMar>
            <w:hideMark/>
          </w:tcPr>
          <w:p w14:paraId="3AD65467" w14:textId="77777777" w:rsidR="006D3226" w:rsidRPr="000F1E6E" w:rsidRDefault="006D3226">
            <w:pPr>
              <w:pStyle w:val="table10"/>
              <w:spacing w:before="120"/>
              <w:rPr>
                <w:lang w:val="ru-RU"/>
              </w:rPr>
            </w:pPr>
            <w:r w:rsidRPr="000F1E6E">
              <w:rPr>
                <w:lang w:val="ru-RU"/>
              </w:rPr>
              <w:t>местный исполнительный и</w:t>
            </w:r>
            <w:r>
              <w:t> </w:t>
            </w:r>
            <w:r w:rsidRPr="000F1E6E">
              <w:rPr>
                <w:lang w:val="ru-RU"/>
              </w:rPr>
              <w:t>распорядительный орган</w:t>
            </w:r>
          </w:p>
        </w:tc>
        <w:tc>
          <w:tcPr>
            <w:tcW w:w="908" w:type="pct"/>
            <w:gridSpan w:val="3"/>
            <w:tcMar>
              <w:top w:w="0" w:type="dxa"/>
              <w:left w:w="6" w:type="dxa"/>
              <w:bottom w:w="0" w:type="dxa"/>
              <w:right w:w="6" w:type="dxa"/>
            </w:tcMar>
            <w:hideMark/>
          </w:tcPr>
          <w:p w14:paraId="4B70D580" w14:textId="77777777" w:rsidR="006D3226" w:rsidRDefault="006D3226">
            <w:pPr>
              <w:pStyle w:val="table10"/>
              <w:spacing w:before="120"/>
            </w:pPr>
            <w:r>
              <w:t xml:space="preserve">1 </w:t>
            </w:r>
            <w:proofErr w:type="spellStart"/>
            <w:r>
              <w:t>месяц</w:t>
            </w:r>
            <w:proofErr w:type="spellEnd"/>
          </w:p>
        </w:tc>
        <w:tc>
          <w:tcPr>
            <w:tcW w:w="806" w:type="pct"/>
            <w:gridSpan w:val="2"/>
            <w:tcMar>
              <w:top w:w="0" w:type="dxa"/>
              <w:left w:w="6" w:type="dxa"/>
              <w:bottom w:w="0" w:type="dxa"/>
              <w:right w:w="6" w:type="dxa"/>
            </w:tcMar>
            <w:hideMark/>
          </w:tcPr>
          <w:p w14:paraId="42BB606C" w14:textId="77777777" w:rsidR="006D3226" w:rsidRDefault="006D3226">
            <w:pPr>
              <w:pStyle w:val="table10"/>
              <w:spacing w:before="120"/>
            </w:pPr>
            <w:proofErr w:type="spellStart"/>
            <w:r>
              <w:t>бесплатно</w:t>
            </w:r>
            <w:proofErr w:type="spellEnd"/>
          </w:p>
        </w:tc>
      </w:tr>
      <w:tr w:rsidR="006D3226" w:rsidRPr="003648DB" w14:paraId="6FA5B7B5" w14:textId="77777777" w:rsidTr="00533E72">
        <w:trPr>
          <w:trHeight w:val="240"/>
        </w:trPr>
        <w:tc>
          <w:tcPr>
            <w:tcW w:w="1669" w:type="pct"/>
            <w:gridSpan w:val="3"/>
            <w:tcMar>
              <w:top w:w="0" w:type="dxa"/>
              <w:left w:w="6" w:type="dxa"/>
              <w:bottom w:w="0" w:type="dxa"/>
              <w:right w:w="6" w:type="dxa"/>
            </w:tcMar>
            <w:hideMark/>
          </w:tcPr>
          <w:p w14:paraId="26F58FE1" w14:textId="77777777" w:rsidR="006D3226" w:rsidRPr="000F1E6E" w:rsidRDefault="006D3226">
            <w:pPr>
              <w:pStyle w:val="table10"/>
              <w:spacing w:before="120"/>
              <w:rPr>
                <w:lang w:val="ru-RU"/>
              </w:rPr>
            </w:pPr>
            <w:r w:rsidRPr="000F1E6E">
              <w:rPr>
                <w:b/>
                <w:bCs/>
                <w:lang w:val="ru-RU"/>
              </w:rPr>
              <w:t>10.8. Согласование решений о</w:t>
            </w:r>
            <w:r>
              <w:rPr>
                <w:b/>
                <w:bCs/>
              </w:rPr>
              <w:t> </w:t>
            </w:r>
            <w:r w:rsidRPr="000F1E6E">
              <w:rPr>
                <w:b/>
                <w:bCs/>
                <w:lang w:val="ru-RU"/>
              </w:rPr>
              <w:t>формировании студенческих отрядов</w:t>
            </w:r>
          </w:p>
        </w:tc>
        <w:tc>
          <w:tcPr>
            <w:tcW w:w="630" w:type="pct"/>
            <w:gridSpan w:val="2"/>
            <w:tcMar>
              <w:top w:w="0" w:type="dxa"/>
              <w:left w:w="6" w:type="dxa"/>
              <w:bottom w:w="0" w:type="dxa"/>
              <w:right w:w="6" w:type="dxa"/>
            </w:tcMar>
            <w:hideMark/>
          </w:tcPr>
          <w:p w14:paraId="359D80A5" w14:textId="77777777" w:rsidR="006D3226" w:rsidRPr="000F1E6E" w:rsidRDefault="006D3226">
            <w:pPr>
              <w:pStyle w:val="table10"/>
              <w:spacing w:before="120"/>
              <w:rPr>
                <w:lang w:val="ru-RU"/>
              </w:rPr>
            </w:pPr>
            <w:r>
              <w:rPr>
                <w:b/>
                <w:bCs/>
              </w:rPr>
              <w:t> </w:t>
            </w:r>
          </w:p>
        </w:tc>
        <w:tc>
          <w:tcPr>
            <w:tcW w:w="986" w:type="pct"/>
            <w:gridSpan w:val="2"/>
            <w:tcMar>
              <w:top w:w="0" w:type="dxa"/>
              <w:left w:w="6" w:type="dxa"/>
              <w:bottom w:w="0" w:type="dxa"/>
              <w:right w:w="6" w:type="dxa"/>
            </w:tcMar>
            <w:hideMark/>
          </w:tcPr>
          <w:p w14:paraId="765D0A39" w14:textId="77777777" w:rsidR="006D3226" w:rsidRPr="000F1E6E" w:rsidRDefault="006D3226">
            <w:pPr>
              <w:pStyle w:val="table10"/>
              <w:spacing w:before="120"/>
              <w:rPr>
                <w:lang w:val="ru-RU"/>
              </w:rPr>
            </w:pPr>
            <w:r>
              <w:rPr>
                <w:b/>
                <w:bCs/>
              </w:rPr>
              <w:t> </w:t>
            </w:r>
          </w:p>
        </w:tc>
        <w:tc>
          <w:tcPr>
            <w:tcW w:w="908" w:type="pct"/>
            <w:gridSpan w:val="3"/>
            <w:tcMar>
              <w:top w:w="0" w:type="dxa"/>
              <w:left w:w="6" w:type="dxa"/>
              <w:bottom w:w="0" w:type="dxa"/>
              <w:right w:w="6" w:type="dxa"/>
            </w:tcMar>
            <w:hideMark/>
          </w:tcPr>
          <w:p w14:paraId="6A5E31C7" w14:textId="77777777" w:rsidR="006D3226" w:rsidRPr="000F1E6E" w:rsidRDefault="006D3226">
            <w:pPr>
              <w:pStyle w:val="table10"/>
              <w:spacing w:before="120"/>
              <w:rPr>
                <w:lang w:val="ru-RU"/>
              </w:rPr>
            </w:pPr>
            <w:r>
              <w:rPr>
                <w:b/>
                <w:bCs/>
              </w:rPr>
              <w:t> </w:t>
            </w:r>
          </w:p>
        </w:tc>
        <w:tc>
          <w:tcPr>
            <w:tcW w:w="806" w:type="pct"/>
            <w:gridSpan w:val="2"/>
            <w:tcMar>
              <w:top w:w="0" w:type="dxa"/>
              <w:left w:w="6" w:type="dxa"/>
              <w:bottom w:w="0" w:type="dxa"/>
              <w:right w:w="6" w:type="dxa"/>
            </w:tcMar>
            <w:hideMark/>
          </w:tcPr>
          <w:p w14:paraId="3AA88FE9" w14:textId="77777777" w:rsidR="006D3226" w:rsidRPr="000F1E6E" w:rsidRDefault="006D3226">
            <w:pPr>
              <w:pStyle w:val="table10"/>
              <w:spacing w:before="120"/>
              <w:rPr>
                <w:lang w:val="ru-RU"/>
              </w:rPr>
            </w:pPr>
            <w:r>
              <w:rPr>
                <w:b/>
                <w:bCs/>
              </w:rPr>
              <w:t> </w:t>
            </w:r>
          </w:p>
        </w:tc>
      </w:tr>
      <w:tr w:rsidR="006D3226" w14:paraId="5361CB30" w14:textId="77777777" w:rsidTr="00533E72">
        <w:trPr>
          <w:trHeight w:val="240"/>
        </w:trPr>
        <w:tc>
          <w:tcPr>
            <w:tcW w:w="1669" w:type="pct"/>
            <w:gridSpan w:val="3"/>
            <w:tcMar>
              <w:top w:w="0" w:type="dxa"/>
              <w:left w:w="6" w:type="dxa"/>
              <w:bottom w:w="0" w:type="dxa"/>
              <w:right w:w="6" w:type="dxa"/>
            </w:tcMar>
            <w:hideMark/>
          </w:tcPr>
          <w:p w14:paraId="43858155" w14:textId="77777777" w:rsidR="006D3226" w:rsidRPr="000F1E6E" w:rsidRDefault="006D3226">
            <w:pPr>
              <w:pStyle w:val="table10"/>
              <w:spacing w:before="120"/>
              <w:rPr>
                <w:lang w:val="ru-RU"/>
              </w:rPr>
            </w:pPr>
            <w:r w:rsidRPr="000F1E6E">
              <w:rPr>
                <w:lang w:val="ru-RU"/>
              </w:rPr>
              <w:t>10.8.1. Получение согласования решения о</w:t>
            </w:r>
            <w:r>
              <w:t> </w:t>
            </w:r>
            <w:r w:rsidRPr="000F1E6E">
              <w:rPr>
                <w:lang w:val="ru-RU"/>
              </w:rPr>
              <w:t>формировании студенческого отряда</w:t>
            </w:r>
          </w:p>
        </w:tc>
        <w:tc>
          <w:tcPr>
            <w:tcW w:w="630" w:type="pct"/>
            <w:gridSpan w:val="2"/>
            <w:tcMar>
              <w:top w:w="0" w:type="dxa"/>
              <w:left w:w="6" w:type="dxa"/>
              <w:bottom w:w="0" w:type="dxa"/>
              <w:right w:w="6" w:type="dxa"/>
            </w:tcMar>
            <w:hideMark/>
          </w:tcPr>
          <w:p w14:paraId="73BF66FA" w14:textId="77777777" w:rsidR="006D3226" w:rsidRDefault="006D3226">
            <w:pPr>
              <w:pStyle w:val="table10"/>
              <w:spacing w:before="120"/>
            </w:pPr>
            <w:proofErr w:type="spellStart"/>
            <w:r>
              <w:t>Минобразование</w:t>
            </w:r>
            <w:proofErr w:type="spellEnd"/>
          </w:p>
        </w:tc>
        <w:tc>
          <w:tcPr>
            <w:tcW w:w="986" w:type="pct"/>
            <w:gridSpan w:val="2"/>
            <w:tcMar>
              <w:top w:w="0" w:type="dxa"/>
              <w:left w:w="6" w:type="dxa"/>
              <w:bottom w:w="0" w:type="dxa"/>
              <w:right w:w="6" w:type="dxa"/>
            </w:tcMar>
            <w:hideMark/>
          </w:tcPr>
          <w:p w14:paraId="10DE8181" w14:textId="77777777" w:rsidR="006D3226" w:rsidRPr="000F1E6E" w:rsidRDefault="006D3226">
            <w:pPr>
              <w:pStyle w:val="table10"/>
              <w:spacing w:before="120"/>
              <w:rPr>
                <w:lang w:val="ru-RU"/>
              </w:rPr>
            </w:pPr>
            <w:r w:rsidRPr="000F1E6E">
              <w:rPr>
                <w:lang w:val="ru-RU"/>
              </w:rPr>
              <w:t>городской, районный исполкомы, администрация района г.</w:t>
            </w:r>
            <w:r>
              <w:t> </w:t>
            </w:r>
            <w:r w:rsidRPr="000F1E6E">
              <w:rPr>
                <w:lang w:val="ru-RU"/>
              </w:rPr>
              <w:t>Минска по</w:t>
            </w:r>
            <w:r>
              <w:t> </w:t>
            </w:r>
            <w:r w:rsidRPr="000F1E6E">
              <w:rPr>
                <w:lang w:val="ru-RU"/>
              </w:rPr>
              <w:t>месту деятельности студенческого отряда</w:t>
            </w:r>
          </w:p>
        </w:tc>
        <w:tc>
          <w:tcPr>
            <w:tcW w:w="908" w:type="pct"/>
            <w:gridSpan w:val="3"/>
            <w:tcMar>
              <w:top w:w="0" w:type="dxa"/>
              <w:left w:w="6" w:type="dxa"/>
              <w:bottom w:w="0" w:type="dxa"/>
              <w:right w:w="6" w:type="dxa"/>
            </w:tcMar>
            <w:hideMark/>
          </w:tcPr>
          <w:p w14:paraId="431AEEEE" w14:textId="77777777" w:rsidR="006D3226" w:rsidRDefault="006D3226">
            <w:pPr>
              <w:pStyle w:val="table10"/>
              <w:spacing w:before="120"/>
            </w:pPr>
            <w:r>
              <w:t xml:space="preserve">5 </w:t>
            </w:r>
            <w:proofErr w:type="spellStart"/>
            <w:r>
              <w:t>дней</w:t>
            </w:r>
            <w:proofErr w:type="spellEnd"/>
          </w:p>
        </w:tc>
        <w:tc>
          <w:tcPr>
            <w:tcW w:w="806" w:type="pct"/>
            <w:gridSpan w:val="2"/>
            <w:tcMar>
              <w:top w:w="0" w:type="dxa"/>
              <w:left w:w="6" w:type="dxa"/>
              <w:bottom w:w="0" w:type="dxa"/>
              <w:right w:w="6" w:type="dxa"/>
            </w:tcMar>
            <w:hideMark/>
          </w:tcPr>
          <w:p w14:paraId="7B4CFBB8" w14:textId="77777777" w:rsidR="006D3226" w:rsidRDefault="006D3226">
            <w:pPr>
              <w:pStyle w:val="table10"/>
              <w:spacing w:before="120"/>
            </w:pPr>
            <w:proofErr w:type="spellStart"/>
            <w:r>
              <w:t>бесплатно</w:t>
            </w:r>
            <w:proofErr w:type="spellEnd"/>
          </w:p>
        </w:tc>
      </w:tr>
      <w:tr w:rsidR="006D3226" w:rsidRPr="003648DB" w14:paraId="0A5E1AD5" w14:textId="77777777" w:rsidTr="002E634F">
        <w:trPr>
          <w:trHeight w:val="240"/>
        </w:trPr>
        <w:tc>
          <w:tcPr>
            <w:tcW w:w="5000" w:type="pct"/>
            <w:gridSpan w:val="12"/>
            <w:tcMar>
              <w:top w:w="0" w:type="dxa"/>
              <w:left w:w="6" w:type="dxa"/>
              <w:bottom w:w="0" w:type="dxa"/>
              <w:right w:w="6" w:type="dxa"/>
            </w:tcMar>
            <w:hideMark/>
          </w:tcPr>
          <w:p w14:paraId="7A1B2797" w14:textId="77777777" w:rsidR="00BC6234" w:rsidRDefault="00BC6234">
            <w:pPr>
              <w:pStyle w:val="table10"/>
              <w:spacing w:before="120"/>
              <w:jc w:val="center"/>
              <w:rPr>
                <w:b/>
                <w:bCs/>
                <w:lang w:val="ru-RU"/>
              </w:rPr>
            </w:pPr>
          </w:p>
          <w:p w14:paraId="69BCC853" w14:textId="35A79C12" w:rsidR="006D3226" w:rsidRPr="001954D1" w:rsidRDefault="006D3226">
            <w:pPr>
              <w:pStyle w:val="table10"/>
              <w:spacing w:before="120"/>
              <w:jc w:val="center"/>
              <w:rPr>
                <w:b/>
                <w:bCs/>
                <w:lang w:val="ru-RU"/>
              </w:rPr>
            </w:pPr>
            <w:r w:rsidRPr="001954D1">
              <w:rPr>
                <w:b/>
                <w:bCs/>
                <w:lang w:val="ru-RU"/>
              </w:rPr>
              <w:lastRenderedPageBreak/>
              <w:t>ФИЗИЧЕСКАЯ КУЛЬТУРА И</w:t>
            </w:r>
            <w:r w:rsidRPr="001954D1">
              <w:rPr>
                <w:b/>
                <w:bCs/>
              </w:rPr>
              <w:t> </w:t>
            </w:r>
            <w:r w:rsidRPr="001954D1">
              <w:rPr>
                <w:b/>
                <w:bCs/>
                <w:lang w:val="ru-RU"/>
              </w:rPr>
              <w:t>СПОРТ, ТУРИЗМ, КУЛЬТУРА</w:t>
            </w:r>
          </w:p>
        </w:tc>
      </w:tr>
      <w:tr w:rsidR="006D3226" w:rsidRPr="003648DB" w14:paraId="39861109" w14:textId="77777777" w:rsidTr="00533E72">
        <w:trPr>
          <w:trHeight w:val="240"/>
        </w:trPr>
        <w:tc>
          <w:tcPr>
            <w:tcW w:w="1669" w:type="pct"/>
            <w:gridSpan w:val="3"/>
            <w:tcMar>
              <w:top w:w="0" w:type="dxa"/>
              <w:left w:w="6" w:type="dxa"/>
              <w:bottom w:w="0" w:type="dxa"/>
              <w:right w:w="6" w:type="dxa"/>
            </w:tcMar>
            <w:hideMark/>
          </w:tcPr>
          <w:p w14:paraId="53970261" w14:textId="77777777" w:rsidR="006D3226" w:rsidRPr="000F1E6E" w:rsidRDefault="006D3226">
            <w:pPr>
              <w:pStyle w:val="table10"/>
              <w:spacing w:before="120"/>
              <w:rPr>
                <w:lang w:val="ru-RU"/>
              </w:rPr>
            </w:pPr>
            <w:r w:rsidRPr="000F1E6E">
              <w:rPr>
                <w:b/>
                <w:bCs/>
                <w:lang w:val="ru-RU"/>
              </w:rPr>
              <w:lastRenderedPageBreak/>
              <w:t>11.11. Согласование проведения соревнований по</w:t>
            </w:r>
            <w:r>
              <w:rPr>
                <w:b/>
                <w:bCs/>
              </w:rPr>
              <w:t> </w:t>
            </w:r>
            <w:r w:rsidRPr="000F1E6E">
              <w:rPr>
                <w:b/>
                <w:bCs/>
                <w:lang w:val="ru-RU"/>
              </w:rPr>
              <w:t>спортивному рыболовству</w:t>
            </w:r>
          </w:p>
        </w:tc>
        <w:tc>
          <w:tcPr>
            <w:tcW w:w="630" w:type="pct"/>
            <w:gridSpan w:val="2"/>
            <w:tcMar>
              <w:top w:w="0" w:type="dxa"/>
              <w:left w:w="6" w:type="dxa"/>
              <w:bottom w:w="0" w:type="dxa"/>
              <w:right w:w="6" w:type="dxa"/>
            </w:tcMar>
            <w:hideMark/>
          </w:tcPr>
          <w:p w14:paraId="634332CE" w14:textId="77777777" w:rsidR="006D3226" w:rsidRPr="000F1E6E" w:rsidRDefault="006D3226">
            <w:pPr>
              <w:pStyle w:val="table10"/>
              <w:spacing w:before="120"/>
              <w:rPr>
                <w:lang w:val="ru-RU"/>
              </w:rPr>
            </w:pPr>
            <w:r>
              <w:rPr>
                <w:b/>
                <w:bCs/>
              </w:rPr>
              <w:t> </w:t>
            </w:r>
          </w:p>
        </w:tc>
        <w:tc>
          <w:tcPr>
            <w:tcW w:w="986" w:type="pct"/>
            <w:gridSpan w:val="2"/>
            <w:tcMar>
              <w:top w:w="0" w:type="dxa"/>
              <w:left w:w="6" w:type="dxa"/>
              <w:bottom w:w="0" w:type="dxa"/>
              <w:right w:w="6" w:type="dxa"/>
            </w:tcMar>
            <w:hideMark/>
          </w:tcPr>
          <w:p w14:paraId="2400F46F" w14:textId="77777777" w:rsidR="006D3226" w:rsidRPr="000F1E6E" w:rsidRDefault="006D3226">
            <w:pPr>
              <w:pStyle w:val="table10"/>
              <w:spacing w:before="120"/>
              <w:rPr>
                <w:lang w:val="ru-RU"/>
              </w:rPr>
            </w:pPr>
            <w:r>
              <w:rPr>
                <w:b/>
                <w:bCs/>
              </w:rPr>
              <w:t> </w:t>
            </w:r>
          </w:p>
        </w:tc>
        <w:tc>
          <w:tcPr>
            <w:tcW w:w="908" w:type="pct"/>
            <w:gridSpan w:val="3"/>
            <w:tcMar>
              <w:top w:w="0" w:type="dxa"/>
              <w:left w:w="6" w:type="dxa"/>
              <w:bottom w:w="0" w:type="dxa"/>
              <w:right w:w="6" w:type="dxa"/>
            </w:tcMar>
            <w:hideMark/>
          </w:tcPr>
          <w:p w14:paraId="53AE19DE" w14:textId="77777777" w:rsidR="006D3226" w:rsidRPr="000F1E6E" w:rsidRDefault="006D3226">
            <w:pPr>
              <w:pStyle w:val="table10"/>
              <w:spacing w:before="120"/>
              <w:rPr>
                <w:lang w:val="ru-RU"/>
              </w:rPr>
            </w:pPr>
            <w:r>
              <w:rPr>
                <w:b/>
                <w:bCs/>
              </w:rPr>
              <w:t> </w:t>
            </w:r>
          </w:p>
        </w:tc>
        <w:tc>
          <w:tcPr>
            <w:tcW w:w="806" w:type="pct"/>
            <w:gridSpan w:val="2"/>
            <w:tcMar>
              <w:top w:w="0" w:type="dxa"/>
              <w:left w:w="6" w:type="dxa"/>
              <w:bottom w:w="0" w:type="dxa"/>
              <w:right w:w="6" w:type="dxa"/>
            </w:tcMar>
            <w:hideMark/>
          </w:tcPr>
          <w:p w14:paraId="592347CB" w14:textId="77777777" w:rsidR="006D3226" w:rsidRPr="000F1E6E" w:rsidRDefault="006D3226">
            <w:pPr>
              <w:pStyle w:val="table10"/>
              <w:spacing w:before="120"/>
              <w:rPr>
                <w:lang w:val="ru-RU"/>
              </w:rPr>
            </w:pPr>
            <w:r>
              <w:rPr>
                <w:b/>
                <w:bCs/>
              </w:rPr>
              <w:t> </w:t>
            </w:r>
          </w:p>
        </w:tc>
      </w:tr>
      <w:tr w:rsidR="006D3226" w14:paraId="3FD1E7B1" w14:textId="77777777" w:rsidTr="00533E72">
        <w:trPr>
          <w:trHeight w:val="240"/>
        </w:trPr>
        <w:tc>
          <w:tcPr>
            <w:tcW w:w="1669" w:type="pct"/>
            <w:gridSpan w:val="3"/>
            <w:tcMar>
              <w:top w:w="0" w:type="dxa"/>
              <w:left w:w="6" w:type="dxa"/>
              <w:bottom w:w="0" w:type="dxa"/>
              <w:right w:w="6" w:type="dxa"/>
            </w:tcMar>
            <w:hideMark/>
          </w:tcPr>
          <w:p w14:paraId="67485B63" w14:textId="77777777" w:rsidR="006D3226" w:rsidRPr="000F1E6E" w:rsidRDefault="006D3226">
            <w:pPr>
              <w:pStyle w:val="table10"/>
              <w:spacing w:before="120"/>
              <w:rPr>
                <w:lang w:val="ru-RU"/>
              </w:rPr>
            </w:pPr>
            <w:r w:rsidRPr="000F1E6E">
              <w:rPr>
                <w:lang w:val="ru-RU"/>
              </w:rPr>
              <w:t>11.11.1. Согласование проведения соревнования по</w:t>
            </w:r>
            <w:r>
              <w:t> </w:t>
            </w:r>
            <w:r w:rsidRPr="000F1E6E">
              <w:rPr>
                <w:lang w:val="ru-RU"/>
              </w:rPr>
              <w:t>спортивному рыболовству в</w:t>
            </w:r>
            <w:r>
              <w:t> </w:t>
            </w:r>
            <w:r w:rsidRPr="000F1E6E">
              <w:rPr>
                <w:lang w:val="ru-RU"/>
              </w:rPr>
              <w:t>рыболовных угодьях фонда запаса</w:t>
            </w:r>
          </w:p>
        </w:tc>
        <w:tc>
          <w:tcPr>
            <w:tcW w:w="630" w:type="pct"/>
            <w:gridSpan w:val="2"/>
            <w:tcMar>
              <w:top w:w="0" w:type="dxa"/>
              <w:left w:w="6" w:type="dxa"/>
              <w:bottom w:w="0" w:type="dxa"/>
              <w:right w:w="6" w:type="dxa"/>
            </w:tcMar>
            <w:hideMark/>
          </w:tcPr>
          <w:p w14:paraId="5DE6CBFD" w14:textId="77777777" w:rsidR="006D3226" w:rsidRDefault="006D3226">
            <w:pPr>
              <w:pStyle w:val="table10"/>
              <w:spacing w:before="120"/>
            </w:pPr>
            <w:proofErr w:type="spellStart"/>
            <w:r>
              <w:t>Минсельхозпрод</w:t>
            </w:r>
            <w:proofErr w:type="spellEnd"/>
          </w:p>
        </w:tc>
        <w:tc>
          <w:tcPr>
            <w:tcW w:w="986" w:type="pct"/>
            <w:gridSpan w:val="2"/>
            <w:tcMar>
              <w:top w:w="0" w:type="dxa"/>
              <w:left w:w="6" w:type="dxa"/>
              <w:bottom w:w="0" w:type="dxa"/>
              <w:right w:w="6" w:type="dxa"/>
            </w:tcMar>
            <w:hideMark/>
          </w:tcPr>
          <w:p w14:paraId="7A2C9FBE" w14:textId="77777777" w:rsidR="006D3226" w:rsidRDefault="006D3226">
            <w:pPr>
              <w:pStyle w:val="table10"/>
              <w:spacing w:before="120"/>
            </w:pPr>
            <w:proofErr w:type="spellStart"/>
            <w:r>
              <w:t>райисполком</w:t>
            </w:r>
            <w:proofErr w:type="spellEnd"/>
          </w:p>
        </w:tc>
        <w:tc>
          <w:tcPr>
            <w:tcW w:w="908" w:type="pct"/>
            <w:gridSpan w:val="3"/>
            <w:tcMar>
              <w:top w:w="0" w:type="dxa"/>
              <w:left w:w="6" w:type="dxa"/>
              <w:bottom w:w="0" w:type="dxa"/>
              <w:right w:w="6" w:type="dxa"/>
            </w:tcMar>
            <w:hideMark/>
          </w:tcPr>
          <w:p w14:paraId="1CF93F60" w14:textId="77777777" w:rsidR="006D3226" w:rsidRDefault="006D3226">
            <w:pPr>
              <w:pStyle w:val="table10"/>
              <w:spacing w:before="120"/>
            </w:pPr>
            <w:r>
              <w:t xml:space="preserve">30 </w:t>
            </w:r>
            <w:proofErr w:type="spellStart"/>
            <w:r>
              <w:t>дней</w:t>
            </w:r>
            <w:proofErr w:type="spellEnd"/>
          </w:p>
        </w:tc>
        <w:tc>
          <w:tcPr>
            <w:tcW w:w="806" w:type="pct"/>
            <w:gridSpan w:val="2"/>
            <w:tcMar>
              <w:top w:w="0" w:type="dxa"/>
              <w:left w:w="6" w:type="dxa"/>
              <w:bottom w:w="0" w:type="dxa"/>
              <w:right w:w="6" w:type="dxa"/>
            </w:tcMar>
            <w:hideMark/>
          </w:tcPr>
          <w:p w14:paraId="21010963" w14:textId="77777777" w:rsidR="006D3226" w:rsidRDefault="006D3226">
            <w:pPr>
              <w:pStyle w:val="table10"/>
              <w:spacing w:before="120"/>
            </w:pPr>
            <w:proofErr w:type="spellStart"/>
            <w:r>
              <w:t>бесплатно</w:t>
            </w:r>
            <w:proofErr w:type="spellEnd"/>
          </w:p>
        </w:tc>
      </w:tr>
      <w:tr w:rsidR="006D3226" w14:paraId="42667118" w14:textId="77777777" w:rsidTr="00533E72">
        <w:trPr>
          <w:trHeight w:val="240"/>
        </w:trPr>
        <w:tc>
          <w:tcPr>
            <w:tcW w:w="1669" w:type="pct"/>
            <w:gridSpan w:val="3"/>
            <w:tcMar>
              <w:top w:w="0" w:type="dxa"/>
              <w:left w:w="6" w:type="dxa"/>
              <w:bottom w:w="0" w:type="dxa"/>
              <w:right w:w="6" w:type="dxa"/>
            </w:tcMar>
            <w:hideMark/>
          </w:tcPr>
          <w:p w14:paraId="03422D60" w14:textId="77777777" w:rsidR="006D3226" w:rsidRDefault="006D3226">
            <w:pPr>
              <w:pStyle w:val="table10"/>
              <w:spacing w:before="120"/>
            </w:pPr>
            <w:r>
              <w:rPr>
                <w:b/>
                <w:bCs/>
              </w:rPr>
              <w:t xml:space="preserve">11.12. </w:t>
            </w:r>
            <w:proofErr w:type="spellStart"/>
            <w:r>
              <w:rPr>
                <w:b/>
                <w:bCs/>
              </w:rPr>
              <w:t>Согласование</w:t>
            </w:r>
            <w:proofErr w:type="spellEnd"/>
            <w:r>
              <w:rPr>
                <w:b/>
                <w:bCs/>
              </w:rPr>
              <w:t xml:space="preserve"> </w:t>
            </w:r>
            <w:proofErr w:type="spellStart"/>
            <w:r>
              <w:rPr>
                <w:b/>
                <w:bCs/>
              </w:rPr>
              <w:t>работы</w:t>
            </w:r>
            <w:proofErr w:type="spellEnd"/>
            <w:r>
              <w:rPr>
                <w:b/>
                <w:bCs/>
              </w:rPr>
              <w:t xml:space="preserve"> </w:t>
            </w:r>
            <w:proofErr w:type="spellStart"/>
            <w:r>
              <w:rPr>
                <w:b/>
                <w:bCs/>
              </w:rPr>
              <w:t>кинозалов</w:t>
            </w:r>
            <w:proofErr w:type="spellEnd"/>
          </w:p>
        </w:tc>
        <w:tc>
          <w:tcPr>
            <w:tcW w:w="630" w:type="pct"/>
            <w:gridSpan w:val="2"/>
            <w:tcMar>
              <w:top w:w="0" w:type="dxa"/>
              <w:left w:w="6" w:type="dxa"/>
              <w:bottom w:w="0" w:type="dxa"/>
              <w:right w:w="6" w:type="dxa"/>
            </w:tcMar>
            <w:hideMark/>
          </w:tcPr>
          <w:p w14:paraId="1CD36311" w14:textId="77777777" w:rsidR="006D3226" w:rsidRDefault="006D3226">
            <w:pPr>
              <w:pStyle w:val="table10"/>
              <w:spacing w:before="120"/>
            </w:pPr>
            <w:r>
              <w:rPr>
                <w:b/>
                <w:bCs/>
              </w:rPr>
              <w:t> </w:t>
            </w:r>
          </w:p>
        </w:tc>
        <w:tc>
          <w:tcPr>
            <w:tcW w:w="986" w:type="pct"/>
            <w:gridSpan w:val="2"/>
            <w:tcMar>
              <w:top w:w="0" w:type="dxa"/>
              <w:left w:w="6" w:type="dxa"/>
              <w:bottom w:w="0" w:type="dxa"/>
              <w:right w:w="6" w:type="dxa"/>
            </w:tcMar>
            <w:hideMark/>
          </w:tcPr>
          <w:p w14:paraId="748C3693" w14:textId="77777777" w:rsidR="006D3226" w:rsidRDefault="006D3226">
            <w:pPr>
              <w:pStyle w:val="table10"/>
              <w:spacing w:before="120"/>
            </w:pPr>
            <w:r>
              <w:rPr>
                <w:b/>
                <w:bCs/>
              </w:rPr>
              <w:t> </w:t>
            </w:r>
          </w:p>
        </w:tc>
        <w:tc>
          <w:tcPr>
            <w:tcW w:w="908" w:type="pct"/>
            <w:gridSpan w:val="3"/>
            <w:tcMar>
              <w:top w:w="0" w:type="dxa"/>
              <w:left w:w="6" w:type="dxa"/>
              <w:bottom w:w="0" w:type="dxa"/>
              <w:right w:w="6" w:type="dxa"/>
            </w:tcMar>
            <w:hideMark/>
          </w:tcPr>
          <w:p w14:paraId="4216AD79" w14:textId="77777777" w:rsidR="006D3226" w:rsidRDefault="006D3226">
            <w:pPr>
              <w:pStyle w:val="table10"/>
              <w:spacing w:before="120"/>
            </w:pPr>
            <w:r>
              <w:rPr>
                <w:b/>
                <w:bCs/>
              </w:rPr>
              <w:t> </w:t>
            </w:r>
          </w:p>
        </w:tc>
        <w:tc>
          <w:tcPr>
            <w:tcW w:w="806" w:type="pct"/>
            <w:gridSpan w:val="2"/>
            <w:tcMar>
              <w:top w:w="0" w:type="dxa"/>
              <w:left w:w="6" w:type="dxa"/>
              <w:bottom w:w="0" w:type="dxa"/>
              <w:right w:w="6" w:type="dxa"/>
            </w:tcMar>
            <w:hideMark/>
          </w:tcPr>
          <w:p w14:paraId="7B09CF66" w14:textId="77777777" w:rsidR="006D3226" w:rsidRDefault="006D3226">
            <w:pPr>
              <w:pStyle w:val="table10"/>
              <w:spacing w:before="120"/>
            </w:pPr>
            <w:r>
              <w:rPr>
                <w:b/>
                <w:bCs/>
              </w:rPr>
              <w:t> </w:t>
            </w:r>
          </w:p>
        </w:tc>
      </w:tr>
      <w:tr w:rsidR="006D3226" w14:paraId="75AC83C8" w14:textId="77777777" w:rsidTr="00533E72">
        <w:trPr>
          <w:trHeight w:val="240"/>
        </w:trPr>
        <w:tc>
          <w:tcPr>
            <w:tcW w:w="1669" w:type="pct"/>
            <w:gridSpan w:val="3"/>
            <w:tcMar>
              <w:top w:w="0" w:type="dxa"/>
              <w:left w:w="6" w:type="dxa"/>
              <w:bottom w:w="0" w:type="dxa"/>
              <w:right w:w="6" w:type="dxa"/>
            </w:tcMar>
            <w:hideMark/>
          </w:tcPr>
          <w:p w14:paraId="6F0D7511" w14:textId="77777777" w:rsidR="006D3226" w:rsidRPr="000F1E6E" w:rsidRDefault="006D3226">
            <w:pPr>
              <w:pStyle w:val="table10"/>
              <w:spacing w:before="120"/>
              <w:rPr>
                <w:lang w:val="ru-RU"/>
              </w:rPr>
            </w:pPr>
            <w:r w:rsidRPr="000F1E6E">
              <w:rPr>
                <w:lang w:val="ru-RU"/>
              </w:rPr>
              <w:t>11.12.1. Получение разрешения на</w:t>
            </w:r>
            <w:r>
              <w:t> </w:t>
            </w:r>
            <w:r w:rsidRPr="000F1E6E">
              <w:rPr>
                <w:lang w:val="ru-RU"/>
              </w:rPr>
              <w:t>эксплуатацию кинозала, иного специально оборудованного помещения (места), оснащенного кинооборудованием, и</w:t>
            </w:r>
            <w:r>
              <w:t> </w:t>
            </w:r>
            <w:r w:rsidRPr="000F1E6E">
              <w:rPr>
                <w:lang w:val="ru-RU"/>
              </w:rPr>
              <w:t>такого оборудования</w:t>
            </w:r>
          </w:p>
        </w:tc>
        <w:tc>
          <w:tcPr>
            <w:tcW w:w="630" w:type="pct"/>
            <w:gridSpan w:val="2"/>
            <w:tcMar>
              <w:top w:w="0" w:type="dxa"/>
              <w:left w:w="6" w:type="dxa"/>
              <w:bottom w:w="0" w:type="dxa"/>
              <w:right w:w="6" w:type="dxa"/>
            </w:tcMar>
            <w:hideMark/>
          </w:tcPr>
          <w:p w14:paraId="7250F4B9" w14:textId="77777777" w:rsidR="006D3226" w:rsidRDefault="006D3226">
            <w:pPr>
              <w:pStyle w:val="table10"/>
              <w:spacing w:before="120"/>
            </w:pPr>
            <w:proofErr w:type="spellStart"/>
            <w:r>
              <w:t>Минкультуры</w:t>
            </w:r>
            <w:proofErr w:type="spellEnd"/>
          </w:p>
        </w:tc>
        <w:tc>
          <w:tcPr>
            <w:tcW w:w="986" w:type="pct"/>
            <w:gridSpan w:val="2"/>
            <w:tcMar>
              <w:top w:w="0" w:type="dxa"/>
              <w:left w:w="6" w:type="dxa"/>
              <w:bottom w:w="0" w:type="dxa"/>
              <w:right w:w="6" w:type="dxa"/>
            </w:tcMar>
            <w:hideMark/>
          </w:tcPr>
          <w:p w14:paraId="26C95E9C" w14:textId="77777777" w:rsidR="006D3226" w:rsidRPr="000F1E6E" w:rsidRDefault="006D3226">
            <w:pPr>
              <w:pStyle w:val="table10"/>
              <w:spacing w:before="120"/>
              <w:rPr>
                <w:lang w:val="ru-RU"/>
              </w:rPr>
            </w:pPr>
            <w:r w:rsidRPr="000F1E6E">
              <w:rPr>
                <w:lang w:val="ru-RU"/>
              </w:rPr>
              <w:t>районный, городской исполкомы, администрация района, администрация индустриального парка «Великий камень»</w:t>
            </w:r>
          </w:p>
        </w:tc>
        <w:tc>
          <w:tcPr>
            <w:tcW w:w="908" w:type="pct"/>
            <w:gridSpan w:val="3"/>
            <w:tcMar>
              <w:top w:w="0" w:type="dxa"/>
              <w:left w:w="6" w:type="dxa"/>
              <w:bottom w:w="0" w:type="dxa"/>
              <w:right w:w="6" w:type="dxa"/>
            </w:tcMar>
            <w:hideMark/>
          </w:tcPr>
          <w:p w14:paraId="163F54D3" w14:textId="77777777" w:rsidR="006D3226" w:rsidRDefault="006D3226">
            <w:pPr>
              <w:pStyle w:val="table10"/>
              <w:spacing w:before="120"/>
            </w:pPr>
            <w:r>
              <w:t xml:space="preserve">15 </w:t>
            </w:r>
            <w:proofErr w:type="spellStart"/>
            <w:r>
              <w:t>дней</w:t>
            </w:r>
            <w:proofErr w:type="spellEnd"/>
          </w:p>
        </w:tc>
        <w:tc>
          <w:tcPr>
            <w:tcW w:w="806" w:type="pct"/>
            <w:gridSpan w:val="2"/>
            <w:tcMar>
              <w:top w:w="0" w:type="dxa"/>
              <w:left w:w="6" w:type="dxa"/>
              <w:bottom w:w="0" w:type="dxa"/>
              <w:right w:w="6" w:type="dxa"/>
            </w:tcMar>
            <w:hideMark/>
          </w:tcPr>
          <w:p w14:paraId="16A5E770" w14:textId="77777777" w:rsidR="006D3226" w:rsidRDefault="006D3226">
            <w:pPr>
              <w:pStyle w:val="table10"/>
              <w:spacing w:before="120"/>
            </w:pPr>
            <w:proofErr w:type="spellStart"/>
            <w:r>
              <w:t>бесплатно</w:t>
            </w:r>
            <w:proofErr w:type="spellEnd"/>
          </w:p>
        </w:tc>
      </w:tr>
      <w:tr w:rsidR="006D3226" w:rsidRPr="003648DB" w14:paraId="6BF6BEAD" w14:textId="77777777" w:rsidTr="002E634F">
        <w:trPr>
          <w:trHeight w:val="240"/>
        </w:trPr>
        <w:tc>
          <w:tcPr>
            <w:tcW w:w="5000" w:type="pct"/>
            <w:gridSpan w:val="12"/>
            <w:tcMar>
              <w:top w:w="0" w:type="dxa"/>
              <w:left w:w="6" w:type="dxa"/>
              <w:bottom w:w="0" w:type="dxa"/>
              <w:right w:w="6" w:type="dxa"/>
            </w:tcMar>
            <w:hideMark/>
          </w:tcPr>
          <w:p w14:paraId="1F5DC90D" w14:textId="604F6084" w:rsidR="006D3226" w:rsidRPr="001954D1" w:rsidRDefault="006D3226">
            <w:pPr>
              <w:pStyle w:val="table10"/>
              <w:spacing w:before="120"/>
              <w:jc w:val="center"/>
              <w:rPr>
                <w:b/>
                <w:bCs/>
                <w:lang w:val="ru-RU"/>
              </w:rPr>
            </w:pPr>
            <w:r w:rsidRPr="001954D1">
              <w:rPr>
                <w:b/>
                <w:bCs/>
                <w:lang w:val="ru-RU"/>
              </w:rPr>
              <w:t>ФИНАНСЫ, ДЕЯТЕЛЬНОСТЬ ПО</w:t>
            </w:r>
            <w:r w:rsidRPr="001954D1">
              <w:rPr>
                <w:b/>
                <w:bCs/>
              </w:rPr>
              <w:t> </w:t>
            </w:r>
            <w:r w:rsidRPr="001954D1">
              <w:rPr>
                <w:b/>
                <w:bCs/>
                <w:lang w:val="ru-RU"/>
              </w:rPr>
              <w:t>ОРГАНИЗАЦИИ АЗАРТНЫХ ИГР И</w:t>
            </w:r>
            <w:r w:rsidRPr="001954D1">
              <w:rPr>
                <w:b/>
                <w:bCs/>
              </w:rPr>
              <w:t> </w:t>
            </w:r>
            <w:r w:rsidRPr="001954D1">
              <w:rPr>
                <w:b/>
                <w:bCs/>
                <w:lang w:val="ru-RU"/>
              </w:rPr>
              <w:t>ЛОТЕРЕЙ</w:t>
            </w:r>
          </w:p>
        </w:tc>
      </w:tr>
      <w:tr w:rsidR="006D3226" w:rsidRPr="003648DB" w14:paraId="556E9737" w14:textId="77777777" w:rsidTr="00533E72">
        <w:trPr>
          <w:trHeight w:val="240"/>
        </w:trPr>
        <w:tc>
          <w:tcPr>
            <w:tcW w:w="1669" w:type="pct"/>
            <w:gridSpan w:val="3"/>
            <w:tcMar>
              <w:top w:w="0" w:type="dxa"/>
              <w:left w:w="6" w:type="dxa"/>
              <w:bottom w:w="0" w:type="dxa"/>
              <w:right w:w="6" w:type="dxa"/>
            </w:tcMar>
            <w:hideMark/>
          </w:tcPr>
          <w:p w14:paraId="66C71D2B" w14:textId="77777777" w:rsidR="006D3226" w:rsidRPr="000F1E6E" w:rsidRDefault="006D3226">
            <w:pPr>
              <w:pStyle w:val="table10"/>
              <w:spacing w:before="120"/>
              <w:rPr>
                <w:lang w:val="ru-RU"/>
              </w:rPr>
            </w:pPr>
            <w:r w:rsidRPr="000F1E6E">
              <w:rPr>
                <w:b/>
                <w:bCs/>
                <w:lang w:val="ru-RU"/>
              </w:rPr>
              <w:t>14.11. Подтверждение расчетов по</w:t>
            </w:r>
            <w:r>
              <w:rPr>
                <w:b/>
                <w:bCs/>
              </w:rPr>
              <w:t> </w:t>
            </w:r>
            <w:r w:rsidRPr="000F1E6E">
              <w:rPr>
                <w:b/>
                <w:bCs/>
                <w:lang w:val="ru-RU"/>
              </w:rPr>
              <w:t>полученным бюджетным займам, ссудам, исполненным гарантиям</w:t>
            </w:r>
          </w:p>
        </w:tc>
        <w:tc>
          <w:tcPr>
            <w:tcW w:w="630" w:type="pct"/>
            <w:gridSpan w:val="2"/>
            <w:tcMar>
              <w:top w:w="0" w:type="dxa"/>
              <w:left w:w="6" w:type="dxa"/>
              <w:bottom w:w="0" w:type="dxa"/>
              <w:right w:w="6" w:type="dxa"/>
            </w:tcMar>
            <w:hideMark/>
          </w:tcPr>
          <w:p w14:paraId="7FB6DEDF" w14:textId="77777777" w:rsidR="006D3226" w:rsidRPr="000F1E6E" w:rsidRDefault="006D3226">
            <w:pPr>
              <w:pStyle w:val="table10"/>
              <w:spacing w:before="120"/>
              <w:rPr>
                <w:lang w:val="ru-RU"/>
              </w:rPr>
            </w:pPr>
            <w:r>
              <w:rPr>
                <w:b/>
                <w:bCs/>
              </w:rPr>
              <w:t> </w:t>
            </w:r>
          </w:p>
        </w:tc>
        <w:tc>
          <w:tcPr>
            <w:tcW w:w="986" w:type="pct"/>
            <w:gridSpan w:val="2"/>
            <w:tcMar>
              <w:top w:w="0" w:type="dxa"/>
              <w:left w:w="6" w:type="dxa"/>
              <w:bottom w:w="0" w:type="dxa"/>
              <w:right w:w="6" w:type="dxa"/>
            </w:tcMar>
            <w:hideMark/>
          </w:tcPr>
          <w:p w14:paraId="25911291" w14:textId="77777777" w:rsidR="006D3226" w:rsidRPr="000F1E6E" w:rsidRDefault="006D3226">
            <w:pPr>
              <w:pStyle w:val="table10"/>
              <w:spacing w:before="120"/>
              <w:rPr>
                <w:lang w:val="ru-RU"/>
              </w:rPr>
            </w:pPr>
            <w:r>
              <w:rPr>
                <w:b/>
                <w:bCs/>
              </w:rPr>
              <w:t> </w:t>
            </w:r>
          </w:p>
        </w:tc>
        <w:tc>
          <w:tcPr>
            <w:tcW w:w="908" w:type="pct"/>
            <w:gridSpan w:val="3"/>
            <w:tcMar>
              <w:top w:w="0" w:type="dxa"/>
              <w:left w:w="6" w:type="dxa"/>
              <w:bottom w:w="0" w:type="dxa"/>
              <w:right w:w="6" w:type="dxa"/>
            </w:tcMar>
            <w:hideMark/>
          </w:tcPr>
          <w:p w14:paraId="4981FA66" w14:textId="77777777" w:rsidR="006D3226" w:rsidRPr="000F1E6E" w:rsidRDefault="006D3226">
            <w:pPr>
              <w:pStyle w:val="table10"/>
              <w:spacing w:before="120"/>
              <w:rPr>
                <w:lang w:val="ru-RU"/>
              </w:rPr>
            </w:pPr>
            <w:r>
              <w:rPr>
                <w:b/>
                <w:bCs/>
              </w:rPr>
              <w:t> </w:t>
            </w:r>
          </w:p>
        </w:tc>
        <w:tc>
          <w:tcPr>
            <w:tcW w:w="806" w:type="pct"/>
            <w:gridSpan w:val="2"/>
            <w:tcMar>
              <w:top w:w="0" w:type="dxa"/>
              <w:left w:w="6" w:type="dxa"/>
              <w:bottom w:w="0" w:type="dxa"/>
              <w:right w:w="6" w:type="dxa"/>
            </w:tcMar>
            <w:hideMark/>
          </w:tcPr>
          <w:p w14:paraId="1A6FFDF6" w14:textId="77777777" w:rsidR="006D3226" w:rsidRPr="000F1E6E" w:rsidRDefault="006D3226">
            <w:pPr>
              <w:pStyle w:val="table10"/>
              <w:spacing w:before="120"/>
              <w:rPr>
                <w:lang w:val="ru-RU"/>
              </w:rPr>
            </w:pPr>
            <w:r>
              <w:rPr>
                <w:b/>
                <w:bCs/>
              </w:rPr>
              <w:t> </w:t>
            </w:r>
          </w:p>
        </w:tc>
      </w:tr>
      <w:tr w:rsidR="006D3226" w14:paraId="53DD8B1D" w14:textId="77777777" w:rsidTr="00533E72">
        <w:trPr>
          <w:trHeight w:val="240"/>
        </w:trPr>
        <w:tc>
          <w:tcPr>
            <w:tcW w:w="1669" w:type="pct"/>
            <w:gridSpan w:val="3"/>
            <w:tcMar>
              <w:top w:w="0" w:type="dxa"/>
              <w:left w:w="6" w:type="dxa"/>
              <w:bottom w:w="0" w:type="dxa"/>
              <w:right w:w="6" w:type="dxa"/>
            </w:tcMar>
            <w:hideMark/>
          </w:tcPr>
          <w:p w14:paraId="679A9DFB" w14:textId="77777777" w:rsidR="006D3226" w:rsidRPr="000F1E6E" w:rsidRDefault="006D3226">
            <w:pPr>
              <w:pStyle w:val="table10"/>
              <w:spacing w:before="120"/>
              <w:rPr>
                <w:lang w:val="ru-RU"/>
              </w:rPr>
            </w:pPr>
            <w:r w:rsidRPr="000F1E6E">
              <w:rPr>
                <w:lang w:val="ru-RU"/>
              </w:rPr>
              <w:t>14.11.2. Получение справки о</w:t>
            </w:r>
            <w:r>
              <w:t> </w:t>
            </w:r>
            <w:r w:rsidRPr="000F1E6E">
              <w:rPr>
                <w:lang w:val="ru-RU"/>
              </w:rPr>
              <w:t>расчетах по</w:t>
            </w:r>
            <w:r>
              <w:t> </w:t>
            </w:r>
            <w:r w:rsidRPr="000F1E6E">
              <w:rPr>
                <w:lang w:val="ru-RU"/>
              </w:rPr>
              <w:t>полученным из</w:t>
            </w:r>
            <w:r>
              <w:t> </w:t>
            </w:r>
            <w:r w:rsidRPr="000F1E6E">
              <w:rPr>
                <w:lang w:val="ru-RU"/>
              </w:rPr>
              <w:t>местного бюджета бюджетным займам, ссудам, исполненным гарантиям местных исполнительных и</w:t>
            </w:r>
            <w:r>
              <w:t> </w:t>
            </w:r>
            <w:r w:rsidRPr="000F1E6E">
              <w:rPr>
                <w:lang w:val="ru-RU"/>
              </w:rPr>
              <w:t>распорядительных органов</w:t>
            </w:r>
          </w:p>
        </w:tc>
        <w:tc>
          <w:tcPr>
            <w:tcW w:w="630" w:type="pct"/>
            <w:gridSpan w:val="2"/>
            <w:tcMar>
              <w:top w:w="0" w:type="dxa"/>
              <w:left w:w="6" w:type="dxa"/>
              <w:bottom w:w="0" w:type="dxa"/>
              <w:right w:w="6" w:type="dxa"/>
            </w:tcMar>
            <w:hideMark/>
          </w:tcPr>
          <w:p w14:paraId="31AB8605" w14:textId="77777777" w:rsidR="006D3226" w:rsidRDefault="006D3226">
            <w:pPr>
              <w:pStyle w:val="table10"/>
              <w:spacing w:before="120"/>
            </w:pPr>
            <w:proofErr w:type="spellStart"/>
            <w:r>
              <w:t>Минфин</w:t>
            </w:r>
            <w:proofErr w:type="spellEnd"/>
          </w:p>
        </w:tc>
        <w:tc>
          <w:tcPr>
            <w:tcW w:w="986" w:type="pct"/>
            <w:gridSpan w:val="2"/>
            <w:tcMar>
              <w:top w:w="0" w:type="dxa"/>
              <w:left w:w="6" w:type="dxa"/>
              <w:bottom w:w="0" w:type="dxa"/>
              <w:right w:w="6" w:type="dxa"/>
            </w:tcMar>
            <w:hideMark/>
          </w:tcPr>
          <w:p w14:paraId="1C412D82" w14:textId="77777777" w:rsidR="006D3226" w:rsidRPr="000F1E6E" w:rsidRDefault="006D3226">
            <w:pPr>
              <w:pStyle w:val="table10"/>
              <w:spacing w:before="120"/>
              <w:rPr>
                <w:lang w:val="ru-RU"/>
              </w:rPr>
            </w:pPr>
            <w:r w:rsidRPr="000F1E6E">
              <w:rPr>
                <w:lang w:val="ru-RU"/>
              </w:rPr>
              <w:t>главное финансовое управление облисполкомов и</w:t>
            </w:r>
            <w:r>
              <w:t> </w:t>
            </w:r>
            <w:r w:rsidRPr="000F1E6E">
              <w:rPr>
                <w:lang w:val="ru-RU"/>
              </w:rPr>
              <w:t>Минского горисполкома, финансовые отделы (управления) районных и</w:t>
            </w:r>
            <w:r>
              <w:t> </w:t>
            </w:r>
            <w:r w:rsidRPr="000F1E6E">
              <w:rPr>
                <w:lang w:val="ru-RU"/>
              </w:rPr>
              <w:t>городских исполкомов</w:t>
            </w:r>
          </w:p>
        </w:tc>
        <w:tc>
          <w:tcPr>
            <w:tcW w:w="908" w:type="pct"/>
            <w:gridSpan w:val="3"/>
            <w:tcMar>
              <w:top w:w="0" w:type="dxa"/>
              <w:left w:w="6" w:type="dxa"/>
              <w:bottom w:w="0" w:type="dxa"/>
              <w:right w:w="6" w:type="dxa"/>
            </w:tcMar>
            <w:hideMark/>
          </w:tcPr>
          <w:p w14:paraId="0B7B96D7" w14:textId="77777777" w:rsidR="006D3226" w:rsidRDefault="006D3226">
            <w:pPr>
              <w:pStyle w:val="table10"/>
              <w:spacing w:before="120"/>
            </w:pPr>
            <w:r>
              <w:t xml:space="preserve">7 </w:t>
            </w:r>
            <w:proofErr w:type="spellStart"/>
            <w:r>
              <w:t>дней</w:t>
            </w:r>
            <w:proofErr w:type="spellEnd"/>
          </w:p>
        </w:tc>
        <w:tc>
          <w:tcPr>
            <w:tcW w:w="806" w:type="pct"/>
            <w:gridSpan w:val="2"/>
            <w:tcMar>
              <w:top w:w="0" w:type="dxa"/>
              <w:left w:w="6" w:type="dxa"/>
              <w:bottom w:w="0" w:type="dxa"/>
              <w:right w:w="6" w:type="dxa"/>
            </w:tcMar>
            <w:hideMark/>
          </w:tcPr>
          <w:p w14:paraId="1F567BF1" w14:textId="77777777" w:rsidR="006D3226" w:rsidRDefault="006D3226">
            <w:pPr>
              <w:pStyle w:val="table10"/>
              <w:spacing w:before="120"/>
            </w:pPr>
            <w:proofErr w:type="spellStart"/>
            <w:r>
              <w:t>бесплатно</w:t>
            </w:r>
            <w:proofErr w:type="spellEnd"/>
          </w:p>
        </w:tc>
      </w:tr>
      <w:tr w:rsidR="006D3226" w:rsidRPr="003648DB" w14:paraId="2C8D07CC" w14:textId="77777777" w:rsidTr="002E634F">
        <w:trPr>
          <w:trHeight w:val="240"/>
        </w:trPr>
        <w:tc>
          <w:tcPr>
            <w:tcW w:w="5000" w:type="pct"/>
            <w:gridSpan w:val="12"/>
            <w:tcMar>
              <w:top w:w="0" w:type="dxa"/>
              <w:left w:w="6" w:type="dxa"/>
              <w:bottom w:w="0" w:type="dxa"/>
              <w:right w:w="6" w:type="dxa"/>
            </w:tcMar>
            <w:hideMark/>
          </w:tcPr>
          <w:p w14:paraId="0825C897" w14:textId="204B52EB" w:rsidR="006D3226" w:rsidRPr="001954D1" w:rsidRDefault="006D3226">
            <w:pPr>
              <w:pStyle w:val="table10"/>
              <w:spacing w:before="120"/>
              <w:jc w:val="center"/>
              <w:rPr>
                <w:b/>
                <w:bCs/>
                <w:lang w:val="ru-RU"/>
              </w:rPr>
            </w:pPr>
            <w:r w:rsidRPr="001954D1">
              <w:rPr>
                <w:b/>
                <w:bCs/>
                <w:lang w:val="ru-RU"/>
              </w:rPr>
              <w:t>ИМУЩЕСТВЕННЫЕ, ЖИЛИЩНЫЕ И</w:t>
            </w:r>
            <w:r w:rsidRPr="001954D1">
              <w:rPr>
                <w:b/>
                <w:bCs/>
              </w:rPr>
              <w:t> </w:t>
            </w:r>
            <w:r w:rsidRPr="001954D1">
              <w:rPr>
                <w:b/>
                <w:bCs/>
                <w:lang w:val="ru-RU"/>
              </w:rPr>
              <w:t>ЗЕМЕЛЬНЫЕ ПРАВООТНОШЕНИЯ</w:t>
            </w:r>
          </w:p>
        </w:tc>
      </w:tr>
      <w:tr w:rsidR="006D3226" w:rsidRPr="003648DB" w14:paraId="358B2C43" w14:textId="77777777" w:rsidTr="00533E72">
        <w:trPr>
          <w:trHeight w:val="240"/>
        </w:trPr>
        <w:tc>
          <w:tcPr>
            <w:tcW w:w="1669" w:type="pct"/>
            <w:gridSpan w:val="3"/>
            <w:tcMar>
              <w:top w:w="0" w:type="dxa"/>
              <w:left w:w="6" w:type="dxa"/>
              <w:bottom w:w="0" w:type="dxa"/>
              <w:right w:w="6" w:type="dxa"/>
            </w:tcMar>
            <w:hideMark/>
          </w:tcPr>
          <w:p w14:paraId="48507EE8" w14:textId="77777777" w:rsidR="006D3226" w:rsidRPr="00AF7CF1" w:rsidRDefault="006D3226">
            <w:pPr>
              <w:pStyle w:val="table10"/>
              <w:spacing w:before="120"/>
              <w:rPr>
                <w:lang w:val="ru-RU"/>
              </w:rPr>
            </w:pPr>
            <w:r w:rsidRPr="00AF7CF1">
              <w:rPr>
                <w:b/>
                <w:bCs/>
                <w:lang w:val="ru-RU"/>
              </w:rPr>
              <w:t>16.2. Подтверждение приобретательной давности на</w:t>
            </w:r>
            <w:r>
              <w:rPr>
                <w:b/>
                <w:bCs/>
              </w:rPr>
              <w:t> </w:t>
            </w:r>
            <w:r w:rsidRPr="00AF7CF1">
              <w:rPr>
                <w:b/>
                <w:bCs/>
                <w:lang w:val="ru-RU"/>
              </w:rPr>
              <w:t>недвижимое имущество</w:t>
            </w:r>
          </w:p>
        </w:tc>
        <w:tc>
          <w:tcPr>
            <w:tcW w:w="630" w:type="pct"/>
            <w:gridSpan w:val="2"/>
            <w:tcMar>
              <w:top w:w="0" w:type="dxa"/>
              <w:left w:w="6" w:type="dxa"/>
              <w:bottom w:w="0" w:type="dxa"/>
              <w:right w:w="6" w:type="dxa"/>
            </w:tcMar>
            <w:hideMark/>
          </w:tcPr>
          <w:p w14:paraId="5321708F" w14:textId="77777777" w:rsidR="006D3226" w:rsidRPr="00AF7CF1" w:rsidRDefault="006D3226">
            <w:pPr>
              <w:pStyle w:val="table10"/>
              <w:spacing w:before="120"/>
              <w:rPr>
                <w:lang w:val="ru-RU"/>
              </w:rPr>
            </w:pPr>
            <w:r>
              <w:t> </w:t>
            </w:r>
          </w:p>
        </w:tc>
        <w:tc>
          <w:tcPr>
            <w:tcW w:w="986" w:type="pct"/>
            <w:gridSpan w:val="2"/>
            <w:tcMar>
              <w:top w:w="0" w:type="dxa"/>
              <w:left w:w="6" w:type="dxa"/>
              <w:bottom w:w="0" w:type="dxa"/>
              <w:right w:w="6" w:type="dxa"/>
            </w:tcMar>
            <w:hideMark/>
          </w:tcPr>
          <w:p w14:paraId="44E7F577" w14:textId="77777777" w:rsidR="006D3226" w:rsidRPr="00AF7CF1" w:rsidRDefault="006D3226">
            <w:pPr>
              <w:pStyle w:val="table10"/>
              <w:spacing w:before="120"/>
              <w:rPr>
                <w:lang w:val="ru-RU"/>
              </w:rPr>
            </w:pPr>
            <w:r>
              <w:t> </w:t>
            </w:r>
          </w:p>
        </w:tc>
        <w:tc>
          <w:tcPr>
            <w:tcW w:w="908" w:type="pct"/>
            <w:gridSpan w:val="3"/>
            <w:tcMar>
              <w:top w:w="0" w:type="dxa"/>
              <w:left w:w="6" w:type="dxa"/>
              <w:bottom w:w="0" w:type="dxa"/>
              <w:right w:w="6" w:type="dxa"/>
            </w:tcMar>
            <w:hideMark/>
          </w:tcPr>
          <w:p w14:paraId="11C0B611" w14:textId="77777777" w:rsidR="006D3226" w:rsidRPr="00AF7CF1" w:rsidRDefault="006D3226">
            <w:pPr>
              <w:pStyle w:val="table10"/>
              <w:spacing w:before="120"/>
              <w:rPr>
                <w:lang w:val="ru-RU"/>
              </w:rPr>
            </w:pPr>
            <w:r>
              <w:t> </w:t>
            </w:r>
          </w:p>
        </w:tc>
        <w:tc>
          <w:tcPr>
            <w:tcW w:w="806" w:type="pct"/>
            <w:gridSpan w:val="2"/>
            <w:tcMar>
              <w:top w:w="0" w:type="dxa"/>
              <w:left w:w="6" w:type="dxa"/>
              <w:bottom w:w="0" w:type="dxa"/>
              <w:right w:w="6" w:type="dxa"/>
            </w:tcMar>
            <w:hideMark/>
          </w:tcPr>
          <w:p w14:paraId="291569DE" w14:textId="77777777" w:rsidR="006D3226" w:rsidRPr="00AF7CF1" w:rsidRDefault="006D3226">
            <w:pPr>
              <w:pStyle w:val="table10"/>
              <w:spacing w:before="120"/>
              <w:rPr>
                <w:lang w:val="ru-RU"/>
              </w:rPr>
            </w:pPr>
            <w:r>
              <w:t> </w:t>
            </w:r>
          </w:p>
        </w:tc>
      </w:tr>
      <w:tr w:rsidR="006D3226" w14:paraId="0A9F535B" w14:textId="77777777" w:rsidTr="00533E72">
        <w:trPr>
          <w:trHeight w:val="240"/>
        </w:trPr>
        <w:tc>
          <w:tcPr>
            <w:tcW w:w="1669" w:type="pct"/>
            <w:gridSpan w:val="3"/>
            <w:tcMar>
              <w:top w:w="0" w:type="dxa"/>
              <w:left w:w="6" w:type="dxa"/>
              <w:bottom w:w="0" w:type="dxa"/>
              <w:right w:w="6" w:type="dxa"/>
            </w:tcMar>
            <w:hideMark/>
          </w:tcPr>
          <w:p w14:paraId="372DCC2D" w14:textId="77777777" w:rsidR="006D3226" w:rsidRPr="00AF7CF1" w:rsidRDefault="006D3226">
            <w:pPr>
              <w:pStyle w:val="table10"/>
              <w:spacing w:before="120"/>
              <w:rPr>
                <w:lang w:val="ru-RU"/>
              </w:rPr>
            </w:pPr>
            <w:r w:rsidRPr="00AF7CF1">
              <w:rPr>
                <w:lang w:val="ru-RU"/>
              </w:rPr>
              <w:t>16.2.1. Принятие решения, подтверждающего приобретательную давность на</w:t>
            </w:r>
            <w:r>
              <w:t> </w:t>
            </w:r>
            <w:r w:rsidRPr="00AF7CF1">
              <w:rPr>
                <w:lang w:val="ru-RU"/>
              </w:rPr>
              <w:t>недвижимое имущество</w:t>
            </w:r>
          </w:p>
        </w:tc>
        <w:tc>
          <w:tcPr>
            <w:tcW w:w="630" w:type="pct"/>
            <w:gridSpan w:val="2"/>
            <w:tcMar>
              <w:top w:w="0" w:type="dxa"/>
              <w:left w:w="6" w:type="dxa"/>
              <w:bottom w:w="0" w:type="dxa"/>
              <w:right w:w="6" w:type="dxa"/>
            </w:tcMar>
            <w:hideMark/>
          </w:tcPr>
          <w:p w14:paraId="72FE98E9" w14:textId="77777777" w:rsidR="006D3226" w:rsidRDefault="006D3226">
            <w:pPr>
              <w:pStyle w:val="table10"/>
              <w:spacing w:before="120"/>
            </w:pPr>
            <w:proofErr w:type="spellStart"/>
            <w:r>
              <w:t>Госкомимущество</w:t>
            </w:r>
            <w:proofErr w:type="spellEnd"/>
          </w:p>
        </w:tc>
        <w:tc>
          <w:tcPr>
            <w:tcW w:w="986" w:type="pct"/>
            <w:gridSpan w:val="2"/>
            <w:tcMar>
              <w:top w:w="0" w:type="dxa"/>
              <w:left w:w="6" w:type="dxa"/>
              <w:bottom w:w="0" w:type="dxa"/>
              <w:right w:w="6" w:type="dxa"/>
            </w:tcMar>
            <w:hideMark/>
          </w:tcPr>
          <w:p w14:paraId="2C3D162F" w14:textId="77777777" w:rsidR="006D3226" w:rsidRPr="00AF7CF1" w:rsidRDefault="006D3226">
            <w:pPr>
              <w:pStyle w:val="table10"/>
              <w:spacing w:before="120"/>
              <w:rPr>
                <w:lang w:val="ru-RU"/>
              </w:rPr>
            </w:pPr>
            <w:r w:rsidRPr="00AF7CF1">
              <w:rPr>
                <w:lang w:val="ru-RU"/>
              </w:rPr>
              <w:t>местный исполнительный и распорядительный орган</w:t>
            </w:r>
          </w:p>
        </w:tc>
        <w:tc>
          <w:tcPr>
            <w:tcW w:w="908" w:type="pct"/>
            <w:gridSpan w:val="3"/>
            <w:shd w:val="clear" w:color="auto" w:fill="FFFFFF"/>
            <w:tcMar>
              <w:top w:w="0" w:type="dxa"/>
              <w:left w:w="6" w:type="dxa"/>
              <w:bottom w:w="0" w:type="dxa"/>
              <w:right w:w="6" w:type="dxa"/>
            </w:tcMar>
            <w:hideMark/>
          </w:tcPr>
          <w:p w14:paraId="3E88E683" w14:textId="77777777" w:rsidR="006D3226" w:rsidRPr="00AF7CF1" w:rsidRDefault="006D3226">
            <w:pPr>
              <w:pStyle w:val="table10"/>
              <w:spacing w:before="120"/>
              <w:rPr>
                <w:lang w:val="ru-RU"/>
              </w:rPr>
            </w:pPr>
            <w:r w:rsidRPr="00AF7CF1">
              <w:rPr>
                <w:lang w:val="ru-RU"/>
              </w:rPr>
              <w:t>15 дней, а в случае запроса документов и (или) сведений от других государственных органов, иных организаций – 1 месяц</w:t>
            </w:r>
          </w:p>
        </w:tc>
        <w:tc>
          <w:tcPr>
            <w:tcW w:w="806" w:type="pct"/>
            <w:gridSpan w:val="2"/>
            <w:tcMar>
              <w:top w:w="0" w:type="dxa"/>
              <w:left w:w="6" w:type="dxa"/>
              <w:bottom w:w="0" w:type="dxa"/>
              <w:right w:w="6" w:type="dxa"/>
            </w:tcMar>
            <w:hideMark/>
          </w:tcPr>
          <w:p w14:paraId="24FFF679" w14:textId="77777777" w:rsidR="006D3226" w:rsidRDefault="006D3226">
            <w:pPr>
              <w:pStyle w:val="table10"/>
              <w:spacing w:before="120"/>
            </w:pPr>
            <w:proofErr w:type="spellStart"/>
            <w:r>
              <w:t>бесплатно</w:t>
            </w:r>
            <w:proofErr w:type="spellEnd"/>
          </w:p>
        </w:tc>
      </w:tr>
      <w:tr w:rsidR="006D3226" w:rsidRPr="003648DB" w14:paraId="0C5C0B6D" w14:textId="77777777" w:rsidTr="00533E72">
        <w:trPr>
          <w:trHeight w:val="240"/>
        </w:trPr>
        <w:tc>
          <w:tcPr>
            <w:tcW w:w="1669" w:type="pct"/>
            <w:gridSpan w:val="3"/>
            <w:tcMar>
              <w:top w:w="0" w:type="dxa"/>
              <w:left w:w="6" w:type="dxa"/>
              <w:bottom w:w="0" w:type="dxa"/>
              <w:right w:w="6" w:type="dxa"/>
            </w:tcMar>
            <w:hideMark/>
          </w:tcPr>
          <w:p w14:paraId="1D4D83E8" w14:textId="77777777" w:rsidR="006D3226" w:rsidRPr="00AF7CF1" w:rsidRDefault="006D3226">
            <w:pPr>
              <w:pStyle w:val="table10"/>
              <w:spacing w:before="120"/>
              <w:rPr>
                <w:lang w:val="ru-RU"/>
              </w:rPr>
            </w:pPr>
            <w:r w:rsidRPr="00AF7CF1">
              <w:rPr>
                <w:b/>
                <w:bCs/>
                <w:lang w:val="ru-RU"/>
              </w:rPr>
              <w:t>16.3. Подтверждение несоответствия санитарным и</w:t>
            </w:r>
            <w:r>
              <w:rPr>
                <w:b/>
                <w:bCs/>
              </w:rPr>
              <w:t> </w:t>
            </w:r>
            <w:r w:rsidRPr="00AF7CF1">
              <w:rPr>
                <w:b/>
                <w:bCs/>
                <w:lang w:val="ru-RU"/>
              </w:rPr>
              <w:t>техническим требованиям жилья, качества жилищно-коммунальных услуг</w:t>
            </w:r>
          </w:p>
        </w:tc>
        <w:tc>
          <w:tcPr>
            <w:tcW w:w="630" w:type="pct"/>
            <w:gridSpan w:val="2"/>
            <w:tcMar>
              <w:top w:w="0" w:type="dxa"/>
              <w:left w:w="6" w:type="dxa"/>
              <w:bottom w:w="0" w:type="dxa"/>
              <w:right w:w="6" w:type="dxa"/>
            </w:tcMar>
            <w:hideMark/>
          </w:tcPr>
          <w:p w14:paraId="41CA1773" w14:textId="77777777" w:rsidR="006D3226" w:rsidRPr="00AF7CF1" w:rsidRDefault="006D3226">
            <w:pPr>
              <w:pStyle w:val="table10"/>
              <w:spacing w:before="120"/>
              <w:rPr>
                <w:lang w:val="ru-RU"/>
              </w:rPr>
            </w:pPr>
            <w:r>
              <w:rPr>
                <w:b/>
                <w:bCs/>
              </w:rPr>
              <w:t> </w:t>
            </w:r>
          </w:p>
        </w:tc>
        <w:tc>
          <w:tcPr>
            <w:tcW w:w="986" w:type="pct"/>
            <w:gridSpan w:val="2"/>
            <w:tcMar>
              <w:top w:w="0" w:type="dxa"/>
              <w:left w:w="6" w:type="dxa"/>
              <w:bottom w:w="0" w:type="dxa"/>
              <w:right w:w="6" w:type="dxa"/>
            </w:tcMar>
            <w:hideMark/>
          </w:tcPr>
          <w:p w14:paraId="00F26B27" w14:textId="77777777" w:rsidR="006D3226" w:rsidRPr="00AF7CF1" w:rsidRDefault="006D3226">
            <w:pPr>
              <w:pStyle w:val="table10"/>
              <w:spacing w:before="120"/>
              <w:rPr>
                <w:lang w:val="ru-RU"/>
              </w:rPr>
            </w:pPr>
            <w:r>
              <w:rPr>
                <w:b/>
                <w:bCs/>
              </w:rPr>
              <w:t> </w:t>
            </w:r>
          </w:p>
        </w:tc>
        <w:tc>
          <w:tcPr>
            <w:tcW w:w="908" w:type="pct"/>
            <w:gridSpan w:val="3"/>
            <w:tcMar>
              <w:top w:w="0" w:type="dxa"/>
              <w:left w:w="6" w:type="dxa"/>
              <w:bottom w:w="0" w:type="dxa"/>
              <w:right w:w="6" w:type="dxa"/>
            </w:tcMar>
            <w:hideMark/>
          </w:tcPr>
          <w:p w14:paraId="6F055882" w14:textId="77777777" w:rsidR="006D3226" w:rsidRPr="00AF7CF1" w:rsidRDefault="006D3226">
            <w:pPr>
              <w:pStyle w:val="table10"/>
              <w:spacing w:before="120"/>
              <w:rPr>
                <w:lang w:val="ru-RU"/>
              </w:rPr>
            </w:pPr>
            <w:r>
              <w:rPr>
                <w:b/>
                <w:bCs/>
              </w:rPr>
              <w:t> </w:t>
            </w:r>
          </w:p>
        </w:tc>
        <w:tc>
          <w:tcPr>
            <w:tcW w:w="806" w:type="pct"/>
            <w:gridSpan w:val="2"/>
            <w:tcMar>
              <w:top w:w="0" w:type="dxa"/>
              <w:left w:w="6" w:type="dxa"/>
              <w:bottom w:w="0" w:type="dxa"/>
              <w:right w:w="6" w:type="dxa"/>
            </w:tcMar>
            <w:hideMark/>
          </w:tcPr>
          <w:p w14:paraId="3B216CE9" w14:textId="77777777" w:rsidR="006D3226" w:rsidRPr="00AF7CF1" w:rsidRDefault="006D3226">
            <w:pPr>
              <w:pStyle w:val="table10"/>
              <w:spacing w:before="120"/>
              <w:rPr>
                <w:lang w:val="ru-RU"/>
              </w:rPr>
            </w:pPr>
            <w:r>
              <w:rPr>
                <w:b/>
                <w:bCs/>
              </w:rPr>
              <w:t> </w:t>
            </w:r>
          </w:p>
        </w:tc>
      </w:tr>
      <w:tr w:rsidR="006D3226" w14:paraId="63756AE7" w14:textId="77777777" w:rsidTr="00533E72">
        <w:trPr>
          <w:trHeight w:val="240"/>
        </w:trPr>
        <w:tc>
          <w:tcPr>
            <w:tcW w:w="1669" w:type="pct"/>
            <w:gridSpan w:val="3"/>
            <w:tcMar>
              <w:top w:w="0" w:type="dxa"/>
              <w:left w:w="6" w:type="dxa"/>
              <w:bottom w:w="0" w:type="dxa"/>
              <w:right w:w="6" w:type="dxa"/>
            </w:tcMar>
            <w:hideMark/>
          </w:tcPr>
          <w:p w14:paraId="422F13D6" w14:textId="77777777" w:rsidR="006D3226" w:rsidRPr="00AF7CF1" w:rsidRDefault="006D3226">
            <w:pPr>
              <w:pStyle w:val="table10"/>
              <w:spacing w:before="120"/>
              <w:rPr>
                <w:lang w:val="ru-RU"/>
              </w:rPr>
            </w:pPr>
            <w:r w:rsidRPr="00AF7CF1">
              <w:rPr>
                <w:lang w:val="ru-RU"/>
              </w:rPr>
              <w:t>16.3.1. Получение решения о</w:t>
            </w:r>
            <w:r>
              <w:t> </w:t>
            </w:r>
            <w:r w:rsidRPr="00AF7CF1">
              <w:rPr>
                <w:lang w:val="ru-RU"/>
              </w:rPr>
              <w:t>признании многоквартирного, блокированного или одноквартирного жилого дома, его придомовой территории, квартиры в</w:t>
            </w:r>
            <w:r>
              <w:t> </w:t>
            </w:r>
            <w:r w:rsidRPr="00AF7CF1">
              <w:rPr>
                <w:lang w:val="ru-RU"/>
              </w:rPr>
              <w:t>многоквартирном или блокированном жилом доме, общежития не</w:t>
            </w:r>
            <w:r>
              <w:t> </w:t>
            </w:r>
            <w:r w:rsidRPr="00AF7CF1">
              <w:rPr>
                <w:lang w:val="ru-RU"/>
              </w:rPr>
              <w:t>соответствующими установленным для</w:t>
            </w:r>
            <w:r>
              <w:t> </w:t>
            </w:r>
            <w:r w:rsidRPr="00AF7CF1">
              <w:rPr>
                <w:lang w:val="ru-RU"/>
              </w:rPr>
              <w:t>проживания санитарным и</w:t>
            </w:r>
            <w:r>
              <w:t> </w:t>
            </w:r>
            <w:r w:rsidRPr="00AF7CF1">
              <w:rPr>
                <w:lang w:val="ru-RU"/>
              </w:rPr>
              <w:t>техническим требованиям</w:t>
            </w:r>
          </w:p>
        </w:tc>
        <w:tc>
          <w:tcPr>
            <w:tcW w:w="630" w:type="pct"/>
            <w:gridSpan w:val="2"/>
            <w:tcMar>
              <w:top w:w="0" w:type="dxa"/>
              <w:left w:w="6" w:type="dxa"/>
              <w:bottom w:w="0" w:type="dxa"/>
              <w:right w:w="6" w:type="dxa"/>
            </w:tcMar>
            <w:hideMark/>
          </w:tcPr>
          <w:p w14:paraId="2318DE46" w14:textId="77777777" w:rsidR="006D3226" w:rsidRDefault="006D3226">
            <w:pPr>
              <w:pStyle w:val="table10"/>
              <w:spacing w:before="120"/>
            </w:pPr>
            <w:r>
              <w:t>МЖКХ</w:t>
            </w:r>
          </w:p>
        </w:tc>
        <w:tc>
          <w:tcPr>
            <w:tcW w:w="986" w:type="pct"/>
            <w:gridSpan w:val="2"/>
            <w:tcMar>
              <w:top w:w="0" w:type="dxa"/>
              <w:left w:w="6" w:type="dxa"/>
              <w:bottom w:w="0" w:type="dxa"/>
              <w:right w:w="6" w:type="dxa"/>
            </w:tcMar>
            <w:hideMark/>
          </w:tcPr>
          <w:p w14:paraId="0C13DBA1" w14:textId="77777777" w:rsidR="006D3226" w:rsidRPr="00AF7CF1" w:rsidRDefault="006D3226">
            <w:pPr>
              <w:pStyle w:val="table10"/>
              <w:spacing w:before="120"/>
              <w:rPr>
                <w:lang w:val="ru-RU"/>
              </w:rPr>
            </w:pPr>
            <w:r w:rsidRPr="00AF7CF1">
              <w:rPr>
                <w:lang w:val="ru-RU"/>
              </w:rPr>
              <w:t>районный, городской исполнительный комитет, местная администрация района в</w:t>
            </w:r>
            <w:r>
              <w:t> </w:t>
            </w:r>
            <w:r w:rsidRPr="00AF7CF1">
              <w:rPr>
                <w:lang w:val="ru-RU"/>
              </w:rPr>
              <w:t>городе, администрация индустриального парка «Великий камень»</w:t>
            </w:r>
          </w:p>
        </w:tc>
        <w:tc>
          <w:tcPr>
            <w:tcW w:w="908" w:type="pct"/>
            <w:gridSpan w:val="3"/>
            <w:tcMar>
              <w:top w:w="0" w:type="dxa"/>
              <w:left w:w="6" w:type="dxa"/>
              <w:bottom w:w="0" w:type="dxa"/>
              <w:right w:w="6" w:type="dxa"/>
            </w:tcMar>
            <w:hideMark/>
          </w:tcPr>
          <w:p w14:paraId="70DD6BCE" w14:textId="77777777" w:rsidR="006D3226" w:rsidRPr="00AF7CF1" w:rsidRDefault="006D3226">
            <w:pPr>
              <w:pStyle w:val="table10"/>
              <w:spacing w:before="120"/>
              <w:rPr>
                <w:lang w:val="ru-RU"/>
              </w:rPr>
            </w:pPr>
            <w:r w:rsidRPr="00AF7CF1">
              <w:rPr>
                <w:lang w:val="ru-RU"/>
              </w:rPr>
              <w:t>15 дней, а в случае запроса документов и (или) сведений от других государственных органов, иных организаций – 2 месяца</w:t>
            </w:r>
          </w:p>
        </w:tc>
        <w:tc>
          <w:tcPr>
            <w:tcW w:w="806" w:type="pct"/>
            <w:gridSpan w:val="2"/>
            <w:tcMar>
              <w:top w:w="0" w:type="dxa"/>
              <w:left w:w="6" w:type="dxa"/>
              <w:bottom w:w="0" w:type="dxa"/>
              <w:right w:w="6" w:type="dxa"/>
            </w:tcMar>
            <w:hideMark/>
          </w:tcPr>
          <w:p w14:paraId="797DA024" w14:textId="77777777" w:rsidR="006D3226" w:rsidRDefault="006D3226">
            <w:pPr>
              <w:pStyle w:val="table10"/>
              <w:spacing w:before="120"/>
            </w:pPr>
            <w:proofErr w:type="spellStart"/>
            <w:r>
              <w:t>бесплатно</w:t>
            </w:r>
            <w:proofErr w:type="spellEnd"/>
          </w:p>
        </w:tc>
      </w:tr>
      <w:tr w:rsidR="006D3226" w:rsidRPr="003648DB" w14:paraId="08DD98D1" w14:textId="77777777" w:rsidTr="00533E72">
        <w:trPr>
          <w:trHeight w:val="240"/>
        </w:trPr>
        <w:tc>
          <w:tcPr>
            <w:tcW w:w="1669" w:type="pct"/>
            <w:gridSpan w:val="3"/>
            <w:tcMar>
              <w:top w:w="0" w:type="dxa"/>
              <w:left w:w="6" w:type="dxa"/>
              <w:bottom w:w="0" w:type="dxa"/>
              <w:right w:w="6" w:type="dxa"/>
            </w:tcMar>
            <w:hideMark/>
          </w:tcPr>
          <w:p w14:paraId="2A931A6D" w14:textId="77777777" w:rsidR="006D3226" w:rsidRPr="00AF7CF1" w:rsidRDefault="006D3226">
            <w:pPr>
              <w:pStyle w:val="table10"/>
              <w:spacing w:before="120"/>
              <w:rPr>
                <w:lang w:val="ru-RU"/>
              </w:rPr>
            </w:pPr>
            <w:r w:rsidRPr="00AF7CF1">
              <w:rPr>
                <w:b/>
                <w:bCs/>
                <w:lang w:val="ru-RU"/>
              </w:rPr>
              <w:t>16.4. Регистрация договоров найма жилья, договора финансовой аренды (лизинга) в</w:t>
            </w:r>
            <w:r>
              <w:rPr>
                <w:b/>
                <w:bCs/>
              </w:rPr>
              <w:t> </w:t>
            </w:r>
            <w:r w:rsidRPr="00AF7CF1">
              <w:rPr>
                <w:b/>
                <w:bCs/>
                <w:lang w:val="ru-RU"/>
              </w:rPr>
              <w:t>отношении объектов частного жилищного фонда</w:t>
            </w:r>
          </w:p>
        </w:tc>
        <w:tc>
          <w:tcPr>
            <w:tcW w:w="630" w:type="pct"/>
            <w:gridSpan w:val="2"/>
            <w:tcMar>
              <w:top w:w="0" w:type="dxa"/>
              <w:left w:w="6" w:type="dxa"/>
              <w:bottom w:w="0" w:type="dxa"/>
              <w:right w:w="6" w:type="dxa"/>
            </w:tcMar>
            <w:hideMark/>
          </w:tcPr>
          <w:p w14:paraId="6869A0C3" w14:textId="77777777" w:rsidR="006D3226" w:rsidRPr="00AF7CF1" w:rsidRDefault="006D3226">
            <w:pPr>
              <w:pStyle w:val="table10"/>
              <w:spacing w:before="120"/>
              <w:rPr>
                <w:lang w:val="ru-RU"/>
              </w:rPr>
            </w:pPr>
            <w:r>
              <w:rPr>
                <w:b/>
                <w:bCs/>
              </w:rPr>
              <w:t> </w:t>
            </w:r>
          </w:p>
        </w:tc>
        <w:tc>
          <w:tcPr>
            <w:tcW w:w="986" w:type="pct"/>
            <w:gridSpan w:val="2"/>
            <w:tcMar>
              <w:top w:w="0" w:type="dxa"/>
              <w:left w:w="6" w:type="dxa"/>
              <w:bottom w:w="0" w:type="dxa"/>
              <w:right w:w="6" w:type="dxa"/>
            </w:tcMar>
            <w:hideMark/>
          </w:tcPr>
          <w:p w14:paraId="37493886" w14:textId="77777777" w:rsidR="006D3226" w:rsidRPr="00AF7CF1" w:rsidRDefault="006D3226">
            <w:pPr>
              <w:pStyle w:val="table10"/>
              <w:spacing w:before="120"/>
              <w:rPr>
                <w:lang w:val="ru-RU"/>
              </w:rPr>
            </w:pPr>
            <w:r>
              <w:rPr>
                <w:b/>
                <w:bCs/>
              </w:rPr>
              <w:t> </w:t>
            </w:r>
          </w:p>
        </w:tc>
        <w:tc>
          <w:tcPr>
            <w:tcW w:w="908" w:type="pct"/>
            <w:gridSpan w:val="3"/>
            <w:tcMar>
              <w:top w:w="0" w:type="dxa"/>
              <w:left w:w="6" w:type="dxa"/>
              <w:bottom w:w="0" w:type="dxa"/>
              <w:right w:w="6" w:type="dxa"/>
            </w:tcMar>
            <w:hideMark/>
          </w:tcPr>
          <w:p w14:paraId="0F0A44CC" w14:textId="77777777" w:rsidR="006D3226" w:rsidRPr="00AF7CF1" w:rsidRDefault="006D3226">
            <w:pPr>
              <w:pStyle w:val="table10"/>
              <w:spacing w:before="120"/>
              <w:rPr>
                <w:lang w:val="ru-RU"/>
              </w:rPr>
            </w:pPr>
            <w:r>
              <w:rPr>
                <w:b/>
                <w:bCs/>
              </w:rPr>
              <w:t> </w:t>
            </w:r>
          </w:p>
        </w:tc>
        <w:tc>
          <w:tcPr>
            <w:tcW w:w="806" w:type="pct"/>
            <w:gridSpan w:val="2"/>
            <w:tcMar>
              <w:top w:w="0" w:type="dxa"/>
              <w:left w:w="6" w:type="dxa"/>
              <w:bottom w:w="0" w:type="dxa"/>
              <w:right w:w="6" w:type="dxa"/>
            </w:tcMar>
            <w:hideMark/>
          </w:tcPr>
          <w:p w14:paraId="17FE10F7" w14:textId="77777777" w:rsidR="006D3226" w:rsidRPr="00AF7CF1" w:rsidRDefault="006D3226">
            <w:pPr>
              <w:pStyle w:val="table10"/>
              <w:spacing w:before="120"/>
              <w:rPr>
                <w:lang w:val="ru-RU"/>
              </w:rPr>
            </w:pPr>
            <w:r>
              <w:rPr>
                <w:b/>
                <w:bCs/>
              </w:rPr>
              <w:t> </w:t>
            </w:r>
          </w:p>
        </w:tc>
      </w:tr>
      <w:tr w:rsidR="006D3226" w14:paraId="6C2C1A9B" w14:textId="77777777" w:rsidTr="00533E72">
        <w:trPr>
          <w:trHeight w:val="240"/>
        </w:trPr>
        <w:tc>
          <w:tcPr>
            <w:tcW w:w="1669" w:type="pct"/>
            <w:gridSpan w:val="3"/>
            <w:tcMar>
              <w:top w:w="0" w:type="dxa"/>
              <w:left w:w="6" w:type="dxa"/>
              <w:bottom w:w="0" w:type="dxa"/>
              <w:right w:w="6" w:type="dxa"/>
            </w:tcMar>
            <w:hideMark/>
          </w:tcPr>
          <w:p w14:paraId="383C4F89" w14:textId="77777777" w:rsidR="006D3226" w:rsidRPr="00AF7CF1" w:rsidRDefault="006D3226">
            <w:pPr>
              <w:pStyle w:val="table10"/>
              <w:spacing w:before="120"/>
              <w:rPr>
                <w:lang w:val="ru-RU"/>
              </w:rPr>
            </w:pPr>
            <w:r w:rsidRPr="00AF7CF1">
              <w:rPr>
                <w:lang w:val="ru-RU"/>
              </w:rPr>
              <w:lastRenderedPageBreak/>
              <w:t>16.4.1. Регистрация договора найма жилого помещения частного или государственного жилищного фонда или дополнительного соглашения к</w:t>
            </w:r>
            <w:r>
              <w:t> </w:t>
            </w:r>
            <w:r w:rsidRPr="00AF7CF1">
              <w:rPr>
                <w:lang w:val="ru-RU"/>
              </w:rPr>
              <w:t>такому договору</w:t>
            </w:r>
          </w:p>
        </w:tc>
        <w:tc>
          <w:tcPr>
            <w:tcW w:w="630" w:type="pct"/>
            <w:gridSpan w:val="2"/>
            <w:tcMar>
              <w:top w:w="0" w:type="dxa"/>
              <w:left w:w="6" w:type="dxa"/>
              <w:bottom w:w="0" w:type="dxa"/>
              <w:right w:w="6" w:type="dxa"/>
            </w:tcMar>
            <w:hideMark/>
          </w:tcPr>
          <w:p w14:paraId="7CC40ACA" w14:textId="77777777" w:rsidR="006D3226" w:rsidRDefault="006D3226">
            <w:pPr>
              <w:pStyle w:val="table10"/>
              <w:spacing w:before="120"/>
            </w:pPr>
            <w:r>
              <w:t>МЖКХ</w:t>
            </w:r>
          </w:p>
        </w:tc>
        <w:tc>
          <w:tcPr>
            <w:tcW w:w="986" w:type="pct"/>
            <w:gridSpan w:val="2"/>
            <w:tcMar>
              <w:top w:w="0" w:type="dxa"/>
              <w:left w:w="6" w:type="dxa"/>
              <w:bottom w:w="0" w:type="dxa"/>
              <w:right w:w="6" w:type="dxa"/>
            </w:tcMar>
            <w:hideMark/>
          </w:tcPr>
          <w:p w14:paraId="07DEE74A" w14:textId="3D25CCA6" w:rsidR="00E70CCA" w:rsidRPr="00AF7CF1" w:rsidRDefault="006D3226">
            <w:pPr>
              <w:pStyle w:val="table10"/>
              <w:spacing w:before="120"/>
              <w:rPr>
                <w:lang w:val="ru-RU"/>
              </w:rPr>
            </w:pPr>
            <w:r w:rsidRPr="00AF7CF1">
              <w:rPr>
                <w:lang w:val="ru-RU"/>
              </w:rPr>
              <w:t>районный, городской, поселковый, сельский исполнительный комитет, местная администрация района в</w:t>
            </w:r>
            <w:r>
              <w:t> </w:t>
            </w:r>
            <w:r w:rsidRPr="00AF7CF1">
              <w:rPr>
                <w:lang w:val="ru-RU"/>
              </w:rPr>
              <w:t>городе, администрация индустриального парка «Великий камень»</w:t>
            </w:r>
          </w:p>
        </w:tc>
        <w:tc>
          <w:tcPr>
            <w:tcW w:w="908" w:type="pct"/>
            <w:gridSpan w:val="3"/>
            <w:tcMar>
              <w:top w:w="0" w:type="dxa"/>
              <w:left w:w="6" w:type="dxa"/>
              <w:bottom w:w="0" w:type="dxa"/>
              <w:right w:w="6" w:type="dxa"/>
            </w:tcMar>
            <w:hideMark/>
          </w:tcPr>
          <w:p w14:paraId="0D5BB7C2" w14:textId="77777777" w:rsidR="006D3226" w:rsidRPr="00AF7CF1" w:rsidRDefault="006D3226">
            <w:pPr>
              <w:pStyle w:val="table10"/>
              <w:spacing w:before="120"/>
              <w:rPr>
                <w:lang w:val="ru-RU"/>
              </w:rPr>
            </w:pPr>
            <w:r w:rsidRPr="00AF7CF1">
              <w:rPr>
                <w:lang w:val="ru-RU"/>
              </w:rPr>
              <w:t>2 дня, а в случае запроса документов и (или) сведений от других государственных органов, иных организаций – 10 дней</w:t>
            </w:r>
          </w:p>
        </w:tc>
        <w:tc>
          <w:tcPr>
            <w:tcW w:w="806" w:type="pct"/>
            <w:gridSpan w:val="2"/>
            <w:tcMar>
              <w:top w:w="0" w:type="dxa"/>
              <w:left w:w="6" w:type="dxa"/>
              <w:bottom w:w="0" w:type="dxa"/>
              <w:right w:w="6" w:type="dxa"/>
            </w:tcMar>
            <w:hideMark/>
          </w:tcPr>
          <w:p w14:paraId="12A557F5" w14:textId="77777777" w:rsidR="006D3226" w:rsidRDefault="006D3226">
            <w:pPr>
              <w:pStyle w:val="table10"/>
              <w:spacing w:before="120"/>
            </w:pPr>
            <w:proofErr w:type="spellStart"/>
            <w:r>
              <w:t>бесплатно</w:t>
            </w:r>
            <w:proofErr w:type="spellEnd"/>
          </w:p>
        </w:tc>
      </w:tr>
      <w:tr w:rsidR="00533E72" w:rsidRPr="00BC6234" w14:paraId="2BA11351" w14:textId="77777777" w:rsidTr="00533E72">
        <w:trPr>
          <w:trHeight w:val="240"/>
        </w:trPr>
        <w:tc>
          <w:tcPr>
            <w:tcW w:w="1669" w:type="pct"/>
            <w:gridSpan w:val="3"/>
            <w:tcMar>
              <w:top w:w="0" w:type="dxa"/>
              <w:left w:w="6" w:type="dxa"/>
              <w:bottom w:w="0" w:type="dxa"/>
              <w:right w:w="6" w:type="dxa"/>
            </w:tcMar>
          </w:tcPr>
          <w:p w14:paraId="61FFDB68" w14:textId="3CE7A5DB" w:rsidR="00533E72" w:rsidRPr="009C7D83" w:rsidRDefault="00533E72" w:rsidP="00533E72">
            <w:pPr>
              <w:pStyle w:val="table10"/>
              <w:spacing w:before="120"/>
              <w:rPr>
                <w:b/>
                <w:bCs/>
                <w:lang w:val="ru-RU"/>
              </w:rPr>
            </w:pPr>
            <w:r w:rsidRPr="00533E72">
              <w:rPr>
                <w:lang w:val="ru-RU"/>
              </w:rPr>
              <w:t>16.4.2.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630" w:type="pct"/>
            <w:gridSpan w:val="2"/>
            <w:tcMar>
              <w:top w:w="0" w:type="dxa"/>
              <w:left w:w="6" w:type="dxa"/>
              <w:bottom w:w="0" w:type="dxa"/>
              <w:right w:w="6" w:type="dxa"/>
            </w:tcMar>
          </w:tcPr>
          <w:p w14:paraId="2F910105" w14:textId="1DD29FEC" w:rsidR="00533E72" w:rsidRPr="009C7D83" w:rsidRDefault="00533E72" w:rsidP="00533E72">
            <w:pPr>
              <w:pStyle w:val="table10"/>
              <w:spacing w:before="120"/>
              <w:rPr>
                <w:lang w:val="ru-RU"/>
              </w:rPr>
            </w:pPr>
            <w:r w:rsidRPr="008E3F10">
              <w:t>МЖКХ</w:t>
            </w:r>
          </w:p>
        </w:tc>
        <w:tc>
          <w:tcPr>
            <w:tcW w:w="986" w:type="pct"/>
            <w:gridSpan w:val="2"/>
            <w:tcMar>
              <w:top w:w="0" w:type="dxa"/>
              <w:left w:w="6" w:type="dxa"/>
              <w:bottom w:w="0" w:type="dxa"/>
              <w:right w:w="6" w:type="dxa"/>
            </w:tcMar>
          </w:tcPr>
          <w:p w14:paraId="68E0E74B" w14:textId="344DE0A6" w:rsidR="00533E72" w:rsidRPr="009C7D83" w:rsidRDefault="00533E72" w:rsidP="00533E72">
            <w:pPr>
              <w:pStyle w:val="table10"/>
              <w:spacing w:before="120"/>
              <w:rPr>
                <w:lang w:val="ru-RU"/>
              </w:rPr>
            </w:pPr>
            <w:r w:rsidRPr="00533E72">
              <w:rPr>
                <w:lang w:val="ru-RU"/>
              </w:rP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908" w:type="pct"/>
            <w:gridSpan w:val="3"/>
            <w:tcMar>
              <w:top w:w="0" w:type="dxa"/>
              <w:left w:w="6" w:type="dxa"/>
              <w:bottom w:w="0" w:type="dxa"/>
              <w:right w:w="6" w:type="dxa"/>
            </w:tcMar>
          </w:tcPr>
          <w:p w14:paraId="17161738" w14:textId="2AB017D3" w:rsidR="00533E72" w:rsidRPr="009C7D83" w:rsidRDefault="00533E72" w:rsidP="00533E72">
            <w:pPr>
              <w:pStyle w:val="table10"/>
              <w:spacing w:before="120"/>
              <w:rPr>
                <w:lang w:val="ru-RU"/>
              </w:rPr>
            </w:pPr>
            <w:r w:rsidRPr="00533E72">
              <w:rPr>
                <w:lang w:val="ru-RU"/>
              </w:rPr>
              <w:t>2 дня, а в случае запроса документов и (или) сведений от других государственных органов, иных организаций – 10 дней</w:t>
            </w:r>
          </w:p>
        </w:tc>
        <w:tc>
          <w:tcPr>
            <w:tcW w:w="806" w:type="pct"/>
            <w:gridSpan w:val="2"/>
            <w:tcMar>
              <w:top w:w="0" w:type="dxa"/>
              <w:left w:w="6" w:type="dxa"/>
              <w:bottom w:w="0" w:type="dxa"/>
              <w:right w:w="6" w:type="dxa"/>
            </w:tcMar>
          </w:tcPr>
          <w:p w14:paraId="45857332" w14:textId="408EB31F" w:rsidR="00533E72" w:rsidRPr="009C7D83" w:rsidRDefault="00533E72" w:rsidP="00533E72">
            <w:pPr>
              <w:pStyle w:val="table10"/>
              <w:spacing w:before="120"/>
              <w:rPr>
                <w:lang w:val="ru-RU"/>
              </w:rPr>
            </w:pPr>
            <w:proofErr w:type="spellStart"/>
            <w:r w:rsidRPr="008E3F10">
              <w:t>бесплатно</w:t>
            </w:r>
            <w:proofErr w:type="spellEnd"/>
          </w:p>
        </w:tc>
      </w:tr>
      <w:tr w:rsidR="009C7D83" w:rsidRPr="003648DB" w14:paraId="75A27D04" w14:textId="77777777" w:rsidTr="00533E72">
        <w:trPr>
          <w:trHeight w:val="240"/>
        </w:trPr>
        <w:tc>
          <w:tcPr>
            <w:tcW w:w="1669" w:type="pct"/>
            <w:gridSpan w:val="3"/>
            <w:tcMar>
              <w:top w:w="0" w:type="dxa"/>
              <w:left w:w="6" w:type="dxa"/>
              <w:bottom w:w="0" w:type="dxa"/>
              <w:right w:w="6" w:type="dxa"/>
            </w:tcMar>
            <w:hideMark/>
          </w:tcPr>
          <w:p w14:paraId="7305ACE2" w14:textId="7F2792A4" w:rsidR="009C7D83" w:rsidRPr="009C7D83" w:rsidRDefault="009C7D83" w:rsidP="009C7D83">
            <w:pPr>
              <w:pStyle w:val="table10"/>
              <w:spacing w:before="120"/>
              <w:rPr>
                <w:lang w:val="ru-RU"/>
              </w:rPr>
            </w:pPr>
            <w:r w:rsidRPr="009C7D83">
              <w:rPr>
                <w:b/>
                <w:bCs/>
                <w:lang w:val="ru-RU"/>
              </w:rPr>
              <w:t>16.4</w:t>
            </w:r>
            <w:r w:rsidRPr="009C7D83">
              <w:rPr>
                <w:b/>
                <w:bCs/>
                <w:vertAlign w:val="superscript"/>
                <w:lang w:val="ru-RU"/>
              </w:rPr>
              <w:t>1</w:t>
            </w:r>
            <w:r w:rsidRPr="009C7D83">
              <w:rPr>
                <w:b/>
                <w:bCs/>
                <w:lang w:val="ru-RU"/>
              </w:rPr>
              <w:t>.</w:t>
            </w:r>
            <w:r w:rsidRPr="009C7D83">
              <w:rPr>
                <w:b/>
                <w:bCs/>
              </w:rPr>
              <w:t> </w:t>
            </w:r>
            <w:r w:rsidRPr="009C7D83">
              <w:rPr>
                <w:b/>
                <w:bCs/>
                <w:lang w:val="ru-RU"/>
              </w:rPr>
              <w:t>Регистрация организаций, которые могут выступать уполномоченными лицами по управлению общим имуществом совместного домовладения</w:t>
            </w:r>
          </w:p>
        </w:tc>
        <w:tc>
          <w:tcPr>
            <w:tcW w:w="630" w:type="pct"/>
            <w:gridSpan w:val="2"/>
            <w:tcMar>
              <w:top w:w="0" w:type="dxa"/>
              <w:left w:w="6" w:type="dxa"/>
              <w:bottom w:w="0" w:type="dxa"/>
              <w:right w:w="6" w:type="dxa"/>
            </w:tcMar>
            <w:hideMark/>
          </w:tcPr>
          <w:p w14:paraId="3BC64E9E" w14:textId="38E0A700" w:rsidR="009C7D83" w:rsidRPr="009C7D83" w:rsidRDefault="009C7D83" w:rsidP="009C7D83">
            <w:pPr>
              <w:pStyle w:val="table10"/>
              <w:spacing w:before="120"/>
              <w:rPr>
                <w:lang w:val="ru-RU"/>
              </w:rPr>
            </w:pPr>
          </w:p>
        </w:tc>
        <w:tc>
          <w:tcPr>
            <w:tcW w:w="986" w:type="pct"/>
            <w:gridSpan w:val="2"/>
            <w:tcMar>
              <w:top w:w="0" w:type="dxa"/>
              <w:left w:w="6" w:type="dxa"/>
              <w:bottom w:w="0" w:type="dxa"/>
              <w:right w:w="6" w:type="dxa"/>
            </w:tcMar>
            <w:hideMark/>
          </w:tcPr>
          <w:p w14:paraId="41C2C842" w14:textId="1D738C09" w:rsidR="009C7D83" w:rsidRPr="009C7D83" w:rsidRDefault="009C7D83" w:rsidP="009C7D83">
            <w:pPr>
              <w:pStyle w:val="table10"/>
              <w:spacing w:before="120"/>
              <w:rPr>
                <w:lang w:val="ru-RU"/>
              </w:rPr>
            </w:pPr>
          </w:p>
        </w:tc>
        <w:tc>
          <w:tcPr>
            <w:tcW w:w="908" w:type="pct"/>
            <w:gridSpan w:val="3"/>
            <w:tcMar>
              <w:top w:w="0" w:type="dxa"/>
              <w:left w:w="6" w:type="dxa"/>
              <w:bottom w:w="0" w:type="dxa"/>
              <w:right w:w="6" w:type="dxa"/>
            </w:tcMar>
            <w:hideMark/>
          </w:tcPr>
          <w:p w14:paraId="6889630B" w14:textId="74CFF15C" w:rsidR="009C7D83" w:rsidRPr="009C7D83" w:rsidRDefault="009C7D83" w:rsidP="009C7D83">
            <w:pPr>
              <w:pStyle w:val="table10"/>
              <w:spacing w:before="120"/>
              <w:rPr>
                <w:lang w:val="ru-RU"/>
              </w:rPr>
            </w:pPr>
          </w:p>
        </w:tc>
        <w:tc>
          <w:tcPr>
            <w:tcW w:w="806" w:type="pct"/>
            <w:gridSpan w:val="2"/>
            <w:tcMar>
              <w:top w:w="0" w:type="dxa"/>
              <w:left w:w="6" w:type="dxa"/>
              <w:bottom w:w="0" w:type="dxa"/>
              <w:right w:w="6" w:type="dxa"/>
            </w:tcMar>
            <w:hideMark/>
          </w:tcPr>
          <w:p w14:paraId="79A97961" w14:textId="686B4A2F" w:rsidR="009C7D83" w:rsidRPr="009C7D83" w:rsidRDefault="009C7D83" w:rsidP="009C7D83">
            <w:pPr>
              <w:pStyle w:val="table10"/>
              <w:spacing w:before="120"/>
              <w:rPr>
                <w:lang w:val="ru-RU"/>
              </w:rPr>
            </w:pPr>
          </w:p>
        </w:tc>
      </w:tr>
      <w:tr w:rsidR="009C7D83" w:rsidRPr="00990D79" w14:paraId="548D36B2" w14:textId="77777777" w:rsidTr="00533E72">
        <w:trPr>
          <w:trHeight w:val="240"/>
        </w:trPr>
        <w:tc>
          <w:tcPr>
            <w:tcW w:w="1669" w:type="pct"/>
            <w:gridSpan w:val="3"/>
            <w:tcMar>
              <w:top w:w="0" w:type="dxa"/>
              <w:left w:w="6" w:type="dxa"/>
              <w:bottom w:w="0" w:type="dxa"/>
              <w:right w:w="6" w:type="dxa"/>
            </w:tcMar>
            <w:hideMark/>
          </w:tcPr>
          <w:p w14:paraId="0B157542" w14:textId="50C9E685" w:rsidR="009C7D83" w:rsidRPr="009C7D83" w:rsidRDefault="009C7D83" w:rsidP="009C7D83">
            <w:pPr>
              <w:pStyle w:val="table10"/>
              <w:spacing w:before="120"/>
              <w:rPr>
                <w:lang w:val="ru-RU"/>
              </w:rPr>
            </w:pPr>
            <w:r w:rsidRPr="009C7D83">
              <w:rPr>
                <w:lang w:val="ru-RU"/>
              </w:rPr>
              <w:t>16.4</w:t>
            </w:r>
            <w:r w:rsidRPr="009C7D83">
              <w:rPr>
                <w:vertAlign w:val="superscript"/>
                <w:lang w:val="ru-RU"/>
              </w:rPr>
              <w:t>1</w:t>
            </w:r>
            <w:r w:rsidRPr="009C7D83">
              <w:rPr>
                <w:lang w:val="ru-RU"/>
              </w:rPr>
              <w:t>.1.</w:t>
            </w:r>
            <w:r w:rsidRPr="009C7D83">
              <w:t> </w:t>
            </w:r>
            <w:r w:rsidRPr="009C7D83">
              <w:rPr>
                <w:lang w:val="ru-RU"/>
              </w:rPr>
              <w:t>Включение в государственный реестр организаций, которые могут выступать уполномоченными лицами по управлению общим имуществом совместного домовладения, внесение изменений в реестр, исключение из реестра</w:t>
            </w:r>
          </w:p>
        </w:tc>
        <w:tc>
          <w:tcPr>
            <w:tcW w:w="630" w:type="pct"/>
            <w:gridSpan w:val="2"/>
            <w:tcMar>
              <w:top w:w="0" w:type="dxa"/>
              <w:left w:w="6" w:type="dxa"/>
              <w:bottom w:w="0" w:type="dxa"/>
              <w:right w:w="6" w:type="dxa"/>
            </w:tcMar>
            <w:hideMark/>
          </w:tcPr>
          <w:p w14:paraId="51401C93" w14:textId="6AD11045" w:rsidR="009C7D83" w:rsidRPr="009C7D83" w:rsidRDefault="009C7D83" w:rsidP="009C7D83">
            <w:pPr>
              <w:pStyle w:val="table10"/>
              <w:spacing w:before="120"/>
              <w:rPr>
                <w:lang w:val="ru-RU"/>
              </w:rPr>
            </w:pPr>
            <w:proofErr w:type="spellStart"/>
            <w:r w:rsidRPr="009C7D83">
              <w:t>Госком</w:t>
            </w:r>
            <w:r w:rsidRPr="009C7D83">
              <w:softHyphen/>
              <w:t>имущество</w:t>
            </w:r>
            <w:proofErr w:type="spellEnd"/>
          </w:p>
        </w:tc>
        <w:tc>
          <w:tcPr>
            <w:tcW w:w="986" w:type="pct"/>
            <w:gridSpan w:val="2"/>
            <w:tcMar>
              <w:top w:w="0" w:type="dxa"/>
              <w:left w:w="6" w:type="dxa"/>
              <w:bottom w:w="0" w:type="dxa"/>
              <w:right w:w="6" w:type="dxa"/>
            </w:tcMar>
            <w:hideMark/>
          </w:tcPr>
          <w:p w14:paraId="239504B4" w14:textId="0EC7E6F5" w:rsidR="009C7D83" w:rsidRPr="009C7D83" w:rsidRDefault="009C7D83" w:rsidP="009C7D83">
            <w:pPr>
              <w:pStyle w:val="table10"/>
              <w:spacing w:before="120"/>
              <w:rPr>
                <w:lang w:val="ru-RU"/>
              </w:rPr>
            </w:pPr>
            <w:r w:rsidRPr="009C7D83">
              <w:rPr>
                <w:lang w:val="ru-RU"/>
              </w:rPr>
              <w:t>местный ис</w:t>
            </w:r>
            <w:r w:rsidRPr="009C7D83">
              <w:rPr>
                <w:lang w:val="ru-RU"/>
              </w:rPr>
              <w:softHyphen/>
              <w:t xml:space="preserve">полнительный и распорядительный орган </w:t>
            </w:r>
            <w:r w:rsidRPr="009C7D83">
              <w:rPr>
                <w:spacing w:val="-8"/>
                <w:lang w:val="ru-RU"/>
              </w:rPr>
              <w:t>базового тер</w:t>
            </w:r>
            <w:r w:rsidRPr="009C7D83">
              <w:rPr>
                <w:spacing w:val="-8"/>
                <w:lang w:val="ru-RU"/>
              </w:rPr>
              <w:softHyphen/>
              <w:t>р</w:t>
            </w:r>
            <w:r w:rsidRPr="009C7D83">
              <w:rPr>
                <w:lang w:val="ru-RU"/>
              </w:rPr>
              <w:t>иториально</w:t>
            </w:r>
            <w:r w:rsidRPr="009C7D83">
              <w:rPr>
                <w:spacing w:val="-8"/>
                <w:lang w:val="ru-RU"/>
              </w:rPr>
              <w:t>го</w:t>
            </w:r>
            <w:r w:rsidRPr="009C7D83">
              <w:rPr>
                <w:lang w:val="ru-RU"/>
              </w:rPr>
              <w:t xml:space="preserve"> уровня, а также адм</w:t>
            </w:r>
            <w:r w:rsidRPr="009C7D83">
              <w:rPr>
                <w:spacing w:val="-8"/>
                <w:lang w:val="ru-RU"/>
              </w:rPr>
              <w:t>инистраци</w:t>
            </w:r>
            <w:r w:rsidRPr="009C7D83">
              <w:rPr>
                <w:lang w:val="ru-RU"/>
              </w:rPr>
              <w:t xml:space="preserve">я </w:t>
            </w:r>
            <w:r w:rsidRPr="009C7D83">
              <w:rPr>
                <w:spacing w:val="8"/>
                <w:lang w:val="ru-RU"/>
              </w:rPr>
              <w:t>района</w:t>
            </w:r>
            <w:r w:rsidRPr="009C7D83">
              <w:rPr>
                <w:lang w:val="ru-RU"/>
              </w:rPr>
              <w:t xml:space="preserve"> в </w:t>
            </w:r>
            <w:proofErr w:type="spellStart"/>
            <w:r w:rsidRPr="009C7D83">
              <w:rPr>
                <w:lang w:val="ru-RU"/>
              </w:rPr>
              <w:t>г.Минске</w:t>
            </w:r>
            <w:proofErr w:type="spellEnd"/>
          </w:p>
        </w:tc>
        <w:tc>
          <w:tcPr>
            <w:tcW w:w="908" w:type="pct"/>
            <w:gridSpan w:val="3"/>
            <w:tcMar>
              <w:top w:w="0" w:type="dxa"/>
              <w:left w:w="6" w:type="dxa"/>
              <w:bottom w:w="0" w:type="dxa"/>
              <w:right w:w="6" w:type="dxa"/>
            </w:tcMar>
            <w:hideMark/>
          </w:tcPr>
          <w:p w14:paraId="26E223F1" w14:textId="1BF7D3B4" w:rsidR="009C7D83" w:rsidRPr="009C7D83" w:rsidRDefault="009C7D83" w:rsidP="009C7D83">
            <w:pPr>
              <w:pStyle w:val="table10"/>
              <w:spacing w:before="120"/>
              <w:rPr>
                <w:lang w:val="ru-RU"/>
              </w:rPr>
            </w:pPr>
            <w:r w:rsidRPr="009C7D83">
              <w:t xml:space="preserve">10 </w:t>
            </w:r>
            <w:proofErr w:type="spellStart"/>
            <w:r w:rsidRPr="009C7D83">
              <w:t>рабочих</w:t>
            </w:r>
            <w:proofErr w:type="spellEnd"/>
            <w:r w:rsidRPr="009C7D83">
              <w:t xml:space="preserve"> </w:t>
            </w:r>
            <w:proofErr w:type="spellStart"/>
            <w:r w:rsidRPr="009C7D83">
              <w:t>дней</w:t>
            </w:r>
            <w:proofErr w:type="spellEnd"/>
          </w:p>
        </w:tc>
        <w:tc>
          <w:tcPr>
            <w:tcW w:w="806" w:type="pct"/>
            <w:gridSpan w:val="2"/>
            <w:tcMar>
              <w:top w:w="0" w:type="dxa"/>
              <w:left w:w="6" w:type="dxa"/>
              <w:bottom w:w="0" w:type="dxa"/>
              <w:right w:w="6" w:type="dxa"/>
            </w:tcMar>
            <w:hideMark/>
          </w:tcPr>
          <w:p w14:paraId="4C899104" w14:textId="45718D77" w:rsidR="009C7D83" w:rsidRPr="009C7D83" w:rsidRDefault="009C7D83" w:rsidP="009C7D83">
            <w:pPr>
              <w:pStyle w:val="table10"/>
              <w:spacing w:before="120"/>
              <w:rPr>
                <w:lang w:val="ru-RU"/>
              </w:rPr>
            </w:pPr>
            <w:proofErr w:type="spellStart"/>
            <w:r w:rsidRPr="009C7D83">
              <w:rPr>
                <w:spacing w:val="-8"/>
              </w:rPr>
              <w:t>бесплатно</w:t>
            </w:r>
            <w:proofErr w:type="spellEnd"/>
          </w:p>
        </w:tc>
      </w:tr>
      <w:tr w:rsidR="009C7D83" w14:paraId="640B8DC0" w14:textId="77777777" w:rsidTr="00533E72">
        <w:trPr>
          <w:trHeight w:val="240"/>
        </w:trPr>
        <w:tc>
          <w:tcPr>
            <w:tcW w:w="1669" w:type="pct"/>
            <w:gridSpan w:val="3"/>
            <w:tcMar>
              <w:top w:w="0" w:type="dxa"/>
              <w:left w:w="6" w:type="dxa"/>
              <w:bottom w:w="0" w:type="dxa"/>
              <w:right w:w="6" w:type="dxa"/>
            </w:tcMar>
            <w:hideMark/>
          </w:tcPr>
          <w:p w14:paraId="48782840" w14:textId="77777777" w:rsidR="009C7D83" w:rsidRPr="00AF7CF1" w:rsidRDefault="009C7D83" w:rsidP="009C7D83">
            <w:pPr>
              <w:pStyle w:val="table10"/>
              <w:spacing w:before="120"/>
              <w:rPr>
                <w:lang w:val="ru-RU"/>
              </w:rPr>
            </w:pPr>
            <w:r w:rsidRPr="00AF7CF1">
              <w:rPr>
                <w:lang w:val="ru-RU"/>
              </w:rPr>
              <w:t>16.6.1. Получение решения о</w:t>
            </w:r>
            <w:r>
              <w:t> </w:t>
            </w:r>
            <w:r w:rsidRPr="00AF7CF1">
              <w:rPr>
                <w:lang w:val="ru-RU"/>
              </w:rPr>
              <w:t>переводе жилого помещения в</w:t>
            </w:r>
            <w:r>
              <w:t> </w:t>
            </w:r>
            <w:r w:rsidRPr="00AF7CF1">
              <w:rPr>
                <w:lang w:val="ru-RU"/>
              </w:rPr>
              <w:t>нежилое</w:t>
            </w:r>
          </w:p>
        </w:tc>
        <w:tc>
          <w:tcPr>
            <w:tcW w:w="630" w:type="pct"/>
            <w:gridSpan w:val="2"/>
            <w:tcMar>
              <w:top w:w="0" w:type="dxa"/>
              <w:left w:w="6" w:type="dxa"/>
              <w:bottom w:w="0" w:type="dxa"/>
              <w:right w:w="6" w:type="dxa"/>
            </w:tcMar>
            <w:hideMark/>
          </w:tcPr>
          <w:p w14:paraId="44ACF412" w14:textId="77777777" w:rsidR="009C7D83" w:rsidRDefault="009C7D83" w:rsidP="009C7D83">
            <w:pPr>
              <w:pStyle w:val="table10"/>
              <w:spacing w:before="120"/>
            </w:pPr>
            <w:r>
              <w:t>МЖКХ</w:t>
            </w:r>
          </w:p>
        </w:tc>
        <w:tc>
          <w:tcPr>
            <w:tcW w:w="986" w:type="pct"/>
            <w:gridSpan w:val="2"/>
            <w:tcMar>
              <w:top w:w="0" w:type="dxa"/>
              <w:left w:w="6" w:type="dxa"/>
              <w:bottom w:w="0" w:type="dxa"/>
              <w:right w:w="6" w:type="dxa"/>
            </w:tcMar>
            <w:hideMark/>
          </w:tcPr>
          <w:p w14:paraId="3A1C21B1" w14:textId="77777777" w:rsidR="009C7D83" w:rsidRPr="00AF7CF1" w:rsidRDefault="009C7D83" w:rsidP="009C7D83">
            <w:pPr>
              <w:pStyle w:val="table10"/>
              <w:spacing w:before="120"/>
              <w:rPr>
                <w:lang w:val="ru-RU"/>
              </w:rPr>
            </w:pPr>
            <w:r w:rsidRPr="00AF7CF1">
              <w:rPr>
                <w:lang w:val="ru-RU"/>
              </w:rPr>
              <w:t>районный, городской исполнительный комитет, местная администрация района в</w:t>
            </w:r>
            <w:r>
              <w:t> </w:t>
            </w:r>
            <w:r w:rsidRPr="00AF7CF1">
              <w:rPr>
                <w:lang w:val="ru-RU"/>
              </w:rPr>
              <w:t>городе, администрация индустриального парка «Великий камень»</w:t>
            </w:r>
          </w:p>
        </w:tc>
        <w:tc>
          <w:tcPr>
            <w:tcW w:w="908" w:type="pct"/>
            <w:gridSpan w:val="3"/>
            <w:tcMar>
              <w:top w:w="0" w:type="dxa"/>
              <w:left w:w="6" w:type="dxa"/>
              <w:bottom w:w="0" w:type="dxa"/>
              <w:right w:w="6" w:type="dxa"/>
            </w:tcMar>
            <w:hideMark/>
          </w:tcPr>
          <w:p w14:paraId="64456442" w14:textId="77777777" w:rsidR="009C7D83" w:rsidRPr="00AF7CF1" w:rsidRDefault="009C7D83" w:rsidP="009C7D83">
            <w:pPr>
              <w:pStyle w:val="table10"/>
              <w:spacing w:before="120"/>
              <w:rPr>
                <w:lang w:val="ru-RU"/>
              </w:rPr>
            </w:pPr>
            <w:r w:rsidRPr="00AF7CF1">
              <w:rPr>
                <w:lang w:val="ru-RU"/>
              </w:rPr>
              <w:t>15 дней, а в случае запроса документов и (или) сведений от других государственных органов, иных организаций – 1 месяц</w:t>
            </w:r>
          </w:p>
        </w:tc>
        <w:tc>
          <w:tcPr>
            <w:tcW w:w="806" w:type="pct"/>
            <w:gridSpan w:val="2"/>
            <w:tcMar>
              <w:top w:w="0" w:type="dxa"/>
              <w:left w:w="6" w:type="dxa"/>
              <w:bottom w:w="0" w:type="dxa"/>
              <w:right w:w="6" w:type="dxa"/>
            </w:tcMar>
            <w:hideMark/>
          </w:tcPr>
          <w:p w14:paraId="55241377" w14:textId="77777777" w:rsidR="009C7D83" w:rsidRDefault="009C7D83" w:rsidP="009C7D83">
            <w:pPr>
              <w:pStyle w:val="table10"/>
              <w:spacing w:before="120"/>
            </w:pPr>
            <w:proofErr w:type="spellStart"/>
            <w:r>
              <w:t>бесплатно</w:t>
            </w:r>
            <w:proofErr w:type="spellEnd"/>
          </w:p>
        </w:tc>
      </w:tr>
      <w:tr w:rsidR="009C7D83" w14:paraId="3A87489F" w14:textId="77777777" w:rsidTr="00533E72">
        <w:trPr>
          <w:trHeight w:val="240"/>
        </w:trPr>
        <w:tc>
          <w:tcPr>
            <w:tcW w:w="1669" w:type="pct"/>
            <w:gridSpan w:val="3"/>
            <w:tcMar>
              <w:top w:w="0" w:type="dxa"/>
              <w:left w:w="6" w:type="dxa"/>
              <w:bottom w:w="0" w:type="dxa"/>
              <w:right w:w="6" w:type="dxa"/>
            </w:tcMar>
            <w:hideMark/>
          </w:tcPr>
          <w:p w14:paraId="2A49F091" w14:textId="77777777" w:rsidR="009C7D83" w:rsidRPr="00AF7CF1" w:rsidRDefault="009C7D83" w:rsidP="009C7D83">
            <w:pPr>
              <w:pStyle w:val="table10"/>
              <w:spacing w:before="120"/>
              <w:rPr>
                <w:lang w:val="ru-RU"/>
              </w:rPr>
            </w:pPr>
            <w:r w:rsidRPr="00AF7CF1">
              <w:rPr>
                <w:lang w:val="ru-RU"/>
              </w:rPr>
              <w:t>16.6.2. Получение решения о</w:t>
            </w:r>
            <w:r>
              <w:t> </w:t>
            </w:r>
            <w:r w:rsidRPr="00AF7CF1">
              <w:rPr>
                <w:lang w:val="ru-RU"/>
              </w:rPr>
              <w:t>переводе нежилого помещения в</w:t>
            </w:r>
            <w:r>
              <w:t> </w:t>
            </w:r>
            <w:r w:rsidRPr="00AF7CF1">
              <w:rPr>
                <w:lang w:val="ru-RU"/>
              </w:rPr>
              <w:t>жилое</w:t>
            </w:r>
          </w:p>
        </w:tc>
        <w:tc>
          <w:tcPr>
            <w:tcW w:w="630" w:type="pct"/>
            <w:gridSpan w:val="2"/>
            <w:tcMar>
              <w:top w:w="0" w:type="dxa"/>
              <w:left w:w="6" w:type="dxa"/>
              <w:bottom w:w="0" w:type="dxa"/>
              <w:right w:w="6" w:type="dxa"/>
            </w:tcMar>
            <w:hideMark/>
          </w:tcPr>
          <w:p w14:paraId="719EC124" w14:textId="77777777" w:rsidR="009C7D83" w:rsidRDefault="009C7D83" w:rsidP="009C7D83">
            <w:pPr>
              <w:pStyle w:val="table10"/>
              <w:spacing w:before="120"/>
            </w:pPr>
            <w:r>
              <w:t>МЖКХ</w:t>
            </w:r>
          </w:p>
        </w:tc>
        <w:tc>
          <w:tcPr>
            <w:tcW w:w="986" w:type="pct"/>
            <w:gridSpan w:val="2"/>
            <w:tcMar>
              <w:top w:w="0" w:type="dxa"/>
              <w:left w:w="6" w:type="dxa"/>
              <w:bottom w:w="0" w:type="dxa"/>
              <w:right w:w="6" w:type="dxa"/>
            </w:tcMar>
            <w:hideMark/>
          </w:tcPr>
          <w:p w14:paraId="72647371" w14:textId="77777777" w:rsidR="009C7D83" w:rsidRPr="00AF7CF1" w:rsidRDefault="009C7D83" w:rsidP="009C7D83">
            <w:pPr>
              <w:pStyle w:val="table10"/>
              <w:spacing w:before="120"/>
              <w:rPr>
                <w:lang w:val="ru-RU"/>
              </w:rPr>
            </w:pPr>
            <w:r w:rsidRPr="00AF7CF1">
              <w:rPr>
                <w:lang w:val="ru-RU"/>
              </w:rPr>
              <w:t>районный, городской исполнительный комитет, местная администрация района в</w:t>
            </w:r>
            <w:r>
              <w:t> </w:t>
            </w:r>
            <w:r w:rsidRPr="00AF7CF1">
              <w:rPr>
                <w:lang w:val="ru-RU"/>
              </w:rPr>
              <w:t>городе, администрация индустриального парка «Великий камень»</w:t>
            </w:r>
          </w:p>
        </w:tc>
        <w:tc>
          <w:tcPr>
            <w:tcW w:w="908" w:type="pct"/>
            <w:gridSpan w:val="3"/>
            <w:tcMar>
              <w:top w:w="0" w:type="dxa"/>
              <w:left w:w="6" w:type="dxa"/>
              <w:bottom w:w="0" w:type="dxa"/>
              <w:right w:w="6" w:type="dxa"/>
            </w:tcMar>
            <w:hideMark/>
          </w:tcPr>
          <w:p w14:paraId="12ADAF83" w14:textId="77777777" w:rsidR="009C7D83" w:rsidRPr="00AF7CF1" w:rsidRDefault="009C7D83" w:rsidP="009C7D83">
            <w:pPr>
              <w:pStyle w:val="table10"/>
              <w:spacing w:before="120"/>
              <w:rPr>
                <w:lang w:val="ru-RU"/>
              </w:rPr>
            </w:pPr>
            <w:r w:rsidRPr="00AF7CF1">
              <w:rPr>
                <w:lang w:val="ru-RU"/>
              </w:rPr>
              <w:t>15 дней, а в случае запроса документов и (или) сведений от других государственных органов, иных организаций – 1 месяц</w:t>
            </w:r>
          </w:p>
        </w:tc>
        <w:tc>
          <w:tcPr>
            <w:tcW w:w="806" w:type="pct"/>
            <w:gridSpan w:val="2"/>
            <w:tcMar>
              <w:top w:w="0" w:type="dxa"/>
              <w:left w:w="6" w:type="dxa"/>
              <w:bottom w:w="0" w:type="dxa"/>
              <w:right w:w="6" w:type="dxa"/>
            </w:tcMar>
            <w:hideMark/>
          </w:tcPr>
          <w:p w14:paraId="2C32F900" w14:textId="77777777" w:rsidR="009C7D83" w:rsidRDefault="009C7D83" w:rsidP="009C7D83">
            <w:pPr>
              <w:pStyle w:val="table10"/>
              <w:spacing w:before="120"/>
            </w:pPr>
            <w:proofErr w:type="spellStart"/>
            <w:r>
              <w:t>бесплатно</w:t>
            </w:r>
            <w:proofErr w:type="spellEnd"/>
          </w:p>
        </w:tc>
      </w:tr>
      <w:tr w:rsidR="009C7D83" w14:paraId="29F028B8" w14:textId="77777777" w:rsidTr="00533E72">
        <w:trPr>
          <w:trHeight w:val="240"/>
        </w:trPr>
        <w:tc>
          <w:tcPr>
            <w:tcW w:w="1669" w:type="pct"/>
            <w:gridSpan w:val="3"/>
            <w:tcMar>
              <w:top w:w="0" w:type="dxa"/>
              <w:left w:w="6" w:type="dxa"/>
              <w:bottom w:w="0" w:type="dxa"/>
              <w:right w:w="6" w:type="dxa"/>
            </w:tcMar>
            <w:hideMark/>
          </w:tcPr>
          <w:p w14:paraId="72F9CA82" w14:textId="77777777" w:rsidR="009C7D83" w:rsidRPr="00AF7CF1" w:rsidRDefault="009C7D83" w:rsidP="009C7D83">
            <w:pPr>
              <w:pStyle w:val="table10"/>
              <w:spacing w:before="120"/>
              <w:rPr>
                <w:lang w:val="ru-RU"/>
              </w:rPr>
            </w:pPr>
            <w:r w:rsidRPr="00AF7CF1">
              <w:rPr>
                <w:lang w:val="ru-RU"/>
              </w:rPr>
              <w:t>16.6.3. Получение решения об</w:t>
            </w:r>
            <w:r>
              <w:t> </w:t>
            </w:r>
            <w:r w:rsidRPr="00AF7CF1">
              <w:rPr>
                <w:lang w:val="ru-RU"/>
              </w:rPr>
              <w:t>отмене решения о</w:t>
            </w:r>
            <w:r>
              <w:t> </w:t>
            </w:r>
            <w:r w:rsidRPr="00AF7CF1">
              <w:rPr>
                <w:lang w:val="ru-RU"/>
              </w:rPr>
              <w:t>переводе жилого помещения в</w:t>
            </w:r>
            <w:r>
              <w:t> </w:t>
            </w:r>
            <w:r w:rsidRPr="00AF7CF1">
              <w:rPr>
                <w:lang w:val="ru-RU"/>
              </w:rPr>
              <w:t>нежилое или нежилого помещения в</w:t>
            </w:r>
            <w:r>
              <w:t> </w:t>
            </w:r>
            <w:r w:rsidRPr="00AF7CF1">
              <w:rPr>
                <w:lang w:val="ru-RU"/>
              </w:rPr>
              <w:t>жилое</w:t>
            </w:r>
          </w:p>
        </w:tc>
        <w:tc>
          <w:tcPr>
            <w:tcW w:w="630" w:type="pct"/>
            <w:gridSpan w:val="2"/>
            <w:tcMar>
              <w:top w:w="0" w:type="dxa"/>
              <w:left w:w="6" w:type="dxa"/>
              <w:bottom w:w="0" w:type="dxa"/>
              <w:right w:w="6" w:type="dxa"/>
            </w:tcMar>
            <w:hideMark/>
          </w:tcPr>
          <w:p w14:paraId="73DAD9C1" w14:textId="77777777" w:rsidR="009C7D83" w:rsidRDefault="009C7D83" w:rsidP="009C7D83">
            <w:pPr>
              <w:pStyle w:val="table10"/>
              <w:spacing w:before="120"/>
            </w:pPr>
            <w:r>
              <w:t>МЖКХ</w:t>
            </w:r>
          </w:p>
        </w:tc>
        <w:tc>
          <w:tcPr>
            <w:tcW w:w="986" w:type="pct"/>
            <w:gridSpan w:val="2"/>
            <w:tcMar>
              <w:top w:w="0" w:type="dxa"/>
              <w:left w:w="6" w:type="dxa"/>
              <w:bottom w:w="0" w:type="dxa"/>
              <w:right w:w="6" w:type="dxa"/>
            </w:tcMar>
            <w:hideMark/>
          </w:tcPr>
          <w:p w14:paraId="2DE0BD1F" w14:textId="77777777" w:rsidR="009C7D83" w:rsidRPr="00AF7CF1" w:rsidRDefault="009C7D83" w:rsidP="009C7D83">
            <w:pPr>
              <w:pStyle w:val="table10"/>
              <w:spacing w:before="120"/>
              <w:rPr>
                <w:lang w:val="ru-RU"/>
              </w:rPr>
            </w:pPr>
            <w:r w:rsidRPr="00AF7CF1">
              <w:rPr>
                <w:lang w:val="ru-RU"/>
              </w:rPr>
              <w:t>районный, городской исполнительный комитет, местная администрация района в</w:t>
            </w:r>
            <w:r>
              <w:t> </w:t>
            </w:r>
            <w:r w:rsidRPr="00AF7CF1">
              <w:rPr>
                <w:lang w:val="ru-RU"/>
              </w:rPr>
              <w:t>городе, администрация индустриального парка «Великий камень»</w:t>
            </w:r>
          </w:p>
        </w:tc>
        <w:tc>
          <w:tcPr>
            <w:tcW w:w="908" w:type="pct"/>
            <w:gridSpan w:val="3"/>
            <w:tcMar>
              <w:top w:w="0" w:type="dxa"/>
              <w:left w:w="6" w:type="dxa"/>
              <w:bottom w:w="0" w:type="dxa"/>
              <w:right w:w="6" w:type="dxa"/>
            </w:tcMar>
            <w:hideMark/>
          </w:tcPr>
          <w:p w14:paraId="21C4196B" w14:textId="77777777" w:rsidR="009C7D83" w:rsidRDefault="009C7D83" w:rsidP="009C7D83">
            <w:pPr>
              <w:pStyle w:val="table10"/>
              <w:spacing w:before="120"/>
            </w:pPr>
            <w:r>
              <w:t xml:space="preserve">15 </w:t>
            </w:r>
            <w:proofErr w:type="spellStart"/>
            <w:r>
              <w:t>дней</w:t>
            </w:r>
            <w:proofErr w:type="spellEnd"/>
          </w:p>
        </w:tc>
        <w:tc>
          <w:tcPr>
            <w:tcW w:w="806" w:type="pct"/>
            <w:gridSpan w:val="2"/>
            <w:tcMar>
              <w:top w:w="0" w:type="dxa"/>
              <w:left w:w="6" w:type="dxa"/>
              <w:bottom w:w="0" w:type="dxa"/>
              <w:right w:w="6" w:type="dxa"/>
            </w:tcMar>
            <w:hideMark/>
          </w:tcPr>
          <w:p w14:paraId="7B0FD876" w14:textId="77777777" w:rsidR="009C7D83" w:rsidRDefault="009C7D83" w:rsidP="009C7D83">
            <w:pPr>
              <w:pStyle w:val="table10"/>
              <w:spacing w:before="120"/>
            </w:pPr>
            <w:proofErr w:type="spellStart"/>
            <w:r>
              <w:t>бесплатно</w:t>
            </w:r>
            <w:proofErr w:type="spellEnd"/>
          </w:p>
        </w:tc>
      </w:tr>
      <w:tr w:rsidR="009C7D83" w14:paraId="648E3F4E" w14:textId="77777777" w:rsidTr="00533E72">
        <w:trPr>
          <w:trHeight w:val="240"/>
        </w:trPr>
        <w:tc>
          <w:tcPr>
            <w:tcW w:w="1669" w:type="pct"/>
            <w:gridSpan w:val="3"/>
            <w:tcMar>
              <w:top w:w="0" w:type="dxa"/>
              <w:left w:w="6" w:type="dxa"/>
              <w:bottom w:w="0" w:type="dxa"/>
              <w:right w:w="6" w:type="dxa"/>
            </w:tcMar>
            <w:hideMark/>
          </w:tcPr>
          <w:p w14:paraId="7D56EC70" w14:textId="77777777" w:rsidR="009C7D83" w:rsidRPr="00AF7CF1" w:rsidRDefault="009C7D83" w:rsidP="009C7D83">
            <w:pPr>
              <w:pStyle w:val="table10"/>
              <w:spacing w:before="120"/>
              <w:rPr>
                <w:lang w:val="ru-RU"/>
              </w:rPr>
            </w:pPr>
            <w:r w:rsidRPr="00AF7CF1">
              <w:rPr>
                <w:lang w:val="ru-RU"/>
              </w:rPr>
              <w:t>16.6.4. Получение решения о</w:t>
            </w:r>
            <w:r>
              <w:t> </w:t>
            </w:r>
            <w:r w:rsidRPr="00AF7CF1">
              <w:rPr>
                <w:lang w:val="ru-RU"/>
              </w:rPr>
              <w:t>согласовании использования не</w:t>
            </w:r>
            <w:r>
              <w:t> </w:t>
            </w:r>
            <w:r w:rsidRPr="00AF7CF1">
              <w:rPr>
                <w:lang w:val="ru-RU"/>
              </w:rPr>
              <w:t>по</w:t>
            </w:r>
            <w:r>
              <w:t> </w:t>
            </w:r>
            <w:r w:rsidRPr="00AF7CF1">
              <w:rPr>
                <w:lang w:val="ru-RU"/>
              </w:rPr>
              <w:t>назначению блокированного, одноквартирного жилого дома или его части</w:t>
            </w:r>
          </w:p>
        </w:tc>
        <w:tc>
          <w:tcPr>
            <w:tcW w:w="630" w:type="pct"/>
            <w:gridSpan w:val="2"/>
            <w:tcMar>
              <w:top w:w="0" w:type="dxa"/>
              <w:left w:w="6" w:type="dxa"/>
              <w:bottom w:w="0" w:type="dxa"/>
              <w:right w:w="6" w:type="dxa"/>
            </w:tcMar>
            <w:hideMark/>
          </w:tcPr>
          <w:p w14:paraId="0AB97D7A" w14:textId="77777777" w:rsidR="009C7D83" w:rsidRDefault="009C7D83" w:rsidP="009C7D83">
            <w:pPr>
              <w:pStyle w:val="table10"/>
              <w:spacing w:before="120"/>
            </w:pPr>
            <w:r>
              <w:t>МЖКХ</w:t>
            </w:r>
          </w:p>
        </w:tc>
        <w:tc>
          <w:tcPr>
            <w:tcW w:w="986" w:type="pct"/>
            <w:gridSpan w:val="2"/>
            <w:tcMar>
              <w:top w:w="0" w:type="dxa"/>
              <w:left w:w="6" w:type="dxa"/>
              <w:bottom w:w="0" w:type="dxa"/>
              <w:right w:w="6" w:type="dxa"/>
            </w:tcMar>
            <w:hideMark/>
          </w:tcPr>
          <w:p w14:paraId="090F5D4F" w14:textId="77777777" w:rsidR="009C7D83" w:rsidRPr="00AF7CF1" w:rsidRDefault="009C7D83" w:rsidP="009C7D83">
            <w:pPr>
              <w:pStyle w:val="table10"/>
              <w:spacing w:before="120"/>
              <w:rPr>
                <w:lang w:val="ru-RU"/>
              </w:rPr>
            </w:pPr>
            <w:r w:rsidRPr="00AF7CF1">
              <w:rPr>
                <w:lang w:val="ru-RU"/>
              </w:rPr>
              <w:t>районный, городской исполнительный комитет, местная администрация района в</w:t>
            </w:r>
            <w:r>
              <w:t> </w:t>
            </w:r>
            <w:r w:rsidRPr="00AF7CF1">
              <w:rPr>
                <w:lang w:val="ru-RU"/>
              </w:rPr>
              <w:t>городе, администрация индустриального парка «Великий камень»</w:t>
            </w:r>
          </w:p>
        </w:tc>
        <w:tc>
          <w:tcPr>
            <w:tcW w:w="908" w:type="pct"/>
            <w:gridSpan w:val="3"/>
            <w:tcMar>
              <w:top w:w="0" w:type="dxa"/>
              <w:left w:w="6" w:type="dxa"/>
              <w:bottom w:w="0" w:type="dxa"/>
              <w:right w:w="6" w:type="dxa"/>
            </w:tcMar>
            <w:hideMark/>
          </w:tcPr>
          <w:p w14:paraId="2D7B44B7" w14:textId="77777777" w:rsidR="009C7D83" w:rsidRPr="00AF7CF1" w:rsidRDefault="009C7D83" w:rsidP="009C7D83">
            <w:pPr>
              <w:pStyle w:val="table10"/>
              <w:spacing w:before="120"/>
              <w:rPr>
                <w:lang w:val="ru-RU"/>
              </w:rPr>
            </w:pPr>
            <w:r w:rsidRPr="00AF7CF1">
              <w:rPr>
                <w:lang w:val="ru-RU"/>
              </w:rPr>
              <w:t>15 дней, а в случае запроса документов и (или) сведений от других государственных органов, иных организаций – 1 месяц</w:t>
            </w:r>
          </w:p>
        </w:tc>
        <w:tc>
          <w:tcPr>
            <w:tcW w:w="806" w:type="pct"/>
            <w:gridSpan w:val="2"/>
            <w:tcMar>
              <w:top w:w="0" w:type="dxa"/>
              <w:left w:w="6" w:type="dxa"/>
              <w:bottom w:w="0" w:type="dxa"/>
              <w:right w:w="6" w:type="dxa"/>
            </w:tcMar>
            <w:hideMark/>
          </w:tcPr>
          <w:p w14:paraId="6D07EFFA" w14:textId="77777777" w:rsidR="009C7D83" w:rsidRDefault="009C7D83" w:rsidP="009C7D83">
            <w:pPr>
              <w:pStyle w:val="table10"/>
              <w:spacing w:before="120"/>
            </w:pPr>
            <w:proofErr w:type="spellStart"/>
            <w:r>
              <w:t>бесплатно</w:t>
            </w:r>
            <w:proofErr w:type="spellEnd"/>
          </w:p>
        </w:tc>
      </w:tr>
      <w:tr w:rsidR="009C7D83" w:rsidRPr="003648DB" w14:paraId="1663CCBF" w14:textId="77777777" w:rsidTr="00533E72">
        <w:trPr>
          <w:trHeight w:val="240"/>
        </w:trPr>
        <w:tc>
          <w:tcPr>
            <w:tcW w:w="1669" w:type="pct"/>
            <w:gridSpan w:val="3"/>
            <w:tcMar>
              <w:top w:w="0" w:type="dxa"/>
              <w:left w:w="6" w:type="dxa"/>
              <w:bottom w:w="0" w:type="dxa"/>
              <w:right w:w="6" w:type="dxa"/>
            </w:tcMar>
            <w:hideMark/>
          </w:tcPr>
          <w:p w14:paraId="401F8C58" w14:textId="77777777" w:rsidR="009C7D83" w:rsidRPr="00AF7CF1" w:rsidRDefault="009C7D83" w:rsidP="009C7D83">
            <w:pPr>
              <w:pStyle w:val="table10"/>
              <w:spacing w:before="120"/>
              <w:rPr>
                <w:lang w:val="ru-RU"/>
              </w:rPr>
            </w:pPr>
            <w:r w:rsidRPr="00AF7CF1">
              <w:rPr>
                <w:b/>
                <w:bCs/>
                <w:lang w:val="ru-RU"/>
              </w:rPr>
              <w:t>16.7. Согласование переустройства, перепланировки, реконструкции жилья</w:t>
            </w:r>
          </w:p>
        </w:tc>
        <w:tc>
          <w:tcPr>
            <w:tcW w:w="630" w:type="pct"/>
            <w:gridSpan w:val="2"/>
            <w:tcMar>
              <w:top w:w="0" w:type="dxa"/>
              <w:left w:w="6" w:type="dxa"/>
              <w:bottom w:w="0" w:type="dxa"/>
              <w:right w:w="6" w:type="dxa"/>
            </w:tcMar>
            <w:hideMark/>
          </w:tcPr>
          <w:p w14:paraId="1557F339" w14:textId="77777777" w:rsidR="009C7D83" w:rsidRPr="00AF7CF1" w:rsidRDefault="009C7D83" w:rsidP="009C7D83">
            <w:pPr>
              <w:pStyle w:val="table10"/>
              <w:spacing w:before="120"/>
              <w:rPr>
                <w:lang w:val="ru-RU"/>
              </w:rPr>
            </w:pPr>
            <w:r>
              <w:rPr>
                <w:b/>
                <w:bCs/>
              </w:rPr>
              <w:t> </w:t>
            </w:r>
          </w:p>
        </w:tc>
        <w:tc>
          <w:tcPr>
            <w:tcW w:w="986" w:type="pct"/>
            <w:gridSpan w:val="2"/>
            <w:tcMar>
              <w:top w:w="0" w:type="dxa"/>
              <w:left w:w="6" w:type="dxa"/>
              <w:bottom w:w="0" w:type="dxa"/>
              <w:right w:w="6" w:type="dxa"/>
            </w:tcMar>
            <w:hideMark/>
          </w:tcPr>
          <w:p w14:paraId="6A1A90B8" w14:textId="77777777" w:rsidR="009C7D83" w:rsidRPr="00AF7CF1" w:rsidRDefault="009C7D83" w:rsidP="009C7D83">
            <w:pPr>
              <w:pStyle w:val="table10"/>
              <w:spacing w:before="120"/>
              <w:rPr>
                <w:lang w:val="ru-RU"/>
              </w:rPr>
            </w:pPr>
            <w:r>
              <w:rPr>
                <w:b/>
                <w:bCs/>
              </w:rPr>
              <w:t> </w:t>
            </w:r>
          </w:p>
        </w:tc>
        <w:tc>
          <w:tcPr>
            <w:tcW w:w="908" w:type="pct"/>
            <w:gridSpan w:val="3"/>
            <w:tcMar>
              <w:top w:w="0" w:type="dxa"/>
              <w:left w:w="6" w:type="dxa"/>
              <w:bottom w:w="0" w:type="dxa"/>
              <w:right w:w="6" w:type="dxa"/>
            </w:tcMar>
            <w:hideMark/>
          </w:tcPr>
          <w:p w14:paraId="182ED9D5" w14:textId="77777777" w:rsidR="009C7D83" w:rsidRPr="00AF7CF1" w:rsidRDefault="009C7D83" w:rsidP="009C7D83">
            <w:pPr>
              <w:pStyle w:val="table10"/>
              <w:spacing w:before="120"/>
              <w:rPr>
                <w:lang w:val="ru-RU"/>
              </w:rPr>
            </w:pPr>
            <w:r>
              <w:rPr>
                <w:b/>
                <w:bCs/>
              </w:rPr>
              <w:t> </w:t>
            </w:r>
          </w:p>
        </w:tc>
        <w:tc>
          <w:tcPr>
            <w:tcW w:w="806" w:type="pct"/>
            <w:gridSpan w:val="2"/>
            <w:tcMar>
              <w:top w:w="0" w:type="dxa"/>
              <w:left w:w="6" w:type="dxa"/>
              <w:bottom w:w="0" w:type="dxa"/>
              <w:right w:w="6" w:type="dxa"/>
            </w:tcMar>
            <w:hideMark/>
          </w:tcPr>
          <w:p w14:paraId="586784F0" w14:textId="77777777" w:rsidR="009C7D83" w:rsidRPr="00AF7CF1" w:rsidRDefault="009C7D83" w:rsidP="009C7D83">
            <w:pPr>
              <w:pStyle w:val="table10"/>
              <w:spacing w:before="120"/>
              <w:rPr>
                <w:lang w:val="ru-RU"/>
              </w:rPr>
            </w:pPr>
            <w:r>
              <w:rPr>
                <w:b/>
                <w:bCs/>
              </w:rPr>
              <w:t> </w:t>
            </w:r>
          </w:p>
        </w:tc>
      </w:tr>
      <w:tr w:rsidR="009C7D83" w14:paraId="61A345D7" w14:textId="77777777" w:rsidTr="00533E72">
        <w:trPr>
          <w:trHeight w:val="240"/>
        </w:trPr>
        <w:tc>
          <w:tcPr>
            <w:tcW w:w="1669" w:type="pct"/>
            <w:gridSpan w:val="3"/>
            <w:tcMar>
              <w:top w:w="0" w:type="dxa"/>
              <w:left w:w="6" w:type="dxa"/>
              <w:bottom w:w="0" w:type="dxa"/>
              <w:right w:w="6" w:type="dxa"/>
            </w:tcMar>
            <w:hideMark/>
          </w:tcPr>
          <w:p w14:paraId="0DB281E6" w14:textId="77777777" w:rsidR="009C7D83" w:rsidRPr="00AF7CF1" w:rsidRDefault="009C7D83" w:rsidP="009C7D83">
            <w:pPr>
              <w:pStyle w:val="table10"/>
              <w:spacing w:before="120"/>
              <w:rPr>
                <w:lang w:val="ru-RU"/>
              </w:rPr>
            </w:pPr>
            <w:r w:rsidRPr="00AF7CF1">
              <w:rPr>
                <w:lang w:val="ru-RU"/>
              </w:rPr>
              <w:lastRenderedPageBreak/>
              <w:t>16.7.1. Получение разрешения на</w:t>
            </w:r>
            <w:r>
              <w:t> </w:t>
            </w:r>
            <w:r w:rsidRPr="00AF7CF1">
              <w:rPr>
                <w:lang w:val="ru-RU"/>
              </w:rPr>
              <w:t>переустройство, перепланировку жилого помещения или нежилого помещения в</w:t>
            </w:r>
            <w:r>
              <w:t> </w:t>
            </w:r>
            <w:r w:rsidRPr="00AF7CF1">
              <w:rPr>
                <w:lang w:val="ru-RU"/>
              </w:rPr>
              <w:t>жилом доме</w:t>
            </w:r>
          </w:p>
        </w:tc>
        <w:tc>
          <w:tcPr>
            <w:tcW w:w="630" w:type="pct"/>
            <w:gridSpan w:val="2"/>
            <w:tcMar>
              <w:top w:w="0" w:type="dxa"/>
              <w:left w:w="6" w:type="dxa"/>
              <w:bottom w:w="0" w:type="dxa"/>
              <w:right w:w="6" w:type="dxa"/>
            </w:tcMar>
            <w:hideMark/>
          </w:tcPr>
          <w:p w14:paraId="142E051C" w14:textId="77777777" w:rsidR="009C7D83" w:rsidRDefault="009C7D83" w:rsidP="009C7D83">
            <w:pPr>
              <w:pStyle w:val="table10"/>
              <w:spacing w:before="120"/>
            </w:pPr>
            <w:r>
              <w:t>МЖКХ</w:t>
            </w:r>
          </w:p>
        </w:tc>
        <w:tc>
          <w:tcPr>
            <w:tcW w:w="986" w:type="pct"/>
            <w:gridSpan w:val="2"/>
            <w:tcMar>
              <w:top w:w="0" w:type="dxa"/>
              <w:left w:w="6" w:type="dxa"/>
              <w:bottom w:w="0" w:type="dxa"/>
              <w:right w:w="6" w:type="dxa"/>
            </w:tcMar>
            <w:hideMark/>
          </w:tcPr>
          <w:p w14:paraId="3A0CBB78" w14:textId="77777777" w:rsidR="009C7D83" w:rsidRDefault="009C7D83" w:rsidP="009C7D83">
            <w:pPr>
              <w:pStyle w:val="table10"/>
              <w:spacing w:before="120"/>
              <w:rPr>
                <w:lang w:val="ru-RU"/>
              </w:rPr>
            </w:pPr>
            <w:r w:rsidRPr="00AF7CF1">
              <w:rPr>
                <w:lang w:val="ru-RU"/>
              </w:rPr>
              <w:t>районный, городской исполнительный комитет, местная администрация района в</w:t>
            </w:r>
            <w:r>
              <w:t> </w:t>
            </w:r>
            <w:r w:rsidRPr="00AF7CF1">
              <w:rPr>
                <w:lang w:val="ru-RU"/>
              </w:rPr>
              <w:t>городе, администрация индустриального парка «Великий камень»</w:t>
            </w:r>
          </w:p>
          <w:p w14:paraId="4486D19F" w14:textId="7D04BE7D" w:rsidR="009C7D83" w:rsidRPr="00AF7CF1" w:rsidRDefault="009C7D83" w:rsidP="009C7D83">
            <w:pPr>
              <w:pStyle w:val="table10"/>
              <w:spacing w:before="120"/>
              <w:rPr>
                <w:lang w:val="ru-RU"/>
              </w:rPr>
            </w:pPr>
          </w:p>
        </w:tc>
        <w:tc>
          <w:tcPr>
            <w:tcW w:w="908" w:type="pct"/>
            <w:gridSpan w:val="3"/>
            <w:tcMar>
              <w:top w:w="0" w:type="dxa"/>
              <w:left w:w="6" w:type="dxa"/>
              <w:bottom w:w="0" w:type="dxa"/>
              <w:right w:w="6" w:type="dxa"/>
            </w:tcMar>
            <w:hideMark/>
          </w:tcPr>
          <w:p w14:paraId="0324A16C" w14:textId="77777777" w:rsidR="009C7D83" w:rsidRDefault="009C7D83" w:rsidP="009C7D83">
            <w:pPr>
              <w:pStyle w:val="table10"/>
              <w:spacing w:before="120"/>
            </w:pPr>
            <w:r>
              <w:t xml:space="preserve">1 </w:t>
            </w:r>
            <w:proofErr w:type="spellStart"/>
            <w:r>
              <w:t>месяц</w:t>
            </w:r>
            <w:proofErr w:type="spellEnd"/>
          </w:p>
        </w:tc>
        <w:tc>
          <w:tcPr>
            <w:tcW w:w="806" w:type="pct"/>
            <w:gridSpan w:val="2"/>
            <w:tcMar>
              <w:top w:w="0" w:type="dxa"/>
              <w:left w:w="6" w:type="dxa"/>
              <w:bottom w:w="0" w:type="dxa"/>
              <w:right w:w="6" w:type="dxa"/>
            </w:tcMar>
            <w:hideMark/>
          </w:tcPr>
          <w:p w14:paraId="2F516BDA" w14:textId="77777777" w:rsidR="009C7D83" w:rsidRDefault="009C7D83" w:rsidP="009C7D83">
            <w:pPr>
              <w:pStyle w:val="table10"/>
              <w:spacing w:before="120"/>
            </w:pPr>
            <w:proofErr w:type="spellStart"/>
            <w:r>
              <w:t>бесплатно</w:t>
            </w:r>
            <w:proofErr w:type="spellEnd"/>
          </w:p>
        </w:tc>
      </w:tr>
      <w:tr w:rsidR="009C7D83" w14:paraId="2BB3DB4F" w14:textId="77777777" w:rsidTr="00533E72">
        <w:trPr>
          <w:trHeight w:val="240"/>
        </w:trPr>
        <w:tc>
          <w:tcPr>
            <w:tcW w:w="1669" w:type="pct"/>
            <w:gridSpan w:val="3"/>
            <w:tcMar>
              <w:top w:w="0" w:type="dxa"/>
              <w:left w:w="6" w:type="dxa"/>
              <w:bottom w:w="0" w:type="dxa"/>
              <w:right w:w="6" w:type="dxa"/>
            </w:tcMar>
            <w:hideMark/>
          </w:tcPr>
          <w:p w14:paraId="4FBB2A10" w14:textId="77777777" w:rsidR="009C7D83" w:rsidRPr="00AF7CF1" w:rsidRDefault="009C7D83" w:rsidP="009C7D83">
            <w:pPr>
              <w:pStyle w:val="table10"/>
              <w:spacing w:before="120"/>
              <w:rPr>
                <w:lang w:val="ru-RU"/>
              </w:rPr>
            </w:pPr>
            <w:r w:rsidRPr="00AF7CF1">
              <w:rPr>
                <w:lang w:val="ru-RU"/>
              </w:rPr>
              <w:t>16.7.2. Согласование самовольного переустройства, перепланировки жилого помещения или нежилого помещения в</w:t>
            </w:r>
            <w:r>
              <w:t> </w:t>
            </w:r>
            <w:r w:rsidRPr="00AF7CF1">
              <w:rPr>
                <w:lang w:val="ru-RU"/>
              </w:rPr>
              <w:t>жилом доме</w:t>
            </w:r>
          </w:p>
        </w:tc>
        <w:tc>
          <w:tcPr>
            <w:tcW w:w="630" w:type="pct"/>
            <w:gridSpan w:val="2"/>
            <w:tcMar>
              <w:top w:w="0" w:type="dxa"/>
              <w:left w:w="6" w:type="dxa"/>
              <w:bottom w:w="0" w:type="dxa"/>
              <w:right w:w="6" w:type="dxa"/>
            </w:tcMar>
            <w:hideMark/>
          </w:tcPr>
          <w:p w14:paraId="5A49834C" w14:textId="77777777" w:rsidR="009C7D83" w:rsidRDefault="009C7D83" w:rsidP="009C7D83">
            <w:pPr>
              <w:pStyle w:val="table10"/>
              <w:spacing w:before="120"/>
            </w:pPr>
            <w:r>
              <w:t>МЖКХ</w:t>
            </w:r>
          </w:p>
        </w:tc>
        <w:tc>
          <w:tcPr>
            <w:tcW w:w="986" w:type="pct"/>
            <w:gridSpan w:val="2"/>
            <w:tcMar>
              <w:top w:w="0" w:type="dxa"/>
              <w:left w:w="6" w:type="dxa"/>
              <w:bottom w:w="0" w:type="dxa"/>
              <w:right w:w="6" w:type="dxa"/>
            </w:tcMar>
            <w:hideMark/>
          </w:tcPr>
          <w:p w14:paraId="513EF27E" w14:textId="77777777" w:rsidR="009C7D83" w:rsidRPr="00AF7CF1" w:rsidRDefault="009C7D83" w:rsidP="009C7D83">
            <w:pPr>
              <w:pStyle w:val="table10"/>
              <w:spacing w:before="120"/>
              <w:rPr>
                <w:lang w:val="ru-RU"/>
              </w:rPr>
            </w:pPr>
            <w:r w:rsidRPr="00AF7CF1">
              <w:rPr>
                <w:lang w:val="ru-RU"/>
              </w:rPr>
              <w:t>районный, городской исполнительный комитет, местная администрация района в</w:t>
            </w:r>
            <w:r>
              <w:t> </w:t>
            </w:r>
            <w:r w:rsidRPr="00AF7CF1">
              <w:rPr>
                <w:lang w:val="ru-RU"/>
              </w:rPr>
              <w:t>городе, администрация индустриального парка «Великий камень»</w:t>
            </w:r>
          </w:p>
        </w:tc>
        <w:tc>
          <w:tcPr>
            <w:tcW w:w="908" w:type="pct"/>
            <w:gridSpan w:val="3"/>
            <w:tcMar>
              <w:top w:w="0" w:type="dxa"/>
              <w:left w:w="6" w:type="dxa"/>
              <w:bottom w:w="0" w:type="dxa"/>
              <w:right w:w="6" w:type="dxa"/>
            </w:tcMar>
            <w:hideMark/>
          </w:tcPr>
          <w:p w14:paraId="76E9BD96" w14:textId="77777777" w:rsidR="009C7D83" w:rsidRDefault="009C7D83" w:rsidP="009C7D83">
            <w:pPr>
              <w:pStyle w:val="table10"/>
              <w:spacing w:before="120"/>
            </w:pPr>
            <w:r>
              <w:t xml:space="preserve">1 </w:t>
            </w:r>
            <w:proofErr w:type="spellStart"/>
            <w:r>
              <w:t>месяц</w:t>
            </w:r>
            <w:proofErr w:type="spellEnd"/>
          </w:p>
        </w:tc>
        <w:tc>
          <w:tcPr>
            <w:tcW w:w="806" w:type="pct"/>
            <w:gridSpan w:val="2"/>
            <w:tcMar>
              <w:top w:w="0" w:type="dxa"/>
              <w:left w:w="6" w:type="dxa"/>
              <w:bottom w:w="0" w:type="dxa"/>
              <w:right w:w="6" w:type="dxa"/>
            </w:tcMar>
            <w:hideMark/>
          </w:tcPr>
          <w:p w14:paraId="001B2054" w14:textId="77777777" w:rsidR="009C7D83" w:rsidRDefault="009C7D83" w:rsidP="009C7D83">
            <w:pPr>
              <w:pStyle w:val="table10"/>
              <w:spacing w:before="120"/>
            </w:pPr>
            <w:proofErr w:type="spellStart"/>
            <w:r>
              <w:t>бесплатно</w:t>
            </w:r>
            <w:proofErr w:type="spellEnd"/>
          </w:p>
        </w:tc>
      </w:tr>
      <w:tr w:rsidR="009C7D83" w14:paraId="543A8A7E" w14:textId="77777777" w:rsidTr="00533E72">
        <w:trPr>
          <w:trHeight w:val="240"/>
        </w:trPr>
        <w:tc>
          <w:tcPr>
            <w:tcW w:w="1669" w:type="pct"/>
            <w:gridSpan w:val="3"/>
            <w:tcMar>
              <w:top w:w="0" w:type="dxa"/>
              <w:left w:w="6" w:type="dxa"/>
              <w:bottom w:w="0" w:type="dxa"/>
              <w:right w:w="6" w:type="dxa"/>
            </w:tcMar>
            <w:hideMark/>
          </w:tcPr>
          <w:p w14:paraId="2DF1204C" w14:textId="77777777" w:rsidR="009C7D83" w:rsidRPr="00AF7CF1" w:rsidRDefault="009C7D83" w:rsidP="009C7D83">
            <w:pPr>
              <w:pStyle w:val="table10"/>
              <w:spacing w:before="120"/>
              <w:rPr>
                <w:lang w:val="ru-RU"/>
              </w:rPr>
            </w:pPr>
            <w:r w:rsidRPr="00AF7CF1">
              <w:rPr>
                <w:lang w:val="ru-RU"/>
              </w:rPr>
              <w:t>16.7.3. Получение решения о</w:t>
            </w:r>
            <w:r>
              <w:t> </w:t>
            </w:r>
            <w:r w:rsidRPr="00AF7CF1">
              <w:rPr>
                <w:lang w:val="ru-RU"/>
              </w:rPr>
              <w:t>разрешении на</w:t>
            </w:r>
            <w:r>
              <w:t> </w:t>
            </w:r>
            <w:r w:rsidRPr="00AF7CF1">
              <w:rPr>
                <w:lang w:val="ru-RU"/>
              </w:rPr>
              <w:t>реконструкцию жилого или нежилого помещения в</w:t>
            </w:r>
            <w:r>
              <w:t> </w:t>
            </w:r>
            <w:r w:rsidRPr="00AF7CF1">
              <w:rPr>
                <w:lang w:val="ru-RU"/>
              </w:rPr>
              <w:t>многоквартирном, блокированном жилом доме или одноквартирного жилого дома</w:t>
            </w:r>
          </w:p>
        </w:tc>
        <w:tc>
          <w:tcPr>
            <w:tcW w:w="630" w:type="pct"/>
            <w:gridSpan w:val="2"/>
            <w:tcMar>
              <w:top w:w="0" w:type="dxa"/>
              <w:left w:w="6" w:type="dxa"/>
              <w:bottom w:w="0" w:type="dxa"/>
              <w:right w:w="6" w:type="dxa"/>
            </w:tcMar>
            <w:hideMark/>
          </w:tcPr>
          <w:p w14:paraId="1670C71F" w14:textId="77777777" w:rsidR="009C7D83" w:rsidRDefault="009C7D83" w:rsidP="009C7D83">
            <w:pPr>
              <w:pStyle w:val="table10"/>
              <w:spacing w:before="120"/>
            </w:pPr>
            <w:r>
              <w:t xml:space="preserve">МЖКХ </w:t>
            </w:r>
          </w:p>
        </w:tc>
        <w:tc>
          <w:tcPr>
            <w:tcW w:w="986" w:type="pct"/>
            <w:gridSpan w:val="2"/>
            <w:tcMar>
              <w:top w:w="0" w:type="dxa"/>
              <w:left w:w="6" w:type="dxa"/>
              <w:bottom w:w="0" w:type="dxa"/>
              <w:right w:w="6" w:type="dxa"/>
            </w:tcMar>
            <w:hideMark/>
          </w:tcPr>
          <w:p w14:paraId="7F93BCFC" w14:textId="77777777" w:rsidR="009C7D83" w:rsidRPr="00AF7CF1" w:rsidRDefault="009C7D83" w:rsidP="009C7D83">
            <w:pPr>
              <w:pStyle w:val="table10"/>
              <w:spacing w:before="120"/>
              <w:rPr>
                <w:lang w:val="ru-RU"/>
              </w:rPr>
            </w:pPr>
            <w:r w:rsidRPr="00AF7CF1">
              <w:rPr>
                <w:lang w:val="ru-RU"/>
              </w:rPr>
              <w:t>районный, городской исполнительный комитет, местная администрация района в</w:t>
            </w:r>
            <w:r>
              <w:t> </w:t>
            </w:r>
            <w:r w:rsidRPr="00AF7CF1">
              <w:rPr>
                <w:lang w:val="ru-RU"/>
              </w:rPr>
              <w:t>городе, администрация индустриального парка «Великий камень»</w:t>
            </w:r>
          </w:p>
        </w:tc>
        <w:tc>
          <w:tcPr>
            <w:tcW w:w="908" w:type="pct"/>
            <w:gridSpan w:val="3"/>
            <w:tcMar>
              <w:top w:w="0" w:type="dxa"/>
              <w:left w:w="6" w:type="dxa"/>
              <w:bottom w:w="0" w:type="dxa"/>
              <w:right w:w="6" w:type="dxa"/>
            </w:tcMar>
            <w:hideMark/>
          </w:tcPr>
          <w:p w14:paraId="61C60FBF" w14:textId="77777777" w:rsidR="009C7D83" w:rsidRDefault="009C7D83" w:rsidP="009C7D83">
            <w:pPr>
              <w:pStyle w:val="table10"/>
              <w:spacing w:before="120"/>
            </w:pPr>
            <w:r>
              <w:t xml:space="preserve">1 </w:t>
            </w:r>
            <w:proofErr w:type="spellStart"/>
            <w:r>
              <w:t>месяц</w:t>
            </w:r>
            <w:proofErr w:type="spellEnd"/>
          </w:p>
        </w:tc>
        <w:tc>
          <w:tcPr>
            <w:tcW w:w="806" w:type="pct"/>
            <w:gridSpan w:val="2"/>
            <w:tcMar>
              <w:top w:w="0" w:type="dxa"/>
              <w:left w:w="6" w:type="dxa"/>
              <w:bottom w:w="0" w:type="dxa"/>
              <w:right w:w="6" w:type="dxa"/>
            </w:tcMar>
            <w:hideMark/>
          </w:tcPr>
          <w:p w14:paraId="06570A80" w14:textId="77777777" w:rsidR="009C7D83" w:rsidRDefault="009C7D83" w:rsidP="009C7D83">
            <w:pPr>
              <w:pStyle w:val="table10"/>
              <w:spacing w:before="120"/>
            </w:pPr>
            <w:proofErr w:type="spellStart"/>
            <w:r>
              <w:t>бесплатно</w:t>
            </w:r>
            <w:proofErr w:type="spellEnd"/>
          </w:p>
        </w:tc>
      </w:tr>
      <w:tr w:rsidR="009C7D83" w14:paraId="7BFAC2FC" w14:textId="77777777" w:rsidTr="00533E72">
        <w:trPr>
          <w:trHeight w:val="240"/>
        </w:trPr>
        <w:tc>
          <w:tcPr>
            <w:tcW w:w="1669" w:type="pct"/>
            <w:gridSpan w:val="3"/>
            <w:tcMar>
              <w:top w:w="0" w:type="dxa"/>
              <w:left w:w="6" w:type="dxa"/>
              <w:bottom w:w="0" w:type="dxa"/>
              <w:right w:w="6" w:type="dxa"/>
            </w:tcMar>
            <w:hideMark/>
          </w:tcPr>
          <w:p w14:paraId="64DFF43D" w14:textId="77777777" w:rsidR="009C7D83" w:rsidRPr="00AF7CF1" w:rsidRDefault="009C7D83" w:rsidP="009C7D83">
            <w:pPr>
              <w:pStyle w:val="table10"/>
              <w:spacing w:before="120"/>
              <w:rPr>
                <w:lang w:val="ru-RU"/>
              </w:rPr>
            </w:pPr>
            <w:r w:rsidRPr="00AF7CF1">
              <w:rPr>
                <w:lang w:val="ru-RU"/>
              </w:rPr>
              <w:t>16.7.4. Получение решения о</w:t>
            </w:r>
            <w:r>
              <w:t> </w:t>
            </w:r>
            <w:r w:rsidRPr="00AF7CF1">
              <w:rPr>
                <w:lang w:val="ru-RU"/>
              </w:rPr>
              <w:t>разрешении на</w:t>
            </w:r>
            <w:r>
              <w:t> </w:t>
            </w:r>
            <w:r w:rsidRPr="00AF7CF1">
              <w:rPr>
                <w:lang w:val="ru-RU"/>
              </w:rPr>
              <w:t>реконструкцию нежилой капитальной постройки на</w:t>
            </w:r>
            <w:r>
              <w:t> </w:t>
            </w:r>
            <w:r w:rsidRPr="00AF7CF1">
              <w:rPr>
                <w:lang w:val="ru-RU"/>
              </w:rPr>
              <w:t>придомовой территории</w:t>
            </w:r>
          </w:p>
        </w:tc>
        <w:tc>
          <w:tcPr>
            <w:tcW w:w="630" w:type="pct"/>
            <w:gridSpan w:val="2"/>
            <w:tcMar>
              <w:top w:w="0" w:type="dxa"/>
              <w:left w:w="6" w:type="dxa"/>
              <w:bottom w:w="0" w:type="dxa"/>
              <w:right w:w="6" w:type="dxa"/>
            </w:tcMar>
            <w:hideMark/>
          </w:tcPr>
          <w:p w14:paraId="7EA9BAA6" w14:textId="77777777" w:rsidR="009C7D83" w:rsidRDefault="009C7D83" w:rsidP="009C7D83">
            <w:pPr>
              <w:pStyle w:val="table10"/>
              <w:spacing w:before="120"/>
            </w:pPr>
            <w:r>
              <w:t>МЖКХ</w:t>
            </w:r>
          </w:p>
        </w:tc>
        <w:tc>
          <w:tcPr>
            <w:tcW w:w="986" w:type="pct"/>
            <w:gridSpan w:val="2"/>
            <w:tcMar>
              <w:top w:w="0" w:type="dxa"/>
              <w:left w:w="6" w:type="dxa"/>
              <w:bottom w:w="0" w:type="dxa"/>
              <w:right w:w="6" w:type="dxa"/>
            </w:tcMar>
            <w:hideMark/>
          </w:tcPr>
          <w:p w14:paraId="506A611F" w14:textId="77777777" w:rsidR="009C7D83" w:rsidRPr="00AF7CF1" w:rsidRDefault="009C7D83" w:rsidP="009C7D83">
            <w:pPr>
              <w:pStyle w:val="table10"/>
              <w:spacing w:before="120"/>
              <w:rPr>
                <w:lang w:val="ru-RU"/>
              </w:rPr>
            </w:pPr>
            <w:r w:rsidRPr="00AF7CF1">
              <w:rPr>
                <w:lang w:val="ru-RU"/>
              </w:rPr>
              <w:t>районный, городской исполнительный комитет, местная администрация района в</w:t>
            </w:r>
            <w:r>
              <w:t> </w:t>
            </w:r>
            <w:r w:rsidRPr="00AF7CF1">
              <w:rPr>
                <w:lang w:val="ru-RU"/>
              </w:rPr>
              <w:t>городе, администрация индустриального парка «Великий камень»</w:t>
            </w:r>
          </w:p>
        </w:tc>
        <w:tc>
          <w:tcPr>
            <w:tcW w:w="908" w:type="pct"/>
            <w:gridSpan w:val="3"/>
            <w:tcMar>
              <w:top w:w="0" w:type="dxa"/>
              <w:left w:w="6" w:type="dxa"/>
              <w:bottom w:w="0" w:type="dxa"/>
              <w:right w:w="6" w:type="dxa"/>
            </w:tcMar>
            <w:hideMark/>
          </w:tcPr>
          <w:p w14:paraId="1C1CD4FB" w14:textId="77777777" w:rsidR="009C7D83" w:rsidRDefault="009C7D83" w:rsidP="009C7D83">
            <w:pPr>
              <w:pStyle w:val="table10"/>
              <w:spacing w:before="120"/>
            </w:pPr>
            <w:r>
              <w:t xml:space="preserve">1 </w:t>
            </w:r>
            <w:proofErr w:type="spellStart"/>
            <w:r>
              <w:t>месяц</w:t>
            </w:r>
            <w:proofErr w:type="spellEnd"/>
          </w:p>
        </w:tc>
        <w:tc>
          <w:tcPr>
            <w:tcW w:w="806" w:type="pct"/>
            <w:gridSpan w:val="2"/>
            <w:tcMar>
              <w:top w:w="0" w:type="dxa"/>
              <w:left w:w="6" w:type="dxa"/>
              <w:bottom w:w="0" w:type="dxa"/>
              <w:right w:w="6" w:type="dxa"/>
            </w:tcMar>
            <w:hideMark/>
          </w:tcPr>
          <w:p w14:paraId="1923582F" w14:textId="77777777" w:rsidR="009C7D83" w:rsidRDefault="009C7D83" w:rsidP="009C7D83">
            <w:pPr>
              <w:pStyle w:val="table10"/>
              <w:spacing w:before="120"/>
            </w:pPr>
            <w:proofErr w:type="spellStart"/>
            <w:r>
              <w:t>бесплатно</w:t>
            </w:r>
            <w:proofErr w:type="spellEnd"/>
          </w:p>
        </w:tc>
      </w:tr>
      <w:tr w:rsidR="009C7D83" w:rsidRPr="003648DB" w14:paraId="7E5705A7" w14:textId="77777777" w:rsidTr="00533E72">
        <w:trPr>
          <w:trHeight w:val="240"/>
        </w:trPr>
        <w:tc>
          <w:tcPr>
            <w:tcW w:w="1669" w:type="pct"/>
            <w:gridSpan w:val="3"/>
            <w:tcMar>
              <w:top w:w="0" w:type="dxa"/>
              <w:left w:w="6" w:type="dxa"/>
              <w:bottom w:w="0" w:type="dxa"/>
              <w:right w:w="6" w:type="dxa"/>
            </w:tcMar>
            <w:hideMark/>
          </w:tcPr>
          <w:p w14:paraId="5E173B6D" w14:textId="0F00FC65" w:rsidR="009C7D83" w:rsidRPr="00AF7CF1" w:rsidRDefault="009C7D83" w:rsidP="009C7D83">
            <w:pPr>
              <w:pStyle w:val="table10"/>
              <w:spacing w:before="120"/>
              <w:rPr>
                <w:lang w:val="ru-RU"/>
              </w:rPr>
            </w:pPr>
            <w:r w:rsidRPr="00AF7CF1">
              <w:rPr>
                <w:b/>
                <w:bCs/>
                <w:lang w:val="ru-RU"/>
              </w:rPr>
              <w:t>16.8. Согласование установки на</w:t>
            </w:r>
            <w:r>
              <w:rPr>
                <w:b/>
                <w:bCs/>
              </w:rPr>
              <w:t> </w:t>
            </w:r>
            <w:r w:rsidRPr="00AF7CF1">
              <w:rPr>
                <w:b/>
                <w:bCs/>
                <w:lang w:val="ru-RU"/>
              </w:rPr>
              <w:t>крыше или фасаде многоквартирного жилого дома индивидуальной антенны или иной конструкции</w:t>
            </w:r>
          </w:p>
        </w:tc>
        <w:tc>
          <w:tcPr>
            <w:tcW w:w="630" w:type="pct"/>
            <w:gridSpan w:val="2"/>
            <w:tcMar>
              <w:top w:w="0" w:type="dxa"/>
              <w:left w:w="6" w:type="dxa"/>
              <w:bottom w:w="0" w:type="dxa"/>
              <w:right w:w="6" w:type="dxa"/>
            </w:tcMar>
            <w:hideMark/>
          </w:tcPr>
          <w:p w14:paraId="3C4FA46E" w14:textId="70444896" w:rsidR="009C7D83" w:rsidRPr="00AF7CF1" w:rsidRDefault="009C7D83" w:rsidP="009C7D83">
            <w:pPr>
              <w:pStyle w:val="table10"/>
              <w:spacing w:before="120"/>
              <w:rPr>
                <w:lang w:val="ru-RU"/>
              </w:rPr>
            </w:pPr>
          </w:p>
        </w:tc>
        <w:tc>
          <w:tcPr>
            <w:tcW w:w="986" w:type="pct"/>
            <w:gridSpan w:val="2"/>
            <w:tcMar>
              <w:top w:w="0" w:type="dxa"/>
              <w:left w:w="6" w:type="dxa"/>
              <w:bottom w:w="0" w:type="dxa"/>
              <w:right w:w="6" w:type="dxa"/>
            </w:tcMar>
            <w:hideMark/>
          </w:tcPr>
          <w:p w14:paraId="5663F603" w14:textId="77777777" w:rsidR="009C7D83" w:rsidRPr="00AF7CF1" w:rsidRDefault="009C7D83" w:rsidP="009C7D83">
            <w:pPr>
              <w:pStyle w:val="table10"/>
              <w:spacing w:before="120"/>
              <w:rPr>
                <w:lang w:val="ru-RU"/>
              </w:rPr>
            </w:pPr>
            <w:r>
              <w:t> </w:t>
            </w:r>
          </w:p>
        </w:tc>
        <w:tc>
          <w:tcPr>
            <w:tcW w:w="908" w:type="pct"/>
            <w:gridSpan w:val="3"/>
            <w:tcMar>
              <w:top w:w="0" w:type="dxa"/>
              <w:left w:w="6" w:type="dxa"/>
              <w:bottom w:w="0" w:type="dxa"/>
              <w:right w:w="6" w:type="dxa"/>
            </w:tcMar>
            <w:hideMark/>
          </w:tcPr>
          <w:p w14:paraId="53E1BA10" w14:textId="77777777" w:rsidR="009C7D83" w:rsidRPr="00AF7CF1" w:rsidRDefault="009C7D83" w:rsidP="009C7D83">
            <w:pPr>
              <w:pStyle w:val="table10"/>
              <w:spacing w:before="120"/>
              <w:rPr>
                <w:lang w:val="ru-RU"/>
              </w:rPr>
            </w:pPr>
            <w:r>
              <w:t> </w:t>
            </w:r>
          </w:p>
        </w:tc>
        <w:tc>
          <w:tcPr>
            <w:tcW w:w="806" w:type="pct"/>
            <w:gridSpan w:val="2"/>
            <w:tcMar>
              <w:top w:w="0" w:type="dxa"/>
              <w:left w:w="6" w:type="dxa"/>
              <w:bottom w:w="0" w:type="dxa"/>
              <w:right w:w="6" w:type="dxa"/>
            </w:tcMar>
            <w:hideMark/>
          </w:tcPr>
          <w:p w14:paraId="15ABE403" w14:textId="77777777" w:rsidR="009C7D83" w:rsidRPr="00AF7CF1" w:rsidRDefault="009C7D83" w:rsidP="009C7D83">
            <w:pPr>
              <w:pStyle w:val="table10"/>
              <w:spacing w:before="120"/>
              <w:rPr>
                <w:lang w:val="ru-RU"/>
              </w:rPr>
            </w:pPr>
            <w:r>
              <w:t> </w:t>
            </w:r>
          </w:p>
        </w:tc>
      </w:tr>
      <w:tr w:rsidR="009C7D83" w14:paraId="1FCF25F3" w14:textId="77777777" w:rsidTr="00533E72">
        <w:trPr>
          <w:trHeight w:val="240"/>
        </w:trPr>
        <w:tc>
          <w:tcPr>
            <w:tcW w:w="1669" w:type="pct"/>
            <w:gridSpan w:val="3"/>
            <w:tcMar>
              <w:top w:w="0" w:type="dxa"/>
              <w:left w:w="6" w:type="dxa"/>
              <w:bottom w:w="0" w:type="dxa"/>
              <w:right w:w="6" w:type="dxa"/>
            </w:tcMar>
            <w:hideMark/>
          </w:tcPr>
          <w:p w14:paraId="6B80CB34" w14:textId="77777777" w:rsidR="009C7D83" w:rsidRPr="00AF7CF1" w:rsidRDefault="009C7D83" w:rsidP="009C7D83">
            <w:pPr>
              <w:pStyle w:val="table10"/>
              <w:spacing w:before="120"/>
              <w:rPr>
                <w:lang w:val="ru-RU"/>
              </w:rPr>
            </w:pPr>
            <w:r w:rsidRPr="00AF7CF1">
              <w:rPr>
                <w:lang w:val="ru-RU"/>
              </w:rPr>
              <w:t>16.8.1. Согласование установки на</w:t>
            </w:r>
            <w:r>
              <w:t> </w:t>
            </w:r>
            <w:r w:rsidRPr="00AF7CF1">
              <w:rPr>
                <w:lang w:val="ru-RU"/>
              </w:rPr>
              <w:t>крыше или фасаде многоквартирного жилого дома индивидуальной антенны или иной конструкции</w:t>
            </w:r>
          </w:p>
        </w:tc>
        <w:tc>
          <w:tcPr>
            <w:tcW w:w="630" w:type="pct"/>
            <w:gridSpan w:val="2"/>
            <w:tcMar>
              <w:top w:w="0" w:type="dxa"/>
              <w:left w:w="6" w:type="dxa"/>
              <w:bottom w:w="0" w:type="dxa"/>
              <w:right w:w="6" w:type="dxa"/>
            </w:tcMar>
            <w:hideMark/>
          </w:tcPr>
          <w:p w14:paraId="47008DB0" w14:textId="77777777" w:rsidR="009C7D83" w:rsidRDefault="009C7D83" w:rsidP="009C7D83">
            <w:pPr>
              <w:pStyle w:val="table10"/>
              <w:spacing w:before="120"/>
            </w:pPr>
            <w:r>
              <w:t>МЖКХ</w:t>
            </w:r>
          </w:p>
        </w:tc>
        <w:tc>
          <w:tcPr>
            <w:tcW w:w="986" w:type="pct"/>
            <w:gridSpan w:val="2"/>
            <w:tcMar>
              <w:top w:w="0" w:type="dxa"/>
              <w:left w:w="6" w:type="dxa"/>
              <w:bottom w:w="0" w:type="dxa"/>
              <w:right w:w="6" w:type="dxa"/>
            </w:tcMar>
            <w:hideMark/>
          </w:tcPr>
          <w:p w14:paraId="7B488641" w14:textId="77777777" w:rsidR="009C7D83" w:rsidRPr="00AF7CF1" w:rsidRDefault="009C7D83" w:rsidP="009C7D83">
            <w:pPr>
              <w:pStyle w:val="table10"/>
              <w:spacing w:before="120"/>
              <w:rPr>
                <w:lang w:val="ru-RU"/>
              </w:rPr>
            </w:pPr>
            <w:r w:rsidRPr="00AF7CF1">
              <w:rPr>
                <w:lang w:val="ru-RU"/>
              </w:rPr>
              <w:t>районный, городской исполнительный комитет, местная администрация района в</w:t>
            </w:r>
            <w:r>
              <w:t> </w:t>
            </w:r>
            <w:r w:rsidRPr="00AF7CF1">
              <w:rPr>
                <w:lang w:val="ru-RU"/>
              </w:rPr>
              <w:t>городе, администрация индустриального парка «Великий камень»</w:t>
            </w:r>
          </w:p>
        </w:tc>
        <w:tc>
          <w:tcPr>
            <w:tcW w:w="908" w:type="pct"/>
            <w:gridSpan w:val="3"/>
            <w:tcMar>
              <w:top w:w="0" w:type="dxa"/>
              <w:left w:w="6" w:type="dxa"/>
              <w:bottom w:w="0" w:type="dxa"/>
              <w:right w:w="6" w:type="dxa"/>
            </w:tcMar>
            <w:hideMark/>
          </w:tcPr>
          <w:p w14:paraId="28536C58" w14:textId="77777777" w:rsidR="009C7D83" w:rsidRDefault="009C7D83" w:rsidP="009C7D83">
            <w:pPr>
              <w:pStyle w:val="table10"/>
              <w:spacing w:before="120"/>
            </w:pPr>
            <w:r>
              <w:t xml:space="preserve">1 </w:t>
            </w:r>
            <w:proofErr w:type="spellStart"/>
            <w:r>
              <w:t>месяц</w:t>
            </w:r>
            <w:proofErr w:type="spellEnd"/>
          </w:p>
        </w:tc>
        <w:tc>
          <w:tcPr>
            <w:tcW w:w="806" w:type="pct"/>
            <w:gridSpan w:val="2"/>
            <w:tcMar>
              <w:top w:w="0" w:type="dxa"/>
              <w:left w:w="6" w:type="dxa"/>
              <w:bottom w:w="0" w:type="dxa"/>
              <w:right w:w="6" w:type="dxa"/>
            </w:tcMar>
            <w:hideMark/>
          </w:tcPr>
          <w:p w14:paraId="237021D8" w14:textId="77777777" w:rsidR="009C7D83" w:rsidRDefault="009C7D83" w:rsidP="009C7D83">
            <w:pPr>
              <w:pStyle w:val="table10"/>
              <w:spacing w:before="120"/>
            </w:pPr>
            <w:proofErr w:type="spellStart"/>
            <w:r>
              <w:t>бесплатно</w:t>
            </w:r>
            <w:proofErr w:type="spellEnd"/>
          </w:p>
        </w:tc>
      </w:tr>
      <w:tr w:rsidR="009C7D83" w14:paraId="38CC8D4C" w14:textId="77777777" w:rsidTr="00533E72">
        <w:trPr>
          <w:trHeight w:val="240"/>
        </w:trPr>
        <w:tc>
          <w:tcPr>
            <w:tcW w:w="1669" w:type="pct"/>
            <w:gridSpan w:val="3"/>
            <w:tcMar>
              <w:top w:w="0" w:type="dxa"/>
              <w:left w:w="6" w:type="dxa"/>
              <w:bottom w:w="0" w:type="dxa"/>
              <w:right w:w="6" w:type="dxa"/>
            </w:tcMar>
            <w:hideMark/>
          </w:tcPr>
          <w:p w14:paraId="68EFA3E1" w14:textId="77777777" w:rsidR="009C7D83" w:rsidRPr="00AF7CF1" w:rsidRDefault="009C7D83" w:rsidP="009C7D83">
            <w:pPr>
              <w:pStyle w:val="table10"/>
              <w:spacing w:before="120"/>
              <w:rPr>
                <w:lang w:val="ru-RU"/>
              </w:rPr>
            </w:pPr>
            <w:r w:rsidRPr="00AF7CF1">
              <w:rPr>
                <w:lang w:val="ru-RU"/>
              </w:rPr>
              <w:t>16.8.2. Согласование самовольной установки на</w:t>
            </w:r>
            <w:r>
              <w:t> </w:t>
            </w:r>
            <w:r w:rsidRPr="00AF7CF1">
              <w:rPr>
                <w:lang w:val="ru-RU"/>
              </w:rPr>
              <w:t>крыше или фасаде многоквартирного жилого дома индивидуальной антенны или иной конструкции</w:t>
            </w:r>
          </w:p>
        </w:tc>
        <w:tc>
          <w:tcPr>
            <w:tcW w:w="630" w:type="pct"/>
            <w:gridSpan w:val="2"/>
            <w:tcMar>
              <w:top w:w="0" w:type="dxa"/>
              <w:left w:w="6" w:type="dxa"/>
              <w:bottom w:w="0" w:type="dxa"/>
              <w:right w:w="6" w:type="dxa"/>
            </w:tcMar>
            <w:hideMark/>
          </w:tcPr>
          <w:p w14:paraId="4C6EEF51" w14:textId="77777777" w:rsidR="009C7D83" w:rsidRDefault="009C7D83" w:rsidP="009C7D83">
            <w:pPr>
              <w:pStyle w:val="table10"/>
              <w:spacing w:before="120"/>
            </w:pPr>
            <w:r>
              <w:t>МЖКХ</w:t>
            </w:r>
          </w:p>
        </w:tc>
        <w:tc>
          <w:tcPr>
            <w:tcW w:w="986" w:type="pct"/>
            <w:gridSpan w:val="2"/>
            <w:tcMar>
              <w:top w:w="0" w:type="dxa"/>
              <w:left w:w="6" w:type="dxa"/>
              <w:bottom w:w="0" w:type="dxa"/>
              <w:right w:w="6" w:type="dxa"/>
            </w:tcMar>
            <w:hideMark/>
          </w:tcPr>
          <w:p w14:paraId="56DFC493" w14:textId="77777777" w:rsidR="009C7D83" w:rsidRPr="00AF7CF1" w:rsidRDefault="009C7D83" w:rsidP="009C7D83">
            <w:pPr>
              <w:pStyle w:val="table10"/>
              <w:spacing w:before="120"/>
              <w:rPr>
                <w:lang w:val="ru-RU"/>
              </w:rPr>
            </w:pPr>
            <w:r w:rsidRPr="00AF7CF1">
              <w:rPr>
                <w:lang w:val="ru-RU"/>
              </w:rPr>
              <w:t>районный, городской исполнительный комитет, местная администрация района в</w:t>
            </w:r>
            <w:r>
              <w:t> </w:t>
            </w:r>
            <w:r w:rsidRPr="00AF7CF1">
              <w:rPr>
                <w:lang w:val="ru-RU"/>
              </w:rPr>
              <w:t>городе, администрация индустриального парка «Великий камень»</w:t>
            </w:r>
          </w:p>
        </w:tc>
        <w:tc>
          <w:tcPr>
            <w:tcW w:w="908" w:type="pct"/>
            <w:gridSpan w:val="3"/>
            <w:tcMar>
              <w:top w:w="0" w:type="dxa"/>
              <w:left w:w="6" w:type="dxa"/>
              <w:bottom w:w="0" w:type="dxa"/>
              <w:right w:w="6" w:type="dxa"/>
            </w:tcMar>
            <w:hideMark/>
          </w:tcPr>
          <w:p w14:paraId="6185268C" w14:textId="77777777" w:rsidR="009C7D83" w:rsidRDefault="009C7D83" w:rsidP="009C7D83">
            <w:pPr>
              <w:pStyle w:val="table10"/>
              <w:spacing w:before="120"/>
            </w:pPr>
            <w:r>
              <w:t xml:space="preserve">1 </w:t>
            </w:r>
            <w:proofErr w:type="spellStart"/>
            <w:r>
              <w:t>месяц</w:t>
            </w:r>
            <w:proofErr w:type="spellEnd"/>
          </w:p>
        </w:tc>
        <w:tc>
          <w:tcPr>
            <w:tcW w:w="806" w:type="pct"/>
            <w:gridSpan w:val="2"/>
            <w:tcMar>
              <w:top w:w="0" w:type="dxa"/>
              <w:left w:w="6" w:type="dxa"/>
              <w:bottom w:w="0" w:type="dxa"/>
              <w:right w:w="6" w:type="dxa"/>
            </w:tcMar>
            <w:hideMark/>
          </w:tcPr>
          <w:p w14:paraId="4C24BF52" w14:textId="77777777" w:rsidR="009C7D83" w:rsidRDefault="009C7D83" w:rsidP="009C7D83">
            <w:pPr>
              <w:pStyle w:val="table10"/>
              <w:spacing w:before="120"/>
            </w:pPr>
            <w:proofErr w:type="spellStart"/>
            <w:r>
              <w:t>бесплатно</w:t>
            </w:r>
            <w:proofErr w:type="spellEnd"/>
          </w:p>
        </w:tc>
      </w:tr>
      <w:tr w:rsidR="009C7D83" w14:paraId="6D0ACBB6" w14:textId="77777777" w:rsidTr="00533E72">
        <w:trPr>
          <w:trHeight w:val="240"/>
        </w:trPr>
        <w:tc>
          <w:tcPr>
            <w:tcW w:w="1669" w:type="pct"/>
            <w:gridSpan w:val="3"/>
            <w:tcMar>
              <w:top w:w="0" w:type="dxa"/>
              <w:left w:w="6" w:type="dxa"/>
              <w:bottom w:w="0" w:type="dxa"/>
              <w:right w:w="6" w:type="dxa"/>
            </w:tcMar>
            <w:hideMark/>
          </w:tcPr>
          <w:p w14:paraId="1A5574A7" w14:textId="77777777" w:rsidR="009C7D83" w:rsidRDefault="009C7D83" w:rsidP="009C7D83">
            <w:pPr>
              <w:pStyle w:val="table10"/>
              <w:spacing w:before="120"/>
            </w:pPr>
            <w:r>
              <w:rPr>
                <w:b/>
                <w:bCs/>
              </w:rPr>
              <w:t xml:space="preserve">16.9. </w:t>
            </w:r>
            <w:proofErr w:type="spellStart"/>
            <w:r>
              <w:rPr>
                <w:b/>
                <w:bCs/>
              </w:rPr>
              <w:t>Согласование</w:t>
            </w:r>
            <w:proofErr w:type="spellEnd"/>
            <w:r>
              <w:rPr>
                <w:b/>
                <w:bCs/>
              </w:rPr>
              <w:t xml:space="preserve"> </w:t>
            </w:r>
            <w:proofErr w:type="spellStart"/>
            <w:r>
              <w:rPr>
                <w:b/>
                <w:bCs/>
              </w:rPr>
              <w:t>сноса</w:t>
            </w:r>
            <w:proofErr w:type="spellEnd"/>
            <w:r>
              <w:rPr>
                <w:b/>
                <w:bCs/>
              </w:rPr>
              <w:t xml:space="preserve"> </w:t>
            </w:r>
            <w:proofErr w:type="spellStart"/>
            <w:r>
              <w:rPr>
                <w:b/>
                <w:bCs/>
              </w:rPr>
              <w:t>непригодного</w:t>
            </w:r>
            <w:proofErr w:type="spellEnd"/>
            <w:r>
              <w:rPr>
                <w:b/>
                <w:bCs/>
              </w:rPr>
              <w:t xml:space="preserve"> </w:t>
            </w:r>
            <w:proofErr w:type="spellStart"/>
            <w:r>
              <w:rPr>
                <w:b/>
                <w:bCs/>
              </w:rPr>
              <w:t>жилья</w:t>
            </w:r>
            <w:proofErr w:type="spellEnd"/>
          </w:p>
        </w:tc>
        <w:tc>
          <w:tcPr>
            <w:tcW w:w="630" w:type="pct"/>
            <w:gridSpan w:val="2"/>
            <w:tcMar>
              <w:top w:w="0" w:type="dxa"/>
              <w:left w:w="6" w:type="dxa"/>
              <w:bottom w:w="0" w:type="dxa"/>
              <w:right w:w="6" w:type="dxa"/>
            </w:tcMar>
            <w:hideMark/>
          </w:tcPr>
          <w:p w14:paraId="5B68EE8D" w14:textId="77777777" w:rsidR="009C7D83" w:rsidRDefault="009C7D83" w:rsidP="009C7D83">
            <w:pPr>
              <w:pStyle w:val="table10"/>
              <w:spacing w:before="120"/>
            </w:pPr>
            <w:r>
              <w:rPr>
                <w:b/>
                <w:bCs/>
              </w:rPr>
              <w:t> </w:t>
            </w:r>
          </w:p>
        </w:tc>
        <w:tc>
          <w:tcPr>
            <w:tcW w:w="986" w:type="pct"/>
            <w:gridSpan w:val="2"/>
            <w:tcMar>
              <w:top w:w="0" w:type="dxa"/>
              <w:left w:w="6" w:type="dxa"/>
              <w:bottom w:w="0" w:type="dxa"/>
              <w:right w:w="6" w:type="dxa"/>
            </w:tcMar>
            <w:hideMark/>
          </w:tcPr>
          <w:p w14:paraId="639486CA" w14:textId="77777777" w:rsidR="009C7D83" w:rsidRDefault="009C7D83" w:rsidP="009C7D83">
            <w:pPr>
              <w:pStyle w:val="table10"/>
              <w:spacing w:before="120"/>
            </w:pPr>
            <w:r>
              <w:rPr>
                <w:b/>
                <w:bCs/>
              </w:rPr>
              <w:t> </w:t>
            </w:r>
          </w:p>
        </w:tc>
        <w:tc>
          <w:tcPr>
            <w:tcW w:w="908" w:type="pct"/>
            <w:gridSpan w:val="3"/>
            <w:tcMar>
              <w:top w:w="0" w:type="dxa"/>
              <w:left w:w="6" w:type="dxa"/>
              <w:bottom w:w="0" w:type="dxa"/>
              <w:right w:w="6" w:type="dxa"/>
            </w:tcMar>
            <w:hideMark/>
          </w:tcPr>
          <w:p w14:paraId="5403DEFB" w14:textId="77777777" w:rsidR="009C7D83" w:rsidRDefault="009C7D83" w:rsidP="009C7D83">
            <w:pPr>
              <w:pStyle w:val="table10"/>
              <w:spacing w:before="120"/>
            </w:pPr>
            <w:r>
              <w:rPr>
                <w:b/>
                <w:bCs/>
              </w:rPr>
              <w:t> </w:t>
            </w:r>
          </w:p>
        </w:tc>
        <w:tc>
          <w:tcPr>
            <w:tcW w:w="806" w:type="pct"/>
            <w:gridSpan w:val="2"/>
            <w:tcMar>
              <w:top w:w="0" w:type="dxa"/>
              <w:left w:w="6" w:type="dxa"/>
              <w:bottom w:w="0" w:type="dxa"/>
              <w:right w:w="6" w:type="dxa"/>
            </w:tcMar>
            <w:hideMark/>
          </w:tcPr>
          <w:p w14:paraId="338E16BB" w14:textId="77777777" w:rsidR="009C7D83" w:rsidRDefault="009C7D83" w:rsidP="009C7D83">
            <w:pPr>
              <w:pStyle w:val="table10"/>
              <w:spacing w:before="120"/>
            </w:pPr>
            <w:r>
              <w:rPr>
                <w:b/>
                <w:bCs/>
              </w:rPr>
              <w:t> </w:t>
            </w:r>
          </w:p>
        </w:tc>
      </w:tr>
      <w:tr w:rsidR="009C7D83" w14:paraId="4E0C6299" w14:textId="77777777" w:rsidTr="00533E72">
        <w:trPr>
          <w:trHeight w:val="240"/>
        </w:trPr>
        <w:tc>
          <w:tcPr>
            <w:tcW w:w="1669" w:type="pct"/>
            <w:gridSpan w:val="3"/>
            <w:tcMar>
              <w:top w:w="0" w:type="dxa"/>
              <w:left w:w="6" w:type="dxa"/>
              <w:bottom w:w="0" w:type="dxa"/>
              <w:right w:w="6" w:type="dxa"/>
            </w:tcMar>
            <w:hideMark/>
          </w:tcPr>
          <w:p w14:paraId="523605C5" w14:textId="77777777" w:rsidR="009C7D83" w:rsidRPr="00AF7CF1" w:rsidRDefault="009C7D83" w:rsidP="009C7D83">
            <w:pPr>
              <w:pStyle w:val="table10"/>
              <w:spacing w:before="120"/>
              <w:rPr>
                <w:lang w:val="ru-RU"/>
              </w:rPr>
            </w:pPr>
            <w:r w:rsidRPr="00AF7CF1">
              <w:rPr>
                <w:lang w:val="ru-RU"/>
              </w:rPr>
              <w:t>16.9.1. Получение решения о</w:t>
            </w:r>
            <w:r>
              <w:t> </w:t>
            </w:r>
            <w:r w:rsidRPr="00AF7CF1">
              <w:rPr>
                <w:lang w:val="ru-RU"/>
              </w:rPr>
              <w:t>сносе непригодного для</w:t>
            </w:r>
            <w:r>
              <w:t> </w:t>
            </w:r>
            <w:r w:rsidRPr="00AF7CF1">
              <w:rPr>
                <w:lang w:val="ru-RU"/>
              </w:rPr>
              <w:t>проживания жилого дома</w:t>
            </w:r>
          </w:p>
        </w:tc>
        <w:tc>
          <w:tcPr>
            <w:tcW w:w="630" w:type="pct"/>
            <w:gridSpan w:val="2"/>
            <w:tcMar>
              <w:top w:w="0" w:type="dxa"/>
              <w:left w:w="6" w:type="dxa"/>
              <w:bottom w:w="0" w:type="dxa"/>
              <w:right w:w="6" w:type="dxa"/>
            </w:tcMar>
            <w:hideMark/>
          </w:tcPr>
          <w:p w14:paraId="7D882BC2" w14:textId="77777777" w:rsidR="009C7D83" w:rsidRDefault="009C7D83" w:rsidP="009C7D83">
            <w:pPr>
              <w:pStyle w:val="table10"/>
              <w:spacing w:before="120"/>
            </w:pPr>
            <w:r>
              <w:t xml:space="preserve">МЖКХ </w:t>
            </w:r>
          </w:p>
        </w:tc>
        <w:tc>
          <w:tcPr>
            <w:tcW w:w="986" w:type="pct"/>
            <w:gridSpan w:val="2"/>
            <w:tcMar>
              <w:top w:w="0" w:type="dxa"/>
              <w:left w:w="6" w:type="dxa"/>
              <w:bottom w:w="0" w:type="dxa"/>
              <w:right w:w="6" w:type="dxa"/>
            </w:tcMar>
            <w:hideMark/>
          </w:tcPr>
          <w:p w14:paraId="6C039F78" w14:textId="77777777" w:rsidR="009C7D83" w:rsidRPr="00AF7CF1" w:rsidRDefault="009C7D83" w:rsidP="009C7D83">
            <w:pPr>
              <w:pStyle w:val="table10"/>
              <w:spacing w:before="120"/>
              <w:rPr>
                <w:lang w:val="ru-RU"/>
              </w:rPr>
            </w:pPr>
            <w:r w:rsidRPr="00AF7CF1">
              <w:rPr>
                <w:lang w:val="ru-RU"/>
              </w:rPr>
              <w:t>районный, городской исполнительный комитет, местная администрация района в</w:t>
            </w:r>
            <w:r>
              <w:t> </w:t>
            </w:r>
            <w:r w:rsidRPr="00AF7CF1">
              <w:rPr>
                <w:lang w:val="ru-RU"/>
              </w:rPr>
              <w:t>городе, администрация индустриального парка «Великий камень»</w:t>
            </w:r>
          </w:p>
        </w:tc>
        <w:tc>
          <w:tcPr>
            <w:tcW w:w="908" w:type="pct"/>
            <w:gridSpan w:val="3"/>
            <w:tcMar>
              <w:top w:w="0" w:type="dxa"/>
              <w:left w:w="6" w:type="dxa"/>
              <w:bottom w:w="0" w:type="dxa"/>
              <w:right w:w="6" w:type="dxa"/>
            </w:tcMar>
            <w:hideMark/>
          </w:tcPr>
          <w:p w14:paraId="6209B14F" w14:textId="77777777" w:rsidR="009C7D83" w:rsidRPr="00AF7CF1" w:rsidRDefault="009C7D83" w:rsidP="009C7D83">
            <w:pPr>
              <w:pStyle w:val="table10"/>
              <w:spacing w:before="120"/>
              <w:rPr>
                <w:lang w:val="ru-RU"/>
              </w:rPr>
            </w:pPr>
            <w:r w:rsidRPr="00AF7CF1">
              <w:rPr>
                <w:lang w:val="ru-RU"/>
              </w:rPr>
              <w:t>15 дней, а в случае запроса документов и (или) сведений от других государственных органов, иных организаций – 1 месяц</w:t>
            </w:r>
          </w:p>
        </w:tc>
        <w:tc>
          <w:tcPr>
            <w:tcW w:w="806" w:type="pct"/>
            <w:gridSpan w:val="2"/>
            <w:tcMar>
              <w:top w:w="0" w:type="dxa"/>
              <w:left w:w="6" w:type="dxa"/>
              <w:bottom w:w="0" w:type="dxa"/>
              <w:right w:w="6" w:type="dxa"/>
            </w:tcMar>
            <w:hideMark/>
          </w:tcPr>
          <w:p w14:paraId="28E40123" w14:textId="77777777" w:rsidR="009C7D83" w:rsidRDefault="009C7D83" w:rsidP="009C7D83">
            <w:pPr>
              <w:pStyle w:val="table10"/>
              <w:spacing w:before="120"/>
            </w:pPr>
            <w:proofErr w:type="spellStart"/>
            <w:r>
              <w:t>бесплатно</w:t>
            </w:r>
            <w:proofErr w:type="spellEnd"/>
          </w:p>
        </w:tc>
      </w:tr>
      <w:tr w:rsidR="009C7D83" w:rsidRPr="003648DB" w14:paraId="01D1FC0A" w14:textId="77777777" w:rsidTr="00533E72">
        <w:trPr>
          <w:trHeight w:val="240"/>
        </w:trPr>
        <w:tc>
          <w:tcPr>
            <w:tcW w:w="1669" w:type="pct"/>
            <w:gridSpan w:val="3"/>
            <w:tcMar>
              <w:top w:w="0" w:type="dxa"/>
              <w:left w:w="6" w:type="dxa"/>
              <w:bottom w:w="0" w:type="dxa"/>
              <w:right w:w="6" w:type="dxa"/>
            </w:tcMar>
            <w:hideMark/>
          </w:tcPr>
          <w:p w14:paraId="4C2F5AFA" w14:textId="3FEB64EE" w:rsidR="009C7D83" w:rsidRPr="00AF7CF1" w:rsidRDefault="009C7D83" w:rsidP="009C7D83">
            <w:pPr>
              <w:pStyle w:val="table10"/>
              <w:spacing w:before="120"/>
              <w:rPr>
                <w:lang w:val="ru-RU"/>
              </w:rPr>
            </w:pPr>
            <w:r w:rsidRPr="00AF7CF1">
              <w:rPr>
                <w:b/>
                <w:bCs/>
                <w:lang w:val="ru-RU"/>
              </w:rPr>
              <w:lastRenderedPageBreak/>
              <w:t>16.10. Согласование состава жилья государственного жилищного фонда</w:t>
            </w:r>
          </w:p>
        </w:tc>
        <w:tc>
          <w:tcPr>
            <w:tcW w:w="630" w:type="pct"/>
            <w:gridSpan w:val="2"/>
            <w:tcMar>
              <w:top w:w="0" w:type="dxa"/>
              <w:left w:w="6" w:type="dxa"/>
              <w:bottom w:w="0" w:type="dxa"/>
              <w:right w:w="6" w:type="dxa"/>
            </w:tcMar>
            <w:hideMark/>
          </w:tcPr>
          <w:p w14:paraId="4FC20907" w14:textId="77777777" w:rsidR="009C7D83" w:rsidRPr="00AF7CF1" w:rsidRDefault="009C7D83" w:rsidP="009C7D83">
            <w:pPr>
              <w:pStyle w:val="table10"/>
              <w:spacing w:before="120"/>
              <w:rPr>
                <w:lang w:val="ru-RU"/>
              </w:rPr>
            </w:pPr>
            <w:r>
              <w:rPr>
                <w:b/>
                <w:bCs/>
              </w:rPr>
              <w:t> </w:t>
            </w:r>
          </w:p>
        </w:tc>
        <w:tc>
          <w:tcPr>
            <w:tcW w:w="986" w:type="pct"/>
            <w:gridSpan w:val="2"/>
            <w:tcMar>
              <w:top w:w="0" w:type="dxa"/>
              <w:left w:w="6" w:type="dxa"/>
              <w:bottom w:w="0" w:type="dxa"/>
              <w:right w:w="6" w:type="dxa"/>
            </w:tcMar>
            <w:hideMark/>
          </w:tcPr>
          <w:p w14:paraId="61E13412" w14:textId="77777777" w:rsidR="009C7D83" w:rsidRPr="00AF7CF1" w:rsidRDefault="009C7D83" w:rsidP="009C7D83">
            <w:pPr>
              <w:pStyle w:val="table10"/>
              <w:spacing w:before="120"/>
              <w:rPr>
                <w:lang w:val="ru-RU"/>
              </w:rPr>
            </w:pPr>
            <w:r>
              <w:rPr>
                <w:b/>
                <w:bCs/>
              </w:rPr>
              <w:t> </w:t>
            </w:r>
          </w:p>
        </w:tc>
        <w:tc>
          <w:tcPr>
            <w:tcW w:w="908" w:type="pct"/>
            <w:gridSpan w:val="3"/>
            <w:tcMar>
              <w:top w:w="0" w:type="dxa"/>
              <w:left w:w="6" w:type="dxa"/>
              <w:bottom w:w="0" w:type="dxa"/>
              <w:right w:w="6" w:type="dxa"/>
            </w:tcMar>
            <w:hideMark/>
          </w:tcPr>
          <w:p w14:paraId="17979146" w14:textId="77777777" w:rsidR="009C7D83" w:rsidRPr="00AF7CF1" w:rsidRDefault="009C7D83" w:rsidP="009C7D83">
            <w:pPr>
              <w:pStyle w:val="table10"/>
              <w:spacing w:before="120"/>
              <w:rPr>
                <w:lang w:val="ru-RU"/>
              </w:rPr>
            </w:pPr>
            <w:r>
              <w:rPr>
                <w:b/>
                <w:bCs/>
              </w:rPr>
              <w:t> </w:t>
            </w:r>
          </w:p>
        </w:tc>
        <w:tc>
          <w:tcPr>
            <w:tcW w:w="806" w:type="pct"/>
            <w:gridSpan w:val="2"/>
            <w:tcMar>
              <w:top w:w="0" w:type="dxa"/>
              <w:left w:w="6" w:type="dxa"/>
              <w:bottom w:w="0" w:type="dxa"/>
              <w:right w:w="6" w:type="dxa"/>
            </w:tcMar>
            <w:hideMark/>
          </w:tcPr>
          <w:p w14:paraId="2CACF223" w14:textId="77777777" w:rsidR="009C7D83" w:rsidRPr="00AF7CF1" w:rsidRDefault="009C7D83" w:rsidP="009C7D83">
            <w:pPr>
              <w:pStyle w:val="table10"/>
              <w:spacing w:before="120"/>
              <w:rPr>
                <w:lang w:val="ru-RU"/>
              </w:rPr>
            </w:pPr>
            <w:r>
              <w:rPr>
                <w:b/>
                <w:bCs/>
              </w:rPr>
              <w:t> </w:t>
            </w:r>
          </w:p>
        </w:tc>
      </w:tr>
      <w:tr w:rsidR="009C7D83" w14:paraId="1AF1D921" w14:textId="77777777" w:rsidTr="00533E72">
        <w:trPr>
          <w:trHeight w:val="240"/>
        </w:trPr>
        <w:tc>
          <w:tcPr>
            <w:tcW w:w="1669" w:type="pct"/>
            <w:gridSpan w:val="3"/>
            <w:tcMar>
              <w:top w:w="0" w:type="dxa"/>
              <w:left w:w="6" w:type="dxa"/>
              <w:bottom w:w="0" w:type="dxa"/>
              <w:right w:w="6" w:type="dxa"/>
            </w:tcMar>
            <w:hideMark/>
          </w:tcPr>
          <w:p w14:paraId="6FBEBE82" w14:textId="77777777" w:rsidR="009C7D83" w:rsidRPr="00AF7CF1" w:rsidRDefault="009C7D83" w:rsidP="009C7D83">
            <w:pPr>
              <w:pStyle w:val="table10"/>
              <w:spacing w:before="120"/>
              <w:rPr>
                <w:lang w:val="ru-RU"/>
              </w:rPr>
            </w:pPr>
            <w:r w:rsidRPr="00AF7CF1">
              <w:rPr>
                <w:lang w:val="ru-RU"/>
              </w:rPr>
              <w:t>16.10.1. Включение жилого помещения государственного жилищного фонда в</w:t>
            </w:r>
            <w:r>
              <w:t> </w:t>
            </w:r>
            <w:r w:rsidRPr="00AF7CF1">
              <w:rPr>
                <w:lang w:val="ru-RU"/>
              </w:rPr>
              <w:t>состав специальных жилых помещений</w:t>
            </w:r>
          </w:p>
        </w:tc>
        <w:tc>
          <w:tcPr>
            <w:tcW w:w="630" w:type="pct"/>
            <w:gridSpan w:val="2"/>
            <w:tcMar>
              <w:top w:w="0" w:type="dxa"/>
              <w:left w:w="6" w:type="dxa"/>
              <w:bottom w:w="0" w:type="dxa"/>
              <w:right w:w="6" w:type="dxa"/>
            </w:tcMar>
            <w:hideMark/>
          </w:tcPr>
          <w:p w14:paraId="039F67E2" w14:textId="77777777" w:rsidR="009C7D83" w:rsidRDefault="009C7D83" w:rsidP="009C7D83">
            <w:pPr>
              <w:pStyle w:val="table10"/>
              <w:spacing w:before="120"/>
            </w:pPr>
            <w:r>
              <w:t>МЖКХ</w:t>
            </w:r>
          </w:p>
        </w:tc>
        <w:tc>
          <w:tcPr>
            <w:tcW w:w="986" w:type="pct"/>
            <w:gridSpan w:val="2"/>
            <w:tcMar>
              <w:top w:w="0" w:type="dxa"/>
              <w:left w:w="6" w:type="dxa"/>
              <w:bottom w:w="0" w:type="dxa"/>
              <w:right w:w="6" w:type="dxa"/>
            </w:tcMar>
            <w:hideMark/>
          </w:tcPr>
          <w:p w14:paraId="15610DD0" w14:textId="77777777" w:rsidR="009C7D83" w:rsidRPr="00AF7CF1" w:rsidRDefault="009C7D83" w:rsidP="009C7D83">
            <w:pPr>
              <w:pStyle w:val="table10"/>
              <w:spacing w:before="120"/>
              <w:rPr>
                <w:lang w:val="ru-RU"/>
              </w:rPr>
            </w:pPr>
            <w:r w:rsidRPr="00AF7CF1">
              <w:rPr>
                <w:lang w:val="ru-RU"/>
              </w:rPr>
              <w:t>местный исполнительный и</w:t>
            </w:r>
            <w:r>
              <w:t> </w:t>
            </w:r>
            <w:r w:rsidRPr="00AF7CF1">
              <w:rPr>
                <w:lang w:val="ru-RU"/>
              </w:rPr>
              <w:t>распорядительный орган, администрация индустриального парка «Великий камень»</w:t>
            </w:r>
          </w:p>
        </w:tc>
        <w:tc>
          <w:tcPr>
            <w:tcW w:w="908" w:type="pct"/>
            <w:gridSpan w:val="3"/>
            <w:tcMar>
              <w:top w:w="0" w:type="dxa"/>
              <w:left w:w="6" w:type="dxa"/>
              <w:bottom w:w="0" w:type="dxa"/>
              <w:right w:w="6" w:type="dxa"/>
            </w:tcMar>
            <w:hideMark/>
          </w:tcPr>
          <w:p w14:paraId="475BADB1" w14:textId="77777777" w:rsidR="009C7D83" w:rsidRDefault="009C7D83" w:rsidP="009C7D83">
            <w:pPr>
              <w:pStyle w:val="table10"/>
              <w:spacing w:before="120"/>
            </w:pPr>
            <w:r>
              <w:t xml:space="preserve">1 </w:t>
            </w:r>
            <w:proofErr w:type="spellStart"/>
            <w:r>
              <w:t>месяц</w:t>
            </w:r>
            <w:proofErr w:type="spellEnd"/>
          </w:p>
        </w:tc>
        <w:tc>
          <w:tcPr>
            <w:tcW w:w="806" w:type="pct"/>
            <w:gridSpan w:val="2"/>
            <w:tcMar>
              <w:top w:w="0" w:type="dxa"/>
              <w:left w:w="6" w:type="dxa"/>
              <w:bottom w:w="0" w:type="dxa"/>
              <w:right w:w="6" w:type="dxa"/>
            </w:tcMar>
            <w:hideMark/>
          </w:tcPr>
          <w:p w14:paraId="232343EE" w14:textId="77777777" w:rsidR="009C7D83" w:rsidRDefault="009C7D83" w:rsidP="009C7D83">
            <w:pPr>
              <w:pStyle w:val="table10"/>
              <w:spacing w:before="120"/>
            </w:pPr>
            <w:proofErr w:type="spellStart"/>
            <w:r>
              <w:t>бесплатно</w:t>
            </w:r>
            <w:proofErr w:type="spellEnd"/>
          </w:p>
        </w:tc>
      </w:tr>
      <w:tr w:rsidR="009C7D83" w14:paraId="29473E5D" w14:textId="77777777" w:rsidTr="00533E72">
        <w:trPr>
          <w:trHeight w:val="240"/>
        </w:trPr>
        <w:tc>
          <w:tcPr>
            <w:tcW w:w="1669" w:type="pct"/>
            <w:gridSpan w:val="3"/>
            <w:tcMar>
              <w:top w:w="0" w:type="dxa"/>
              <w:left w:w="6" w:type="dxa"/>
              <w:bottom w:w="0" w:type="dxa"/>
              <w:right w:w="6" w:type="dxa"/>
            </w:tcMar>
            <w:hideMark/>
          </w:tcPr>
          <w:p w14:paraId="4B238E65" w14:textId="77777777" w:rsidR="009C7D83" w:rsidRPr="00AF7CF1" w:rsidRDefault="009C7D83" w:rsidP="009C7D83">
            <w:pPr>
              <w:pStyle w:val="table10"/>
              <w:spacing w:before="120"/>
              <w:rPr>
                <w:lang w:val="ru-RU"/>
              </w:rPr>
            </w:pPr>
            <w:r w:rsidRPr="00AF7CF1">
              <w:rPr>
                <w:lang w:val="ru-RU"/>
              </w:rPr>
              <w:t>16.10.2. Включение жилого помещения государственного жилищного фонда в</w:t>
            </w:r>
            <w:r>
              <w:t> </w:t>
            </w:r>
            <w:r w:rsidRPr="00AF7CF1">
              <w:rPr>
                <w:lang w:val="ru-RU"/>
              </w:rPr>
              <w:t>состав арендного жилья</w:t>
            </w:r>
          </w:p>
        </w:tc>
        <w:tc>
          <w:tcPr>
            <w:tcW w:w="630" w:type="pct"/>
            <w:gridSpan w:val="2"/>
            <w:tcMar>
              <w:top w:w="0" w:type="dxa"/>
              <w:left w:w="6" w:type="dxa"/>
              <w:bottom w:w="0" w:type="dxa"/>
              <w:right w:w="6" w:type="dxa"/>
            </w:tcMar>
            <w:hideMark/>
          </w:tcPr>
          <w:p w14:paraId="2E1A9681" w14:textId="77777777" w:rsidR="009C7D83" w:rsidRDefault="009C7D83" w:rsidP="009C7D83">
            <w:pPr>
              <w:pStyle w:val="table10"/>
              <w:spacing w:before="120"/>
            </w:pPr>
            <w:r>
              <w:t>МЖКХ</w:t>
            </w:r>
          </w:p>
        </w:tc>
        <w:tc>
          <w:tcPr>
            <w:tcW w:w="986" w:type="pct"/>
            <w:gridSpan w:val="2"/>
            <w:tcMar>
              <w:top w:w="0" w:type="dxa"/>
              <w:left w:w="6" w:type="dxa"/>
              <w:bottom w:w="0" w:type="dxa"/>
              <w:right w:w="6" w:type="dxa"/>
            </w:tcMar>
            <w:hideMark/>
          </w:tcPr>
          <w:p w14:paraId="4D0C9639" w14:textId="77777777" w:rsidR="009C7D83" w:rsidRPr="00AF7CF1" w:rsidRDefault="009C7D83" w:rsidP="009C7D83">
            <w:pPr>
              <w:pStyle w:val="table10"/>
              <w:spacing w:before="120"/>
              <w:rPr>
                <w:lang w:val="ru-RU"/>
              </w:rPr>
            </w:pPr>
            <w:r w:rsidRPr="00AF7CF1">
              <w:rPr>
                <w:lang w:val="ru-RU"/>
              </w:rPr>
              <w:t>местный исполнительный и</w:t>
            </w:r>
            <w:r>
              <w:t> </w:t>
            </w:r>
            <w:r w:rsidRPr="00AF7CF1">
              <w:rPr>
                <w:lang w:val="ru-RU"/>
              </w:rPr>
              <w:t>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w:t>
            </w:r>
            <w:r>
              <w:t> </w:t>
            </w:r>
            <w:r w:rsidRPr="00AF7CF1">
              <w:rPr>
                <w:lang w:val="ru-RU"/>
              </w:rPr>
              <w:t>хозяйственном ведении или оперативном управлении которых находятся жилые помещения республиканского жилищного фонда</w:t>
            </w:r>
          </w:p>
        </w:tc>
        <w:tc>
          <w:tcPr>
            <w:tcW w:w="908" w:type="pct"/>
            <w:gridSpan w:val="3"/>
            <w:tcMar>
              <w:top w:w="0" w:type="dxa"/>
              <w:left w:w="6" w:type="dxa"/>
              <w:bottom w:w="0" w:type="dxa"/>
              <w:right w:w="6" w:type="dxa"/>
            </w:tcMar>
            <w:hideMark/>
          </w:tcPr>
          <w:p w14:paraId="76EBEDDB" w14:textId="77777777" w:rsidR="009C7D83" w:rsidRDefault="009C7D83" w:rsidP="009C7D83">
            <w:pPr>
              <w:pStyle w:val="table10"/>
              <w:spacing w:before="120"/>
            </w:pPr>
            <w:r>
              <w:t xml:space="preserve">1 </w:t>
            </w:r>
            <w:proofErr w:type="spellStart"/>
            <w:r>
              <w:t>месяц</w:t>
            </w:r>
            <w:proofErr w:type="spellEnd"/>
          </w:p>
        </w:tc>
        <w:tc>
          <w:tcPr>
            <w:tcW w:w="806" w:type="pct"/>
            <w:gridSpan w:val="2"/>
            <w:tcMar>
              <w:top w:w="0" w:type="dxa"/>
              <w:left w:w="6" w:type="dxa"/>
              <w:bottom w:w="0" w:type="dxa"/>
              <w:right w:w="6" w:type="dxa"/>
            </w:tcMar>
            <w:hideMark/>
          </w:tcPr>
          <w:p w14:paraId="5410F301" w14:textId="77777777" w:rsidR="009C7D83" w:rsidRDefault="009C7D83" w:rsidP="009C7D83">
            <w:pPr>
              <w:pStyle w:val="table10"/>
              <w:spacing w:before="120"/>
            </w:pPr>
            <w:proofErr w:type="spellStart"/>
            <w:r>
              <w:t>бесплатно</w:t>
            </w:r>
            <w:proofErr w:type="spellEnd"/>
          </w:p>
        </w:tc>
      </w:tr>
      <w:tr w:rsidR="009C7D83" w14:paraId="501989F8" w14:textId="77777777" w:rsidTr="00533E72">
        <w:trPr>
          <w:trHeight w:val="240"/>
        </w:trPr>
        <w:tc>
          <w:tcPr>
            <w:tcW w:w="1669" w:type="pct"/>
            <w:gridSpan w:val="3"/>
            <w:tcMar>
              <w:top w:w="0" w:type="dxa"/>
              <w:left w:w="6" w:type="dxa"/>
              <w:bottom w:w="0" w:type="dxa"/>
              <w:right w:w="6" w:type="dxa"/>
            </w:tcMar>
            <w:hideMark/>
          </w:tcPr>
          <w:p w14:paraId="2D3036D3" w14:textId="77777777" w:rsidR="009C7D83" w:rsidRPr="00AF7CF1" w:rsidRDefault="009C7D83" w:rsidP="009C7D83">
            <w:pPr>
              <w:pStyle w:val="table10"/>
              <w:spacing w:before="120"/>
              <w:rPr>
                <w:lang w:val="ru-RU"/>
              </w:rPr>
            </w:pPr>
            <w:r w:rsidRPr="00AF7CF1">
              <w:rPr>
                <w:lang w:val="ru-RU"/>
              </w:rPr>
              <w:t>16.10.3. Исключение жилого помещения государственного жилищного фонда из</w:t>
            </w:r>
            <w:r>
              <w:t> </w:t>
            </w:r>
            <w:r w:rsidRPr="00AF7CF1">
              <w:rPr>
                <w:lang w:val="ru-RU"/>
              </w:rPr>
              <w:t>состава специальных жилых помещений</w:t>
            </w:r>
          </w:p>
        </w:tc>
        <w:tc>
          <w:tcPr>
            <w:tcW w:w="630" w:type="pct"/>
            <w:gridSpan w:val="2"/>
            <w:tcMar>
              <w:top w:w="0" w:type="dxa"/>
              <w:left w:w="6" w:type="dxa"/>
              <w:bottom w:w="0" w:type="dxa"/>
              <w:right w:w="6" w:type="dxa"/>
            </w:tcMar>
            <w:hideMark/>
          </w:tcPr>
          <w:p w14:paraId="2DB4099B" w14:textId="77777777" w:rsidR="009C7D83" w:rsidRDefault="009C7D83" w:rsidP="009C7D83">
            <w:pPr>
              <w:pStyle w:val="table10"/>
              <w:spacing w:before="120"/>
            </w:pPr>
            <w:r>
              <w:t>МЖКХ</w:t>
            </w:r>
          </w:p>
        </w:tc>
        <w:tc>
          <w:tcPr>
            <w:tcW w:w="986" w:type="pct"/>
            <w:gridSpan w:val="2"/>
            <w:tcMar>
              <w:top w:w="0" w:type="dxa"/>
              <w:left w:w="6" w:type="dxa"/>
              <w:bottom w:w="0" w:type="dxa"/>
              <w:right w:w="6" w:type="dxa"/>
            </w:tcMar>
            <w:hideMark/>
          </w:tcPr>
          <w:p w14:paraId="6EE147B0" w14:textId="77777777" w:rsidR="009C7D83" w:rsidRPr="00AF7CF1" w:rsidRDefault="009C7D83" w:rsidP="009C7D83">
            <w:pPr>
              <w:pStyle w:val="table10"/>
              <w:spacing w:before="120"/>
              <w:rPr>
                <w:lang w:val="ru-RU"/>
              </w:rPr>
            </w:pPr>
            <w:r w:rsidRPr="00AF7CF1">
              <w:rPr>
                <w:lang w:val="ru-RU"/>
              </w:rPr>
              <w:t>местный исполнительный и</w:t>
            </w:r>
            <w:r>
              <w:t> </w:t>
            </w:r>
            <w:r w:rsidRPr="00AF7CF1">
              <w:rPr>
                <w:lang w:val="ru-RU"/>
              </w:rPr>
              <w:t>распорядительный орган, администрация индустриального парка «Великий камень»</w:t>
            </w:r>
          </w:p>
        </w:tc>
        <w:tc>
          <w:tcPr>
            <w:tcW w:w="908" w:type="pct"/>
            <w:gridSpan w:val="3"/>
            <w:tcMar>
              <w:top w:w="0" w:type="dxa"/>
              <w:left w:w="6" w:type="dxa"/>
              <w:bottom w:w="0" w:type="dxa"/>
              <w:right w:w="6" w:type="dxa"/>
            </w:tcMar>
            <w:hideMark/>
          </w:tcPr>
          <w:p w14:paraId="5388169C" w14:textId="77777777" w:rsidR="009C7D83" w:rsidRDefault="009C7D83" w:rsidP="009C7D83">
            <w:pPr>
              <w:pStyle w:val="table10"/>
              <w:spacing w:before="120"/>
            </w:pPr>
            <w:r>
              <w:t xml:space="preserve">1 </w:t>
            </w:r>
            <w:proofErr w:type="spellStart"/>
            <w:r>
              <w:t>месяц</w:t>
            </w:r>
            <w:proofErr w:type="spellEnd"/>
          </w:p>
        </w:tc>
        <w:tc>
          <w:tcPr>
            <w:tcW w:w="806" w:type="pct"/>
            <w:gridSpan w:val="2"/>
            <w:tcMar>
              <w:top w:w="0" w:type="dxa"/>
              <w:left w:w="6" w:type="dxa"/>
              <w:bottom w:w="0" w:type="dxa"/>
              <w:right w:w="6" w:type="dxa"/>
            </w:tcMar>
            <w:hideMark/>
          </w:tcPr>
          <w:p w14:paraId="26D83943" w14:textId="77777777" w:rsidR="009C7D83" w:rsidRDefault="009C7D83" w:rsidP="009C7D83">
            <w:pPr>
              <w:pStyle w:val="table10"/>
              <w:spacing w:before="120"/>
            </w:pPr>
            <w:proofErr w:type="spellStart"/>
            <w:r>
              <w:t>бесплатно</w:t>
            </w:r>
            <w:proofErr w:type="spellEnd"/>
          </w:p>
        </w:tc>
      </w:tr>
      <w:tr w:rsidR="009C7D83" w14:paraId="74D29EC9" w14:textId="77777777" w:rsidTr="00533E72">
        <w:trPr>
          <w:trHeight w:val="240"/>
        </w:trPr>
        <w:tc>
          <w:tcPr>
            <w:tcW w:w="1669" w:type="pct"/>
            <w:gridSpan w:val="3"/>
            <w:tcMar>
              <w:top w:w="0" w:type="dxa"/>
              <w:left w:w="6" w:type="dxa"/>
              <w:bottom w:w="0" w:type="dxa"/>
              <w:right w:w="6" w:type="dxa"/>
            </w:tcMar>
            <w:hideMark/>
          </w:tcPr>
          <w:p w14:paraId="7ECEC5A2" w14:textId="77777777" w:rsidR="009C7D83" w:rsidRPr="00AF7CF1" w:rsidRDefault="009C7D83" w:rsidP="009C7D83">
            <w:pPr>
              <w:pStyle w:val="table10"/>
              <w:spacing w:before="120"/>
              <w:rPr>
                <w:lang w:val="ru-RU"/>
              </w:rPr>
            </w:pPr>
            <w:r w:rsidRPr="00AF7CF1">
              <w:rPr>
                <w:lang w:val="ru-RU"/>
              </w:rPr>
              <w:t>16.10.4. Исключение жилого помещения государственного жилищного фонда из</w:t>
            </w:r>
            <w:r>
              <w:t> </w:t>
            </w:r>
            <w:r w:rsidRPr="00AF7CF1">
              <w:rPr>
                <w:lang w:val="ru-RU"/>
              </w:rPr>
              <w:t>состава арендного жилья</w:t>
            </w:r>
          </w:p>
        </w:tc>
        <w:tc>
          <w:tcPr>
            <w:tcW w:w="630" w:type="pct"/>
            <w:gridSpan w:val="2"/>
            <w:tcMar>
              <w:top w:w="0" w:type="dxa"/>
              <w:left w:w="6" w:type="dxa"/>
              <w:bottom w:w="0" w:type="dxa"/>
              <w:right w:w="6" w:type="dxa"/>
            </w:tcMar>
            <w:hideMark/>
          </w:tcPr>
          <w:p w14:paraId="5D80D02F" w14:textId="77777777" w:rsidR="009C7D83" w:rsidRDefault="009C7D83" w:rsidP="009C7D83">
            <w:pPr>
              <w:pStyle w:val="table10"/>
              <w:spacing w:before="120"/>
            </w:pPr>
            <w:r>
              <w:t>МЖКХ</w:t>
            </w:r>
          </w:p>
        </w:tc>
        <w:tc>
          <w:tcPr>
            <w:tcW w:w="986" w:type="pct"/>
            <w:gridSpan w:val="2"/>
            <w:tcMar>
              <w:top w:w="0" w:type="dxa"/>
              <w:left w:w="6" w:type="dxa"/>
              <w:bottom w:w="0" w:type="dxa"/>
              <w:right w:w="6" w:type="dxa"/>
            </w:tcMar>
            <w:hideMark/>
          </w:tcPr>
          <w:p w14:paraId="31BF907D" w14:textId="77777777" w:rsidR="009C7D83" w:rsidRPr="00AF7CF1" w:rsidRDefault="009C7D83" w:rsidP="009C7D83">
            <w:pPr>
              <w:pStyle w:val="table10"/>
              <w:spacing w:before="120"/>
              <w:rPr>
                <w:lang w:val="ru-RU"/>
              </w:rPr>
            </w:pPr>
            <w:r w:rsidRPr="00AF7CF1">
              <w:rPr>
                <w:lang w:val="ru-RU"/>
              </w:rPr>
              <w:t>местный исполнительный и</w:t>
            </w:r>
            <w:r>
              <w:t> </w:t>
            </w:r>
            <w:r w:rsidRPr="00AF7CF1">
              <w:rPr>
                <w:lang w:val="ru-RU"/>
              </w:rPr>
              <w:t>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w:t>
            </w:r>
            <w:r>
              <w:t> </w:t>
            </w:r>
            <w:r w:rsidRPr="00AF7CF1">
              <w:rPr>
                <w:lang w:val="ru-RU"/>
              </w:rPr>
              <w:t xml:space="preserve">хозяйственном ведении или оперативном управлении которых находятся </w:t>
            </w:r>
            <w:r w:rsidRPr="00AF7CF1">
              <w:rPr>
                <w:lang w:val="ru-RU"/>
              </w:rPr>
              <w:lastRenderedPageBreak/>
              <w:t>жилые помещения республиканского жилищного фонда</w:t>
            </w:r>
          </w:p>
        </w:tc>
        <w:tc>
          <w:tcPr>
            <w:tcW w:w="908" w:type="pct"/>
            <w:gridSpan w:val="3"/>
            <w:tcMar>
              <w:top w:w="0" w:type="dxa"/>
              <w:left w:w="6" w:type="dxa"/>
              <w:bottom w:w="0" w:type="dxa"/>
              <w:right w:w="6" w:type="dxa"/>
            </w:tcMar>
            <w:hideMark/>
          </w:tcPr>
          <w:p w14:paraId="1D16D717" w14:textId="77777777" w:rsidR="009C7D83" w:rsidRDefault="009C7D83" w:rsidP="009C7D83">
            <w:pPr>
              <w:pStyle w:val="table10"/>
              <w:spacing w:before="120"/>
            </w:pPr>
            <w:r>
              <w:lastRenderedPageBreak/>
              <w:t xml:space="preserve">1 </w:t>
            </w:r>
            <w:proofErr w:type="spellStart"/>
            <w:r>
              <w:t>месяц</w:t>
            </w:r>
            <w:proofErr w:type="spellEnd"/>
          </w:p>
        </w:tc>
        <w:tc>
          <w:tcPr>
            <w:tcW w:w="806" w:type="pct"/>
            <w:gridSpan w:val="2"/>
            <w:tcMar>
              <w:top w:w="0" w:type="dxa"/>
              <w:left w:w="6" w:type="dxa"/>
              <w:bottom w:w="0" w:type="dxa"/>
              <w:right w:w="6" w:type="dxa"/>
            </w:tcMar>
            <w:hideMark/>
          </w:tcPr>
          <w:p w14:paraId="1046525E" w14:textId="77777777" w:rsidR="009C7D83" w:rsidRDefault="009C7D83" w:rsidP="009C7D83">
            <w:pPr>
              <w:pStyle w:val="table10"/>
              <w:spacing w:before="120"/>
            </w:pPr>
            <w:proofErr w:type="spellStart"/>
            <w:r>
              <w:t>бесплатно</w:t>
            </w:r>
            <w:proofErr w:type="spellEnd"/>
          </w:p>
        </w:tc>
      </w:tr>
      <w:tr w:rsidR="009C7D83" w:rsidRPr="003648DB" w14:paraId="673D149E" w14:textId="77777777" w:rsidTr="00533E72">
        <w:trPr>
          <w:trHeight w:val="57"/>
        </w:trPr>
        <w:tc>
          <w:tcPr>
            <w:tcW w:w="1020" w:type="pct"/>
            <w:tcMar>
              <w:top w:w="0" w:type="dxa"/>
              <w:left w:w="6" w:type="dxa"/>
              <w:bottom w:w="0" w:type="dxa"/>
              <w:right w:w="6" w:type="dxa"/>
            </w:tcMar>
            <w:hideMark/>
          </w:tcPr>
          <w:p w14:paraId="3DE2732A" w14:textId="77777777" w:rsidR="00BC6234" w:rsidRDefault="00BC6234" w:rsidP="009C7D83">
            <w:pPr>
              <w:pStyle w:val="table10"/>
              <w:spacing w:before="120"/>
              <w:rPr>
                <w:b/>
                <w:bCs/>
                <w:lang w:val="ru-RU"/>
              </w:rPr>
            </w:pPr>
          </w:p>
          <w:p w14:paraId="6D13BEFE" w14:textId="77777777" w:rsidR="00BC6234" w:rsidRDefault="00BC6234" w:rsidP="009C7D83">
            <w:pPr>
              <w:pStyle w:val="table10"/>
              <w:spacing w:before="120"/>
              <w:rPr>
                <w:b/>
                <w:bCs/>
                <w:lang w:val="ru-RU"/>
              </w:rPr>
            </w:pPr>
          </w:p>
          <w:p w14:paraId="71F34F0F" w14:textId="77777777" w:rsidR="00BC6234" w:rsidRDefault="00BC6234" w:rsidP="009C7D83">
            <w:pPr>
              <w:pStyle w:val="table10"/>
              <w:spacing w:before="120"/>
              <w:rPr>
                <w:b/>
                <w:bCs/>
                <w:lang w:val="ru-RU"/>
              </w:rPr>
            </w:pPr>
          </w:p>
          <w:p w14:paraId="3B1B044D" w14:textId="34E93717" w:rsidR="009C7D83" w:rsidRPr="00260874" w:rsidRDefault="009C7D83" w:rsidP="009C7D83">
            <w:pPr>
              <w:pStyle w:val="table10"/>
              <w:spacing w:before="120"/>
              <w:rPr>
                <w:b/>
                <w:bCs/>
                <w:lang w:val="ru-RU"/>
              </w:rPr>
            </w:pPr>
            <w:r w:rsidRPr="00260874">
              <w:rPr>
                <w:b/>
                <w:bCs/>
                <w:lang w:val="ru-RU"/>
              </w:rPr>
              <w:t>Предоставление информации из Единого государственного регистра юридических лиц и индивидуальных предпринимателей</w:t>
            </w:r>
          </w:p>
        </w:tc>
        <w:tc>
          <w:tcPr>
            <w:tcW w:w="1093" w:type="pct"/>
            <w:gridSpan w:val="3"/>
            <w:tcMar>
              <w:top w:w="0" w:type="dxa"/>
              <w:left w:w="6" w:type="dxa"/>
              <w:bottom w:w="0" w:type="dxa"/>
              <w:right w:w="6" w:type="dxa"/>
            </w:tcMar>
            <w:hideMark/>
          </w:tcPr>
          <w:p w14:paraId="348A733A" w14:textId="77777777" w:rsidR="00BC6234" w:rsidRDefault="00BC6234" w:rsidP="009C7D83">
            <w:pPr>
              <w:pStyle w:val="table10"/>
              <w:spacing w:before="120"/>
              <w:rPr>
                <w:lang w:val="ru-RU"/>
              </w:rPr>
            </w:pPr>
          </w:p>
          <w:p w14:paraId="638D4D4F" w14:textId="77777777" w:rsidR="00BC6234" w:rsidRDefault="00BC6234" w:rsidP="009C7D83">
            <w:pPr>
              <w:pStyle w:val="table10"/>
              <w:spacing w:before="120"/>
              <w:rPr>
                <w:lang w:val="ru-RU"/>
              </w:rPr>
            </w:pPr>
          </w:p>
          <w:p w14:paraId="2A4E5C6B" w14:textId="77777777" w:rsidR="00BC6234" w:rsidRDefault="00BC6234" w:rsidP="009C7D83">
            <w:pPr>
              <w:pStyle w:val="table10"/>
              <w:spacing w:before="120"/>
              <w:rPr>
                <w:lang w:val="ru-RU"/>
              </w:rPr>
            </w:pPr>
          </w:p>
          <w:p w14:paraId="05868639" w14:textId="77777777" w:rsidR="00BC6234" w:rsidRDefault="00BC6234" w:rsidP="009C7D83">
            <w:pPr>
              <w:pStyle w:val="table10"/>
              <w:spacing w:before="120"/>
              <w:rPr>
                <w:lang w:val="ru-RU"/>
              </w:rPr>
            </w:pPr>
          </w:p>
          <w:p w14:paraId="1680E095" w14:textId="7C19D17C" w:rsidR="009C7D83" w:rsidRPr="00260874" w:rsidRDefault="009C7D83" w:rsidP="009C7D83">
            <w:pPr>
              <w:pStyle w:val="table10"/>
              <w:spacing w:before="120"/>
              <w:rPr>
                <w:lang w:val="ru-RU"/>
              </w:rPr>
            </w:pPr>
            <w:r w:rsidRPr="00260874">
              <w:rPr>
                <w:lang w:val="ru-RU"/>
              </w:rPr>
              <w:t>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«Великий камень»</w:t>
            </w:r>
          </w:p>
        </w:tc>
        <w:tc>
          <w:tcPr>
            <w:tcW w:w="825" w:type="pct"/>
            <w:gridSpan w:val="2"/>
            <w:tcMar>
              <w:top w:w="0" w:type="dxa"/>
              <w:left w:w="6" w:type="dxa"/>
              <w:bottom w:w="0" w:type="dxa"/>
              <w:right w:w="6" w:type="dxa"/>
            </w:tcMar>
            <w:hideMark/>
          </w:tcPr>
          <w:p w14:paraId="2EC062C8" w14:textId="77777777" w:rsidR="00BC6234" w:rsidRDefault="00BC6234" w:rsidP="009C7D83">
            <w:pPr>
              <w:pStyle w:val="table10"/>
              <w:spacing w:before="120"/>
              <w:rPr>
                <w:lang w:val="ru-RU"/>
              </w:rPr>
            </w:pPr>
          </w:p>
          <w:p w14:paraId="77799448" w14:textId="77777777" w:rsidR="00BC6234" w:rsidRDefault="00BC6234" w:rsidP="009C7D83">
            <w:pPr>
              <w:pStyle w:val="table10"/>
              <w:spacing w:before="120"/>
              <w:rPr>
                <w:lang w:val="ru-RU"/>
              </w:rPr>
            </w:pPr>
          </w:p>
          <w:p w14:paraId="2A31D17C" w14:textId="77777777" w:rsidR="00BC6234" w:rsidRDefault="00BC6234" w:rsidP="009C7D83">
            <w:pPr>
              <w:pStyle w:val="table10"/>
              <w:spacing w:before="120"/>
              <w:rPr>
                <w:lang w:val="ru-RU"/>
              </w:rPr>
            </w:pPr>
          </w:p>
          <w:p w14:paraId="6934691A" w14:textId="4FE89F3D" w:rsidR="009C7D83" w:rsidRPr="00260874" w:rsidRDefault="009C7D83" w:rsidP="009C7D83">
            <w:pPr>
              <w:pStyle w:val="table10"/>
              <w:spacing w:before="120"/>
              <w:rPr>
                <w:lang w:val="ru-RU"/>
              </w:rPr>
            </w:pPr>
            <w:r w:rsidRPr="00260874">
              <w:rPr>
                <w:lang w:val="ru-RU"/>
              </w:rPr>
              <w:t>заявление (запрос)</w:t>
            </w:r>
            <w:r w:rsidRPr="00260874">
              <w:rPr>
                <w:lang w:val="ru-RU"/>
              </w:rPr>
              <w:br/>
            </w:r>
            <w:r w:rsidRPr="00260874">
              <w:rPr>
                <w:lang w:val="ru-RU"/>
              </w:rPr>
              <w:br/>
              <w:t>документ, подтверждающий уплату государственной пошлины</w:t>
            </w:r>
          </w:p>
        </w:tc>
        <w:tc>
          <w:tcPr>
            <w:tcW w:w="630" w:type="pct"/>
            <w:gridSpan w:val="2"/>
            <w:tcMar>
              <w:top w:w="0" w:type="dxa"/>
              <w:left w:w="6" w:type="dxa"/>
              <w:bottom w:w="0" w:type="dxa"/>
              <w:right w:w="6" w:type="dxa"/>
            </w:tcMar>
            <w:hideMark/>
          </w:tcPr>
          <w:p w14:paraId="05BF9BAE" w14:textId="77777777" w:rsidR="00BC6234" w:rsidRDefault="00BC6234" w:rsidP="009C7D83">
            <w:pPr>
              <w:pStyle w:val="table10"/>
              <w:spacing w:before="120"/>
              <w:rPr>
                <w:lang w:val="ru-RU"/>
              </w:rPr>
            </w:pPr>
          </w:p>
          <w:p w14:paraId="6FE93367" w14:textId="77777777" w:rsidR="00BC6234" w:rsidRDefault="00BC6234" w:rsidP="009C7D83">
            <w:pPr>
              <w:pStyle w:val="table10"/>
              <w:spacing w:before="120"/>
              <w:rPr>
                <w:lang w:val="ru-RU"/>
              </w:rPr>
            </w:pPr>
          </w:p>
          <w:p w14:paraId="4FA72AA1" w14:textId="77777777" w:rsidR="00BC6234" w:rsidRDefault="00BC6234" w:rsidP="009C7D83">
            <w:pPr>
              <w:pStyle w:val="table10"/>
              <w:spacing w:before="120"/>
              <w:rPr>
                <w:lang w:val="ru-RU"/>
              </w:rPr>
            </w:pPr>
          </w:p>
          <w:p w14:paraId="1AB0F466" w14:textId="0649935E" w:rsidR="009C7D83" w:rsidRPr="00260874" w:rsidRDefault="009C7D83" w:rsidP="009C7D83">
            <w:pPr>
              <w:pStyle w:val="table10"/>
              <w:spacing w:before="120"/>
              <w:rPr>
                <w:lang w:val="ru-RU"/>
              </w:rPr>
            </w:pPr>
            <w:r w:rsidRPr="00260874">
              <w:rPr>
                <w:lang w:val="ru-RU"/>
              </w:rPr>
              <w:t>для индивидуальных предпринимателей</w:t>
            </w:r>
            <w:r>
              <w:t> </w:t>
            </w:r>
            <w:r w:rsidRPr="00260874">
              <w:rPr>
                <w:lang w:val="ru-RU"/>
              </w:rPr>
              <w:t>– 5</w:t>
            </w:r>
            <w:r>
              <w:t> </w:t>
            </w:r>
            <w:r w:rsidRPr="00260874">
              <w:rPr>
                <w:lang w:val="ru-RU"/>
              </w:rPr>
              <w:t>календарных дней</w:t>
            </w:r>
            <w:r w:rsidRPr="00260874">
              <w:rPr>
                <w:lang w:val="ru-RU"/>
              </w:rPr>
              <w:br/>
            </w:r>
            <w:r w:rsidRPr="00260874">
              <w:rPr>
                <w:lang w:val="ru-RU"/>
              </w:rPr>
              <w:br/>
              <w:t>для юридических лиц</w:t>
            </w:r>
            <w:r>
              <w:t> </w:t>
            </w:r>
            <w:r w:rsidRPr="00260874">
              <w:rPr>
                <w:lang w:val="ru-RU"/>
              </w:rPr>
              <w:t>– 7</w:t>
            </w:r>
            <w:r>
              <w:t> </w:t>
            </w:r>
            <w:r w:rsidRPr="00260874">
              <w:rPr>
                <w:lang w:val="ru-RU"/>
              </w:rPr>
              <w:t>календарных дней</w:t>
            </w:r>
          </w:p>
        </w:tc>
        <w:tc>
          <w:tcPr>
            <w:tcW w:w="745" w:type="pct"/>
            <w:gridSpan w:val="3"/>
            <w:tcMar>
              <w:top w:w="0" w:type="dxa"/>
              <w:left w:w="6" w:type="dxa"/>
              <w:bottom w:w="0" w:type="dxa"/>
              <w:right w:w="6" w:type="dxa"/>
            </w:tcMar>
            <w:hideMark/>
          </w:tcPr>
          <w:p w14:paraId="77F86E90" w14:textId="77777777" w:rsidR="00BC6234" w:rsidRPr="00533E72" w:rsidRDefault="00BC6234" w:rsidP="009C7D83">
            <w:pPr>
              <w:pStyle w:val="table10"/>
              <w:spacing w:before="120"/>
              <w:rPr>
                <w:lang w:val="ru-RU"/>
              </w:rPr>
            </w:pPr>
          </w:p>
          <w:p w14:paraId="415C44C9" w14:textId="77777777" w:rsidR="00BC6234" w:rsidRPr="00533E72" w:rsidRDefault="00BC6234" w:rsidP="009C7D83">
            <w:pPr>
              <w:pStyle w:val="table10"/>
              <w:spacing w:before="120"/>
              <w:rPr>
                <w:lang w:val="ru-RU"/>
              </w:rPr>
            </w:pPr>
          </w:p>
          <w:p w14:paraId="5E5EBB4C" w14:textId="77777777" w:rsidR="00BC6234" w:rsidRPr="00533E72" w:rsidRDefault="00BC6234" w:rsidP="009C7D83">
            <w:pPr>
              <w:pStyle w:val="table10"/>
              <w:spacing w:before="120"/>
              <w:rPr>
                <w:lang w:val="ru-RU"/>
              </w:rPr>
            </w:pPr>
          </w:p>
          <w:p w14:paraId="0B47618F" w14:textId="77777777" w:rsidR="00BC6234" w:rsidRPr="00533E72" w:rsidRDefault="00BC6234" w:rsidP="009C7D83">
            <w:pPr>
              <w:pStyle w:val="table10"/>
              <w:spacing w:before="120"/>
              <w:rPr>
                <w:lang w:val="ru-RU"/>
              </w:rPr>
            </w:pPr>
          </w:p>
          <w:p w14:paraId="119C9A64" w14:textId="6B613551" w:rsidR="009C7D83" w:rsidRDefault="009C7D83" w:rsidP="009C7D83">
            <w:pPr>
              <w:pStyle w:val="table10"/>
              <w:spacing w:before="120"/>
            </w:pPr>
            <w:proofErr w:type="spellStart"/>
            <w:r>
              <w:t>бессрочно</w:t>
            </w:r>
            <w:proofErr w:type="spellEnd"/>
          </w:p>
        </w:tc>
        <w:tc>
          <w:tcPr>
            <w:tcW w:w="687" w:type="pct"/>
            <w:tcMar>
              <w:top w:w="0" w:type="dxa"/>
              <w:left w:w="6" w:type="dxa"/>
              <w:bottom w:w="0" w:type="dxa"/>
              <w:right w:w="6" w:type="dxa"/>
            </w:tcMar>
            <w:hideMark/>
          </w:tcPr>
          <w:p w14:paraId="2516B40D" w14:textId="77777777" w:rsidR="00BC6234" w:rsidRDefault="00BC6234" w:rsidP="009C7D83">
            <w:pPr>
              <w:pStyle w:val="table10"/>
              <w:spacing w:before="120"/>
              <w:rPr>
                <w:lang w:val="ru-RU"/>
              </w:rPr>
            </w:pPr>
          </w:p>
          <w:p w14:paraId="325C40B6" w14:textId="77777777" w:rsidR="00BC6234" w:rsidRDefault="00BC6234" w:rsidP="009C7D83">
            <w:pPr>
              <w:pStyle w:val="table10"/>
              <w:spacing w:before="120"/>
              <w:rPr>
                <w:lang w:val="ru-RU"/>
              </w:rPr>
            </w:pPr>
          </w:p>
          <w:p w14:paraId="3D4519D4" w14:textId="77777777" w:rsidR="00BC6234" w:rsidRDefault="00BC6234" w:rsidP="009C7D83">
            <w:pPr>
              <w:pStyle w:val="table10"/>
              <w:spacing w:before="120"/>
              <w:rPr>
                <w:lang w:val="ru-RU"/>
              </w:rPr>
            </w:pPr>
          </w:p>
          <w:p w14:paraId="3FDB9DAF" w14:textId="11FD4B79" w:rsidR="009C7D83" w:rsidRPr="00260874" w:rsidRDefault="009C7D83" w:rsidP="009C7D83">
            <w:pPr>
              <w:pStyle w:val="table10"/>
              <w:spacing w:before="120"/>
              <w:rPr>
                <w:lang w:val="ru-RU"/>
              </w:rPr>
            </w:pPr>
            <w:r w:rsidRPr="00260874">
              <w:rPr>
                <w:lang w:val="ru-RU"/>
              </w:rPr>
              <w:t>1 базовая величина по каждому юридическому лицу, индивидуальному предпринимателю и за каждый экземпляр выписки</w:t>
            </w:r>
          </w:p>
        </w:tc>
      </w:tr>
    </w:tbl>
    <w:p w14:paraId="01659E49" w14:textId="77777777" w:rsidR="00250597" w:rsidRPr="006D3226" w:rsidRDefault="00250597">
      <w:pPr>
        <w:rPr>
          <w:lang w:val="ru-RU"/>
        </w:rPr>
      </w:pPr>
    </w:p>
    <w:sectPr w:rsidR="00250597" w:rsidRPr="006D3226" w:rsidSect="00BC6234">
      <w:headerReference w:type="default" r:id="rId7"/>
      <w:pgSz w:w="16838" w:h="11906" w:orient="landscape"/>
      <w:pgMar w:top="567" w:right="289" w:bottom="426" w:left="340" w:header="284"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29091" w14:textId="77777777" w:rsidR="00C20D4D" w:rsidRDefault="00C20D4D" w:rsidP="000F1E6E">
      <w:pPr>
        <w:spacing w:after="0" w:line="240" w:lineRule="auto"/>
      </w:pPr>
      <w:r>
        <w:separator/>
      </w:r>
    </w:p>
  </w:endnote>
  <w:endnote w:type="continuationSeparator" w:id="0">
    <w:p w14:paraId="029B8455" w14:textId="77777777" w:rsidR="00C20D4D" w:rsidRDefault="00C20D4D" w:rsidP="000F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95DD0" w14:textId="77777777" w:rsidR="00C20D4D" w:rsidRDefault="00C20D4D" w:rsidP="000F1E6E">
      <w:pPr>
        <w:spacing w:after="0" w:line="240" w:lineRule="auto"/>
      </w:pPr>
      <w:r>
        <w:separator/>
      </w:r>
    </w:p>
  </w:footnote>
  <w:footnote w:type="continuationSeparator" w:id="0">
    <w:p w14:paraId="5448D2E1" w14:textId="77777777" w:rsidR="00C20D4D" w:rsidRDefault="00C20D4D" w:rsidP="000F1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279857"/>
      <w:docPartObj>
        <w:docPartGallery w:val="Page Numbers (Top of Page)"/>
        <w:docPartUnique/>
      </w:docPartObj>
    </w:sdtPr>
    <w:sdtEndPr/>
    <w:sdtContent>
      <w:p w14:paraId="3FE15DD7" w14:textId="2EFCCE0E" w:rsidR="008876D2" w:rsidRDefault="008876D2">
        <w:pPr>
          <w:pStyle w:val="a5"/>
          <w:jc w:val="center"/>
        </w:pPr>
        <w:r>
          <w:fldChar w:fldCharType="begin"/>
        </w:r>
        <w:r>
          <w:instrText>PAGE   \* MERGEFORMAT</w:instrText>
        </w:r>
        <w:r>
          <w:fldChar w:fldCharType="separate"/>
        </w:r>
        <w:r w:rsidR="003648DB" w:rsidRPr="003648DB">
          <w:rPr>
            <w:noProof/>
            <w:lang w:val="ru-RU"/>
          </w:rPr>
          <w:t>14</w:t>
        </w:r>
        <w:r>
          <w:fldChar w:fldCharType="end"/>
        </w:r>
      </w:p>
    </w:sdtContent>
  </w:sdt>
  <w:p w14:paraId="6D2E0CC1" w14:textId="77777777" w:rsidR="000F1E6E" w:rsidRDefault="000F1E6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26"/>
    <w:rsid w:val="00072006"/>
    <w:rsid w:val="000D0987"/>
    <w:rsid w:val="000F1E6E"/>
    <w:rsid w:val="001954D1"/>
    <w:rsid w:val="001C2B3A"/>
    <w:rsid w:val="00250597"/>
    <w:rsid w:val="00260874"/>
    <w:rsid w:val="002E634F"/>
    <w:rsid w:val="003648DB"/>
    <w:rsid w:val="003837FE"/>
    <w:rsid w:val="00480FCF"/>
    <w:rsid w:val="004B5604"/>
    <w:rsid w:val="00533E72"/>
    <w:rsid w:val="005B0446"/>
    <w:rsid w:val="00603797"/>
    <w:rsid w:val="00613C5E"/>
    <w:rsid w:val="00673B25"/>
    <w:rsid w:val="006D3226"/>
    <w:rsid w:val="0070642F"/>
    <w:rsid w:val="008876D2"/>
    <w:rsid w:val="00990D79"/>
    <w:rsid w:val="009C7D83"/>
    <w:rsid w:val="00A70F7A"/>
    <w:rsid w:val="00A91240"/>
    <w:rsid w:val="00AF7CF1"/>
    <w:rsid w:val="00BC6234"/>
    <w:rsid w:val="00BE6526"/>
    <w:rsid w:val="00C20D4D"/>
    <w:rsid w:val="00C442BB"/>
    <w:rsid w:val="00E4484C"/>
    <w:rsid w:val="00E70CCA"/>
    <w:rsid w:val="00EB7EC4"/>
    <w:rsid w:val="00F8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6E199"/>
  <w15:chartTrackingRefBased/>
  <w15:docId w15:val="{D0C916BF-EB40-42C3-A644-2FDFB635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3226"/>
    <w:rPr>
      <w:color w:val="154C94"/>
      <w:u w:val="single"/>
    </w:rPr>
  </w:style>
  <w:style w:type="character" w:styleId="a4">
    <w:name w:val="FollowedHyperlink"/>
    <w:basedOn w:val="a0"/>
    <w:uiPriority w:val="99"/>
    <w:semiHidden/>
    <w:unhideWhenUsed/>
    <w:rsid w:val="006D3226"/>
    <w:rPr>
      <w:color w:val="154C94"/>
      <w:u w:val="single"/>
    </w:rPr>
  </w:style>
  <w:style w:type="paragraph" w:customStyle="1" w:styleId="msonormal0">
    <w:name w:val="msonormal"/>
    <w:basedOn w:val="a"/>
    <w:rsid w:val="006D3226"/>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rticle">
    <w:name w:val="article"/>
    <w:basedOn w:val="a"/>
    <w:rsid w:val="006D3226"/>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1">
    <w:name w:val="Заголовок1"/>
    <w:basedOn w:val="a"/>
    <w:rsid w:val="006D3226"/>
    <w:pPr>
      <w:spacing w:before="240" w:after="240" w:line="240" w:lineRule="auto"/>
      <w:ind w:right="2268"/>
    </w:pPr>
    <w:rPr>
      <w:rFonts w:ascii="Times New Roman" w:eastAsia="Times New Roman" w:hAnsi="Times New Roman" w:cs="Times New Roman"/>
      <w:b/>
      <w:bCs/>
      <w:sz w:val="28"/>
      <w:szCs w:val="28"/>
    </w:rPr>
  </w:style>
  <w:style w:type="paragraph" w:customStyle="1" w:styleId="titlencpi">
    <w:name w:val="titlencpi"/>
    <w:basedOn w:val="a"/>
    <w:rsid w:val="006D3226"/>
    <w:pPr>
      <w:spacing w:before="240" w:after="240" w:line="240" w:lineRule="auto"/>
      <w:ind w:right="2268"/>
    </w:pPr>
    <w:rPr>
      <w:rFonts w:ascii="Times New Roman" w:eastAsia="Times New Roman" w:hAnsi="Times New Roman" w:cs="Times New Roman"/>
      <w:b/>
      <w:bCs/>
      <w:sz w:val="28"/>
      <w:szCs w:val="28"/>
    </w:rPr>
  </w:style>
  <w:style w:type="paragraph" w:customStyle="1" w:styleId="aspaper">
    <w:name w:val="aspaper"/>
    <w:basedOn w:val="a"/>
    <w:rsid w:val="006D3226"/>
    <w:pPr>
      <w:spacing w:after="0" w:line="240" w:lineRule="auto"/>
      <w:jc w:val="center"/>
    </w:pPr>
    <w:rPr>
      <w:rFonts w:ascii="Times New Roman" w:eastAsiaTheme="minorEastAsia" w:hAnsi="Times New Roman" w:cs="Times New Roman"/>
      <w:b/>
      <w:bCs/>
      <w:color w:val="FF0000"/>
      <w:sz w:val="24"/>
      <w:szCs w:val="24"/>
    </w:rPr>
  </w:style>
  <w:style w:type="paragraph" w:customStyle="1" w:styleId="chapter">
    <w:name w:val="chapter"/>
    <w:basedOn w:val="a"/>
    <w:rsid w:val="006D3226"/>
    <w:pPr>
      <w:spacing w:before="240" w:after="240" w:line="240" w:lineRule="auto"/>
      <w:jc w:val="center"/>
    </w:pPr>
    <w:rPr>
      <w:rFonts w:ascii="Times New Roman" w:eastAsiaTheme="minorEastAsia" w:hAnsi="Times New Roman" w:cs="Times New Roman"/>
      <w:b/>
      <w:bCs/>
      <w:caps/>
      <w:sz w:val="24"/>
      <w:szCs w:val="24"/>
    </w:rPr>
  </w:style>
  <w:style w:type="paragraph" w:customStyle="1" w:styleId="titleg">
    <w:name w:val="titleg"/>
    <w:basedOn w:val="a"/>
    <w:rsid w:val="006D3226"/>
    <w:pPr>
      <w:spacing w:after="0" w:line="240" w:lineRule="auto"/>
      <w:jc w:val="center"/>
    </w:pPr>
    <w:rPr>
      <w:rFonts w:ascii="Times New Roman" w:eastAsiaTheme="minorEastAsia" w:hAnsi="Times New Roman" w:cs="Times New Roman"/>
      <w:b/>
      <w:bCs/>
      <w:sz w:val="24"/>
      <w:szCs w:val="24"/>
    </w:rPr>
  </w:style>
  <w:style w:type="paragraph" w:customStyle="1" w:styleId="titlepr">
    <w:name w:val="titlepr"/>
    <w:basedOn w:val="a"/>
    <w:rsid w:val="006D3226"/>
    <w:pPr>
      <w:spacing w:after="0" w:line="240" w:lineRule="auto"/>
      <w:jc w:val="center"/>
    </w:pPr>
    <w:rPr>
      <w:rFonts w:ascii="Times New Roman" w:eastAsiaTheme="minorEastAsia" w:hAnsi="Times New Roman" w:cs="Times New Roman"/>
      <w:b/>
      <w:bCs/>
      <w:sz w:val="24"/>
      <w:szCs w:val="24"/>
    </w:rPr>
  </w:style>
  <w:style w:type="paragraph" w:customStyle="1" w:styleId="agree">
    <w:name w:val="agree"/>
    <w:basedOn w:val="a"/>
    <w:rsid w:val="006D3226"/>
    <w:pPr>
      <w:spacing w:after="28" w:line="240" w:lineRule="auto"/>
    </w:pPr>
    <w:rPr>
      <w:rFonts w:ascii="Times New Roman" w:eastAsiaTheme="minorEastAsia" w:hAnsi="Times New Roman" w:cs="Times New Roman"/>
    </w:rPr>
  </w:style>
  <w:style w:type="paragraph" w:customStyle="1" w:styleId="razdel">
    <w:name w:val="razdel"/>
    <w:basedOn w:val="a"/>
    <w:rsid w:val="006D3226"/>
    <w:pPr>
      <w:spacing w:after="0" w:line="240" w:lineRule="auto"/>
      <w:ind w:firstLine="567"/>
      <w:jc w:val="center"/>
    </w:pPr>
    <w:rPr>
      <w:rFonts w:ascii="Times New Roman" w:eastAsiaTheme="minorEastAsia" w:hAnsi="Times New Roman" w:cs="Times New Roman"/>
      <w:b/>
      <w:bCs/>
      <w:caps/>
      <w:sz w:val="32"/>
      <w:szCs w:val="32"/>
    </w:rPr>
  </w:style>
  <w:style w:type="paragraph" w:customStyle="1" w:styleId="podrazdel">
    <w:name w:val="podrazdel"/>
    <w:basedOn w:val="a"/>
    <w:rsid w:val="006D3226"/>
    <w:pPr>
      <w:spacing w:after="0" w:line="240" w:lineRule="auto"/>
      <w:jc w:val="center"/>
    </w:pPr>
    <w:rPr>
      <w:rFonts w:ascii="Times New Roman" w:eastAsiaTheme="minorEastAsia" w:hAnsi="Times New Roman" w:cs="Times New Roman"/>
      <w:b/>
      <w:bCs/>
      <w:caps/>
      <w:sz w:val="24"/>
      <w:szCs w:val="24"/>
    </w:rPr>
  </w:style>
  <w:style w:type="paragraph" w:customStyle="1" w:styleId="titlep">
    <w:name w:val="titlep"/>
    <w:basedOn w:val="a"/>
    <w:rsid w:val="006D3226"/>
    <w:pPr>
      <w:spacing w:before="240" w:after="240" w:line="240" w:lineRule="auto"/>
      <w:jc w:val="center"/>
    </w:pPr>
    <w:rPr>
      <w:rFonts w:ascii="Times New Roman" w:eastAsiaTheme="minorEastAsia" w:hAnsi="Times New Roman" w:cs="Times New Roman"/>
      <w:b/>
      <w:bCs/>
      <w:sz w:val="24"/>
      <w:szCs w:val="24"/>
    </w:rPr>
  </w:style>
  <w:style w:type="paragraph" w:customStyle="1" w:styleId="onestring">
    <w:name w:val="onestring"/>
    <w:basedOn w:val="a"/>
    <w:rsid w:val="006D3226"/>
    <w:pPr>
      <w:spacing w:after="0" w:line="240" w:lineRule="auto"/>
      <w:jc w:val="right"/>
    </w:pPr>
    <w:rPr>
      <w:rFonts w:ascii="Times New Roman" w:eastAsiaTheme="minorEastAsia" w:hAnsi="Times New Roman" w:cs="Times New Roman"/>
    </w:rPr>
  </w:style>
  <w:style w:type="paragraph" w:customStyle="1" w:styleId="titleu">
    <w:name w:val="titleu"/>
    <w:basedOn w:val="a"/>
    <w:rsid w:val="006D3226"/>
    <w:pPr>
      <w:spacing w:before="240" w:after="240" w:line="240" w:lineRule="auto"/>
    </w:pPr>
    <w:rPr>
      <w:rFonts w:ascii="Times New Roman" w:eastAsiaTheme="minorEastAsia" w:hAnsi="Times New Roman" w:cs="Times New Roman"/>
      <w:b/>
      <w:bCs/>
      <w:sz w:val="24"/>
      <w:szCs w:val="24"/>
    </w:rPr>
  </w:style>
  <w:style w:type="paragraph" w:customStyle="1" w:styleId="titlek">
    <w:name w:val="titlek"/>
    <w:basedOn w:val="a"/>
    <w:rsid w:val="006D3226"/>
    <w:pPr>
      <w:spacing w:before="240" w:after="0" w:line="240" w:lineRule="auto"/>
      <w:jc w:val="center"/>
    </w:pPr>
    <w:rPr>
      <w:rFonts w:ascii="Times New Roman" w:eastAsiaTheme="minorEastAsia" w:hAnsi="Times New Roman" w:cs="Times New Roman"/>
      <w:caps/>
      <w:sz w:val="24"/>
      <w:szCs w:val="24"/>
    </w:rPr>
  </w:style>
  <w:style w:type="paragraph" w:customStyle="1" w:styleId="izvlechen">
    <w:name w:val="izvlechen"/>
    <w:basedOn w:val="a"/>
    <w:rsid w:val="006D3226"/>
    <w:pPr>
      <w:spacing w:after="0" w:line="240" w:lineRule="auto"/>
    </w:pPr>
    <w:rPr>
      <w:rFonts w:ascii="Times New Roman" w:eastAsiaTheme="minorEastAsia" w:hAnsi="Times New Roman" w:cs="Times New Roman"/>
      <w:sz w:val="20"/>
      <w:szCs w:val="20"/>
    </w:rPr>
  </w:style>
  <w:style w:type="paragraph" w:customStyle="1" w:styleId="point">
    <w:name w:val="point"/>
    <w:basedOn w:val="a"/>
    <w:rsid w:val="006D3226"/>
    <w:pPr>
      <w:spacing w:after="0" w:line="240" w:lineRule="auto"/>
      <w:ind w:firstLine="567"/>
      <w:jc w:val="both"/>
    </w:pPr>
    <w:rPr>
      <w:rFonts w:ascii="Times New Roman" w:eastAsiaTheme="minorEastAsia" w:hAnsi="Times New Roman" w:cs="Times New Roman"/>
      <w:sz w:val="24"/>
      <w:szCs w:val="24"/>
    </w:rPr>
  </w:style>
  <w:style w:type="paragraph" w:customStyle="1" w:styleId="underpoint">
    <w:name w:val="underpoint"/>
    <w:basedOn w:val="a"/>
    <w:rsid w:val="006D3226"/>
    <w:pPr>
      <w:spacing w:after="0" w:line="240" w:lineRule="auto"/>
      <w:ind w:firstLine="567"/>
      <w:jc w:val="both"/>
    </w:pPr>
    <w:rPr>
      <w:rFonts w:ascii="Times New Roman" w:eastAsiaTheme="minorEastAsia" w:hAnsi="Times New Roman" w:cs="Times New Roman"/>
      <w:sz w:val="24"/>
      <w:szCs w:val="24"/>
    </w:rPr>
  </w:style>
  <w:style w:type="paragraph" w:customStyle="1" w:styleId="signed">
    <w:name w:val="signed"/>
    <w:basedOn w:val="a"/>
    <w:rsid w:val="006D3226"/>
    <w:pPr>
      <w:spacing w:after="0" w:line="240" w:lineRule="auto"/>
      <w:ind w:firstLine="567"/>
      <w:jc w:val="both"/>
    </w:pPr>
    <w:rPr>
      <w:rFonts w:ascii="Times New Roman" w:eastAsiaTheme="minorEastAsia" w:hAnsi="Times New Roman" w:cs="Times New Roman"/>
      <w:sz w:val="24"/>
      <w:szCs w:val="24"/>
    </w:rPr>
  </w:style>
  <w:style w:type="paragraph" w:customStyle="1" w:styleId="odobren">
    <w:name w:val="odobren"/>
    <w:basedOn w:val="a"/>
    <w:rsid w:val="006D3226"/>
    <w:pPr>
      <w:spacing w:after="0" w:line="240" w:lineRule="auto"/>
    </w:pPr>
    <w:rPr>
      <w:rFonts w:ascii="Times New Roman" w:eastAsiaTheme="minorEastAsia" w:hAnsi="Times New Roman" w:cs="Times New Roman"/>
    </w:rPr>
  </w:style>
  <w:style w:type="paragraph" w:customStyle="1" w:styleId="odobren1">
    <w:name w:val="odobren1"/>
    <w:basedOn w:val="a"/>
    <w:rsid w:val="006D3226"/>
    <w:pPr>
      <w:spacing w:after="120" w:line="240" w:lineRule="auto"/>
    </w:pPr>
    <w:rPr>
      <w:rFonts w:ascii="Times New Roman" w:eastAsiaTheme="minorEastAsia" w:hAnsi="Times New Roman" w:cs="Times New Roman"/>
    </w:rPr>
  </w:style>
  <w:style w:type="paragraph" w:customStyle="1" w:styleId="comment">
    <w:name w:val="comment"/>
    <w:basedOn w:val="a"/>
    <w:rsid w:val="006D3226"/>
    <w:pPr>
      <w:spacing w:after="0" w:line="240" w:lineRule="auto"/>
      <w:ind w:firstLine="709"/>
      <w:jc w:val="both"/>
    </w:pPr>
    <w:rPr>
      <w:rFonts w:ascii="Times New Roman" w:eastAsiaTheme="minorEastAsia" w:hAnsi="Times New Roman" w:cs="Times New Roman"/>
      <w:sz w:val="20"/>
      <w:szCs w:val="20"/>
    </w:rPr>
  </w:style>
  <w:style w:type="paragraph" w:customStyle="1" w:styleId="preamble">
    <w:name w:val="preamble"/>
    <w:basedOn w:val="a"/>
    <w:rsid w:val="006D3226"/>
    <w:pPr>
      <w:spacing w:after="0" w:line="240" w:lineRule="auto"/>
      <w:ind w:firstLine="567"/>
      <w:jc w:val="both"/>
    </w:pPr>
    <w:rPr>
      <w:rFonts w:ascii="Times New Roman" w:eastAsiaTheme="minorEastAsia" w:hAnsi="Times New Roman" w:cs="Times New Roman"/>
      <w:sz w:val="24"/>
      <w:szCs w:val="24"/>
    </w:rPr>
  </w:style>
  <w:style w:type="paragraph" w:customStyle="1" w:styleId="snoski">
    <w:name w:val="snoski"/>
    <w:basedOn w:val="a"/>
    <w:rsid w:val="006D3226"/>
    <w:pPr>
      <w:spacing w:after="0" w:line="240" w:lineRule="auto"/>
      <w:ind w:firstLine="567"/>
      <w:jc w:val="both"/>
    </w:pPr>
    <w:rPr>
      <w:rFonts w:ascii="Times New Roman" w:eastAsiaTheme="minorEastAsia" w:hAnsi="Times New Roman" w:cs="Times New Roman"/>
      <w:sz w:val="20"/>
      <w:szCs w:val="20"/>
    </w:rPr>
  </w:style>
  <w:style w:type="paragraph" w:customStyle="1" w:styleId="snoskiline">
    <w:name w:val="snoskiline"/>
    <w:basedOn w:val="a"/>
    <w:rsid w:val="006D3226"/>
    <w:pPr>
      <w:spacing w:after="0" w:line="240" w:lineRule="auto"/>
      <w:jc w:val="both"/>
    </w:pPr>
    <w:rPr>
      <w:rFonts w:ascii="Times New Roman" w:eastAsiaTheme="minorEastAsia" w:hAnsi="Times New Roman" w:cs="Times New Roman"/>
      <w:sz w:val="20"/>
      <w:szCs w:val="20"/>
    </w:rPr>
  </w:style>
  <w:style w:type="paragraph" w:customStyle="1" w:styleId="paragraph">
    <w:name w:val="paragraph"/>
    <w:basedOn w:val="a"/>
    <w:rsid w:val="006D3226"/>
    <w:pPr>
      <w:spacing w:before="240" w:after="240" w:line="240" w:lineRule="auto"/>
      <w:ind w:firstLine="567"/>
      <w:jc w:val="center"/>
    </w:pPr>
    <w:rPr>
      <w:rFonts w:ascii="Times New Roman" w:eastAsiaTheme="minorEastAsia" w:hAnsi="Times New Roman" w:cs="Times New Roman"/>
      <w:b/>
      <w:bCs/>
      <w:sz w:val="24"/>
      <w:szCs w:val="24"/>
    </w:rPr>
  </w:style>
  <w:style w:type="paragraph" w:customStyle="1" w:styleId="table10">
    <w:name w:val="table10"/>
    <w:basedOn w:val="a"/>
    <w:rsid w:val="006D3226"/>
    <w:pPr>
      <w:spacing w:after="0" w:line="240" w:lineRule="auto"/>
    </w:pPr>
    <w:rPr>
      <w:rFonts w:ascii="Times New Roman" w:eastAsiaTheme="minorEastAsia" w:hAnsi="Times New Roman" w:cs="Times New Roman"/>
      <w:sz w:val="20"/>
      <w:szCs w:val="20"/>
    </w:rPr>
  </w:style>
  <w:style w:type="paragraph" w:customStyle="1" w:styleId="numnrpa">
    <w:name w:val="numnrpa"/>
    <w:basedOn w:val="a"/>
    <w:rsid w:val="006D3226"/>
    <w:pPr>
      <w:spacing w:after="0" w:line="240" w:lineRule="auto"/>
    </w:pPr>
    <w:rPr>
      <w:rFonts w:ascii="Times New Roman" w:eastAsiaTheme="minorEastAsia" w:hAnsi="Times New Roman" w:cs="Times New Roman"/>
      <w:sz w:val="36"/>
      <w:szCs w:val="36"/>
    </w:rPr>
  </w:style>
  <w:style w:type="paragraph" w:customStyle="1" w:styleId="append">
    <w:name w:val="append"/>
    <w:basedOn w:val="a"/>
    <w:rsid w:val="006D3226"/>
    <w:pPr>
      <w:spacing w:after="0" w:line="240" w:lineRule="auto"/>
    </w:pPr>
    <w:rPr>
      <w:rFonts w:ascii="Times New Roman" w:eastAsiaTheme="minorEastAsia" w:hAnsi="Times New Roman" w:cs="Times New Roman"/>
    </w:rPr>
  </w:style>
  <w:style w:type="paragraph" w:customStyle="1" w:styleId="prinodobren">
    <w:name w:val="prinodobren"/>
    <w:basedOn w:val="a"/>
    <w:rsid w:val="006D3226"/>
    <w:pPr>
      <w:spacing w:before="240" w:after="240" w:line="240" w:lineRule="auto"/>
    </w:pPr>
    <w:rPr>
      <w:rFonts w:ascii="Times New Roman" w:eastAsiaTheme="minorEastAsia" w:hAnsi="Times New Roman" w:cs="Times New Roman"/>
      <w:i/>
      <w:iCs/>
      <w:sz w:val="24"/>
      <w:szCs w:val="24"/>
    </w:rPr>
  </w:style>
  <w:style w:type="paragraph" w:customStyle="1" w:styleId="spiski">
    <w:name w:val="spiski"/>
    <w:basedOn w:val="a"/>
    <w:rsid w:val="006D3226"/>
    <w:pPr>
      <w:spacing w:after="0" w:line="240" w:lineRule="auto"/>
    </w:pPr>
    <w:rPr>
      <w:rFonts w:ascii="Times New Roman" w:eastAsiaTheme="minorEastAsia" w:hAnsi="Times New Roman" w:cs="Times New Roman"/>
      <w:sz w:val="24"/>
      <w:szCs w:val="24"/>
    </w:rPr>
  </w:style>
  <w:style w:type="paragraph" w:customStyle="1" w:styleId="nonumheader">
    <w:name w:val="nonumheader"/>
    <w:basedOn w:val="a"/>
    <w:rsid w:val="006D3226"/>
    <w:pPr>
      <w:spacing w:before="240" w:after="240" w:line="240" w:lineRule="auto"/>
      <w:jc w:val="center"/>
    </w:pPr>
    <w:rPr>
      <w:rFonts w:ascii="Times New Roman" w:eastAsiaTheme="minorEastAsia" w:hAnsi="Times New Roman" w:cs="Times New Roman"/>
      <w:b/>
      <w:bCs/>
      <w:sz w:val="24"/>
      <w:szCs w:val="24"/>
    </w:rPr>
  </w:style>
  <w:style w:type="paragraph" w:customStyle="1" w:styleId="numheader">
    <w:name w:val="numheader"/>
    <w:basedOn w:val="a"/>
    <w:rsid w:val="006D3226"/>
    <w:pPr>
      <w:spacing w:before="240" w:after="240" w:line="240" w:lineRule="auto"/>
      <w:jc w:val="center"/>
    </w:pPr>
    <w:rPr>
      <w:rFonts w:ascii="Times New Roman" w:eastAsiaTheme="minorEastAsia" w:hAnsi="Times New Roman" w:cs="Times New Roman"/>
      <w:b/>
      <w:bCs/>
      <w:sz w:val="24"/>
      <w:szCs w:val="24"/>
    </w:rPr>
  </w:style>
  <w:style w:type="paragraph" w:customStyle="1" w:styleId="agreefio">
    <w:name w:val="agreefio"/>
    <w:basedOn w:val="a"/>
    <w:rsid w:val="006D3226"/>
    <w:pPr>
      <w:spacing w:after="0" w:line="240" w:lineRule="auto"/>
      <w:ind w:firstLine="1021"/>
      <w:jc w:val="both"/>
    </w:pPr>
    <w:rPr>
      <w:rFonts w:ascii="Times New Roman" w:eastAsiaTheme="minorEastAsia" w:hAnsi="Times New Roman" w:cs="Times New Roman"/>
    </w:rPr>
  </w:style>
  <w:style w:type="paragraph" w:customStyle="1" w:styleId="agreedate">
    <w:name w:val="agreedate"/>
    <w:basedOn w:val="a"/>
    <w:rsid w:val="006D3226"/>
    <w:pPr>
      <w:spacing w:after="0" w:line="240" w:lineRule="auto"/>
      <w:jc w:val="both"/>
    </w:pPr>
    <w:rPr>
      <w:rFonts w:ascii="Times New Roman" w:eastAsiaTheme="minorEastAsia" w:hAnsi="Times New Roman" w:cs="Times New Roman"/>
    </w:rPr>
  </w:style>
  <w:style w:type="paragraph" w:customStyle="1" w:styleId="changeadd">
    <w:name w:val="changeadd"/>
    <w:basedOn w:val="a"/>
    <w:rsid w:val="006D3226"/>
    <w:pPr>
      <w:spacing w:after="0" w:line="240" w:lineRule="auto"/>
      <w:ind w:left="1134" w:firstLine="567"/>
      <w:jc w:val="both"/>
    </w:pPr>
    <w:rPr>
      <w:rFonts w:ascii="Times New Roman" w:eastAsiaTheme="minorEastAsia" w:hAnsi="Times New Roman" w:cs="Times New Roman"/>
      <w:sz w:val="24"/>
      <w:szCs w:val="24"/>
    </w:rPr>
  </w:style>
  <w:style w:type="paragraph" w:customStyle="1" w:styleId="changei">
    <w:name w:val="changei"/>
    <w:basedOn w:val="a"/>
    <w:rsid w:val="006D3226"/>
    <w:pPr>
      <w:spacing w:after="0" w:line="240" w:lineRule="auto"/>
      <w:ind w:left="1021"/>
    </w:pPr>
    <w:rPr>
      <w:rFonts w:ascii="Times New Roman" w:eastAsiaTheme="minorEastAsia" w:hAnsi="Times New Roman" w:cs="Times New Roman"/>
      <w:sz w:val="24"/>
      <w:szCs w:val="24"/>
    </w:rPr>
  </w:style>
  <w:style w:type="paragraph" w:customStyle="1" w:styleId="changeutrs">
    <w:name w:val="changeutrs"/>
    <w:basedOn w:val="a"/>
    <w:rsid w:val="006D3226"/>
    <w:pPr>
      <w:spacing w:after="24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6D3226"/>
    <w:pPr>
      <w:spacing w:before="240" w:after="240" w:line="240" w:lineRule="auto"/>
      <w:ind w:firstLine="567"/>
      <w:jc w:val="center"/>
    </w:pPr>
    <w:rPr>
      <w:rFonts w:ascii="Times New Roman" w:eastAsiaTheme="minorEastAsia" w:hAnsi="Times New Roman" w:cs="Times New Roman"/>
      <w:i/>
      <w:iCs/>
      <w:sz w:val="24"/>
      <w:szCs w:val="24"/>
    </w:rPr>
  </w:style>
  <w:style w:type="paragraph" w:customStyle="1" w:styleId="append1">
    <w:name w:val="append1"/>
    <w:basedOn w:val="a"/>
    <w:rsid w:val="006D3226"/>
    <w:pPr>
      <w:spacing w:after="28" w:line="240" w:lineRule="auto"/>
    </w:pPr>
    <w:rPr>
      <w:rFonts w:ascii="Times New Roman" w:eastAsiaTheme="minorEastAsia" w:hAnsi="Times New Roman" w:cs="Times New Roman"/>
    </w:rPr>
  </w:style>
  <w:style w:type="paragraph" w:customStyle="1" w:styleId="cap1">
    <w:name w:val="cap1"/>
    <w:basedOn w:val="a"/>
    <w:rsid w:val="006D3226"/>
    <w:pPr>
      <w:spacing w:after="0" w:line="240" w:lineRule="auto"/>
    </w:pPr>
    <w:rPr>
      <w:rFonts w:ascii="Times New Roman" w:eastAsiaTheme="minorEastAsia" w:hAnsi="Times New Roman" w:cs="Times New Roman"/>
    </w:rPr>
  </w:style>
  <w:style w:type="paragraph" w:customStyle="1" w:styleId="capu1">
    <w:name w:val="capu1"/>
    <w:basedOn w:val="a"/>
    <w:rsid w:val="006D3226"/>
    <w:pPr>
      <w:spacing w:after="120" w:line="240" w:lineRule="auto"/>
    </w:pPr>
    <w:rPr>
      <w:rFonts w:ascii="Times New Roman" w:eastAsiaTheme="minorEastAsia" w:hAnsi="Times New Roman" w:cs="Times New Roman"/>
    </w:rPr>
  </w:style>
  <w:style w:type="paragraph" w:customStyle="1" w:styleId="newncpi">
    <w:name w:val="newncpi"/>
    <w:basedOn w:val="a"/>
    <w:rsid w:val="006D3226"/>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6D3226"/>
    <w:pPr>
      <w:spacing w:after="0" w:line="240" w:lineRule="auto"/>
      <w:jc w:val="both"/>
    </w:pPr>
    <w:rPr>
      <w:rFonts w:ascii="Times New Roman" w:eastAsiaTheme="minorEastAsia" w:hAnsi="Times New Roman" w:cs="Times New Roman"/>
      <w:sz w:val="24"/>
      <w:szCs w:val="24"/>
    </w:rPr>
  </w:style>
  <w:style w:type="paragraph" w:customStyle="1" w:styleId="newncpi1">
    <w:name w:val="newncpi1"/>
    <w:basedOn w:val="a"/>
    <w:rsid w:val="006D3226"/>
    <w:pPr>
      <w:spacing w:after="0" w:line="240" w:lineRule="auto"/>
      <w:ind w:left="567"/>
      <w:jc w:val="both"/>
    </w:pPr>
    <w:rPr>
      <w:rFonts w:ascii="Times New Roman" w:eastAsiaTheme="minorEastAsia" w:hAnsi="Times New Roman" w:cs="Times New Roman"/>
      <w:sz w:val="24"/>
      <w:szCs w:val="24"/>
    </w:rPr>
  </w:style>
  <w:style w:type="paragraph" w:customStyle="1" w:styleId="edizmeren">
    <w:name w:val="edizmeren"/>
    <w:basedOn w:val="a"/>
    <w:rsid w:val="006D3226"/>
    <w:pPr>
      <w:spacing w:after="0" w:line="240" w:lineRule="auto"/>
      <w:jc w:val="right"/>
    </w:pPr>
    <w:rPr>
      <w:rFonts w:ascii="Times New Roman" w:eastAsiaTheme="minorEastAsia" w:hAnsi="Times New Roman" w:cs="Times New Roman"/>
      <w:sz w:val="20"/>
      <w:szCs w:val="20"/>
    </w:rPr>
  </w:style>
  <w:style w:type="paragraph" w:customStyle="1" w:styleId="zagrazdel">
    <w:name w:val="zagrazdel"/>
    <w:basedOn w:val="a"/>
    <w:rsid w:val="006D3226"/>
    <w:pPr>
      <w:spacing w:before="240" w:after="240" w:line="240" w:lineRule="auto"/>
      <w:jc w:val="center"/>
    </w:pPr>
    <w:rPr>
      <w:rFonts w:ascii="Times New Roman" w:eastAsiaTheme="minorEastAsia" w:hAnsi="Times New Roman" w:cs="Times New Roman"/>
      <w:b/>
      <w:bCs/>
      <w:caps/>
      <w:sz w:val="24"/>
      <w:szCs w:val="24"/>
    </w:rPr>
  </w:style>
  <w:style w:type="paragraph" w:customStyle="1" w:styleId="placeprin">
    <w:name w:val="placeprin"/>
    <w:basedOn w:val="a"/>
    <w:rsid w:val="006D3226"/>
    <w:pPr>
      <w:spacing w:after="0" w:line="240" w:lineRule="auto"/>
      <w:jc w:val="center"/>
    </w:pPr>
    <w:rPr>
      <w:rFonts w:ascii="Times New Roman" w:eastAsiaTheme="minorEastAsia" w:hAnsi="Times New Roman" w:cs="Times New Roman"/>
      <w:sz w:val="24"/>
      <w:szCs w:val="24"/>
    </w:rPr>
  </w:style>
  <w:style w:type="paragraph" w:customStyle="1" w:styleId="primer">
    <w:name w:val="primer"/>
    <w:basedOn w:val="a"/>
    <w:rsid w:val="006D3226"/>
    <w:pPr>
      <w:spacing w:after="0" w:line="240" w:lineRule="auto"/>
      <w:ind w:firstLine="567"/>
      <w:jc w:val="both"/>
    </w:pPr>
    <w:rPr>
      <w:rFonts w:ascii="Times New Roman" w:eastAsiaTheme="minorEastAsia" w:hAnsi="Times New Roman" w:cs="Times New Roman"/>
      <w:sz w:val="20"/>
      <w:szCs w:val="20"/>
    </w:rPr>
  </w:style>
  <w:style w:type="paragraph" w:customStyle="1" w:styleId="withpar">
    <w:name w:val="withpar"/>
    <w:basedOn w:val="a"/>
    <w:rsid w:val="006D3226"/>
    <w:pPr>
      <w:spacing w:after="0" w:line="240" w:lineRule="auto"/>
      <w:ind w:firstLine="567"/>
      <w:jc w:val="both"/>
    </w:pPr>
    <w:rPr>
      <w:rFonts w:ascii="Times New Roman" w:eastAsiaTheme="minorEastAsia" w:hAnsi="Times New Roman" w:cs="Times New Roman"/>
      <w:sz w:val="24"/>
      <w:szCs w:val="24"/>
    </w:rPr>
  </w:style>
  <w:style w:type="paragraph" w:customStyle="1" w:styleId="withoutpar">
    <w:name w:val="withoutpar"/>
    <w:basedOn w:val="a"/>
    <w:rsid w:val="006D3226"/>
    <w:pPr>
      <w:spacing w:after="60" w:line="240" w:lineRule="auto"/>
      <w:jc w:val="both"/>
    </w:pPr>
    <w:rPr>
      <w:rFonts w:ascii="Times New Roman" w:eastAsiaTheme="minorEastAsia" w:hAnsi="Times New Roman" w:cs="Times New Roman"/>
      <w:sz w:val="24"/>
      <w:szCs w:val="24"/>
    </w:rPr>
  </w:style>
  <w:style w:type="paragraph" w:customStyle="1" w:styleId="undline">
    <w:name w:val="undline"/>
    <w:basedOn w:val="a"/>
    <w:rsid w:val="006D3226"/>
    <w:pPr>
      <w:spacing w:after="0" w:line="240" w:lineRule="auto"/>
      <w:jc w:val="both"/>
    </w:pPr>
    <w:rPr>
      <w:rFonts w:ascii="Times New Roman" w:eastAsiaTheme="minorEastAsia" w:hAnsi="Times New Roman" w:cs="Times New Roman"/>
      <w:sz w:val="20"/>
      <w:szCs w:val="20"/>
    </w:rPr>
  </w:style>
  <w:style w:type="paragraph" w:customStyle="1" w:styleId="underline">
    <w:name w:val="underline"/>
    <w:basedOn w:val="a"/>
    <w:rsid w:val="006D3226"/>
    <w:pPr>
      <w:spacing w:after="0" w:line="240" w:lineRule="auto"/>
      <w:jc w:val="both"/>
    </w:pPr>
    <w:rPr>
      <w:rFonts w:ascii="Times New Roman" w:eastAsiaTheme="minorEastAsia" w:hAnsi="Times New Roman" w:cs="Times New Roman"/>
      <w:sz w:val="20"/>
      <w:szCs w:val="20"/>
    </w:rPr>
  </w:style>
  <w:style w:type="paragraph" w:customStyle="1" w:styleId="ncpicomment">
    <w:name w:val="ncpicomment"/>
    <w:basedOn w:val="a"/>
    <w:rsid w:val="006D3226"/>
    <w:pPr>
      <w:spacing w:before="120" w:after="0" w:line="240" w:lineRule="auto"/>
      <w:ind w:left="1134"/>
      <w:jc w:val="both"/>
    </w:pPr>
    <w:rPr>
      <w:rFonts w:ascii="Times New Roman" w:eastAsiaTheme="minorEastAsia" w:hAnsi="Times New Roman" w:cs="Times New Roman"/>
      <w:i/>
      <w:iCs/>
      <w:sz w:val="24"/>
      <w:szCs w:val="24"/>
    </w:rPr>
  </w:style>
  <w:style w:type="paragraph" w:customStyle="1" w:styleId="rekviziti">
    <w:name w:val="rekviziti"/>
    <w:basedOn w:val="a"/>
    <w:rsid w:val="006D3226"/>
    <w:pPr>
      <w:spacing w:after="0" w:line="240" w:lineRule="auto"/>
      <w:ind w:left="1134"/>
      <w:jc w:val="both"/>
    </w:pPr>
    <w:rPr>
      <w:rFonts w:ascii="Times New Roman" w:eastAsiaTheme="minorEastAsia" w:hAnsi="Times New Roman" w:cs="Times New Roman"/>
      <w:sz w:val="24"/>
      <w:szCs w:val="24"/>
    </w:rPr>
  </w:style>
  <w:style w:type="paragraph" w:customStyle="1" w:styleId="ncpidel">
    <w:name w:val="ncpidel"/>
    <w:basedOn w:val="a"/>
    <w:rsid w:val="006D3226"/>
    <w:pPr>
      <w:spacing w:after="0" w:line="240" w:lineRule="auto"/>
      <w:ind w:left="1134" w:firstLine="567"/>
      <w:jc w:val="both"/>
    </w:pPr>
    <w:rPr>
      <w:rFonts w:ascii="Times New Roman" w:eastAsiaTheme="minorEastAsia" w:hAnsi="Times New Roman" w:cs="Times New Roman"/>
      <w:sz w:val="24"/>
      <w:szCs w:val="24"/>
    </w:rPr>
  </w:style>
  <w:style w:type="paragraph" w:customStyle="1" w:styleId="tsifra">
    <w:name w:val="tsifra"/>
    <w:basedOn w:val="a"/>
    <w:rsid w:val="006D3226"/>
    <w:pPr>
      <w:spacing w:after="0" w:line="240" w:lineRule="auto"/>
    </w:pPr>
    <w:rPr>
      <w:rFonts w:ascii="Times New Roman" w:eastAsiaTheme="minorEastAsia" w:hAnsi="Times New Roman" w:cs="Times New Roman"/>
      <w:b/>
      <w:bCs/>
      <w:sz w:val="36"/>
      <w:szCs w:val="36"/>
    </w:rPr>
  </w:style>
  <w:style w:type="paragraph" w:customStyle="1" w:styleId="articleintext">
    <w:name w:val="articleintext"/>
    <w:basedOn w:val="a"/>
    <w:rsid w:val="006D3226"/>
    <w:pPr>
      <w:spacing w:after="0" w:line="240" w:lineRule="auto"/>
      <w:ind w:firstLine="567"/>
      <w:jc w:val="both"/>
    </w:pPr>
    <w:rPr>
      <w:rFonts w:ascii="Times New Roman" w:eastAsiaTheme="minorEastAsia" w:hAnsi="Times New Roman" w:cs="Times New Roman"/>
      <w:sz w:val="24"/>
      <w:szCs w:val="24"/>
    </w:rPr>
  </w:style>
  <w:style w:type="paragraph" w:customStyle="1" w:styleId="newncpiv">
    <w:name w:val="newncpiv"/>
    <w:basedOn w:val="a"/>
    <w:rsid w:val="006D3226"/>
    <w:pPr>
      <w:spacing w:after="0" w:line="240" w:lineRule="auto"/>
      <w:ind w:firstLine="567"/>
      <w:jc w:val="both"/>
    </w:pPr>
    <w:rPr>
      <w:rFonts w:ascii="Times New Roman" w:eastAsiaTheme="minorEastAsia" w:hAnsi="Times New Roman" w:cs="Times New Roman"/>
      <w:i/>
      <w:iCs/>
      <w:sz w:val="24"/>
      <w:szCs w:val="24"/>
    </w:rPr>
  </w:style>
  <w:style w:type="paragraph" w:customStyle="1" w:styleId="snoskiv">
    <w:name w:val="snoskiv"/>
    <w:basedOn w:val="a"/>
    <w:rsid w:val="006D3226"/>
    <w:pPr>
      <w:spacing w:after="0" w:line="240" w:lineRule="auto"/>
      <w:ind w:firstLine="567"/>
      <w:jc w:val="both"/>
    </w:pPr>
    <w:rPr>
      <w:rFonts w:ascii="Times New Roman" w:eastAsiaTheme="minorEastAsia" w:hAnsi="Times New Roman" w:cs="Times New Roman"/>
      <w:i/>
      <w:iCs/>
      <w:sz w:val="20"/>
      <w:szCs w:val="20"/>
    </w:rPr>
  </w:style>
  <w:style w:type="paragraph" w:customStyle="1" w:styleId="articlev">
    <w:name w:val="articlev"/>
    <w:basedOn w:val="a"/>
    <w:rsid w:val="006D3226"/>
    <w:pPr>
      <w:spacing w:before="240" w:after="240" w:line="240" w:lineRule="auto"/>
      <w:ind w:firstLine="567"/>
    </w:pPr>
    <w:rPr>
      <w:rFonts w:ascii="Times New Roman" w:eastAsiaTheme="minorEastAsia" w:hAnsi="Times New Roman" w:cs="Times New Roman"/>
      <w:i/>
      <w:iCs/>
      <w:sz w:val="24"/>
      <w:szCs w:val="24"/>
    </w:rPr>
  </w:style>
  <w:style w:type="paragraph" w:customStyle="1" w:styleId="contentword">
    <w:name w:val="contentword"/>
    <w:basedOn w:val="a"/>
    <w:rsid w:val="006D3226"/>
    <w:pPr>
      <w:spacing w:before="240" w:after="240" w:line="240" w:lineRule="auto"/>
      <w:ind w:firstLine="567"/>
      <w:jc w:val="center"/>
    </w:pPr>
    <w:rPr>
      <w:rFonts w:ascii="Times New Roman" w:eastAsiaTheme="minorEastAsia" w:hAnsi="Times New Roman" w:cs="Times New Roman"/>
      <w:caps/>
    </w:rPr>
  </w:style>
  <w:style w:type="paragraph" w:customStyle="1" w:styleId="contenttext">
    <w:name w:val="contenttext"/>
    <w:basedOn w:val="a"/>
    <w:rsid w:val="006D3226"/>
    <w:pPr>
      <w:spacing w:after="0" w:line="240" w:lineRule="auto"/>
      <w:ind w:left="1134" w:hanging="1134"/>
    </w:pPr>
    <w:rPr>
      <w:rFonts w:ascii="Times New Roman" w:eastAsiaTheme="minorEastAsia" w:hAnsi="Times New Roman" w:cs="Times New Roman"/>
    </w:rPr>
  </w:style>
  <w:style w:type="paragraph" w:customStyle="1" w:styleId="gosreg">
    <w:name w:val="gosreg"/>
    <w:basedOn w:val="a"/>
    <w:rsid w:val="006D3226"/>
    <w:pPr>
      <w:spacing w:after="0" w:line="240" w:lineRule="auto"/>
      <w:jc w:val="both"/>
    </w:pPr>
    <w:rPr>
      <w:rFonts w:ascii="Times New Roman" w:eastAsiaTheme="minorEastAsia" w:hAnsi="Times New Roman" w:cs="Times New Roman"/>
      <w:i/>
      <w:iCs/>
      <w:sz w:val="20"/>
      <w:szCs w:val="20"/>
    </w:rPr>
  </w:style>
  <w:style w:type="paragraph" w:customStyle="1" w:styleId="articlect">
    <w:name w:val="articlect"/>
    <w:basedOn w:val="a"/>
    <w:rsid w:val="006D3226"/>
    <w:pPr>
      <w:spacing w:before="240" w:after="240" w:line="240" w:lineRule="auto"/>
      <w:jc w:val="center"/>
    </w:pPr>
    <w:rPr>
      <w:rFonts w:ascii="Times New Roman" w:eastAsiaTheme="minorEastAsia" w:hAnsi="Times New Roman" w:cs="Times New Roman"/>
      <w:b/>
      <w:bCs/>
      <w:sz w:val="24"/>
      <w:szCs w:val="24"/>
    </w:rPr>
  </w:style>
  <w:style w:type="paragraph" w:customStyle="1" w:styleId="letter">
    <w:name w:val="letter"/>
    <w:basedOn w:val="a"/>
    <w:rsid w:val="006D3226"/>
    <w:pPr>
      <w:spacing w:before="240" w:after="240" w:line="240" w:lineRule="auto"/>
    </w:pPr>
    <w:rPr>
      <w:rFonts w:ascii="Times New Roman" w:eastAsiaTheme="minorEastAsia" w:hAnsi="Times New Roman" w:cs="Times New Roman"/>
      <w:sz w:val="24"/>
      <w:szCs w:val="24"/>
    </w:rPr>
  </w:style>
  <w:style w:type="paragraph" w:customStyle="1" w:styleId="recepient">
    <w:name w:val="recepient"/>
    <w:basedOn w:val="a"/>
    <w:rsid w:val="006D3226"/>
    <w:pPr>
      <w:spacing w:after="0" w:line="240" w:lineRule="auto"/>
      <w:ind w:left="5103"/>
    </w:pPr>
    <w:rPr>
      <w:rFonts w:ascii="Times New Roman" w:eastAsiaTheme="minorEastAsia" w:hAnsi="Times New Roman" w:cs="Times New Roman"/>
      <w:sz w:val="24"/>
      <w:szCs w:val="24"/>
    </w:rPr>
  </w:style>
  <w:style w:type="paragraph" w:customStyle="1" w:styleId="doklad">
    <w:name w:val="doklad"/>
    <w:basedOn w:val="a"/>
    <w:rsid w:val="006D3226"/>
    <w:pPr>
      <w:spacing w:after="0" w:line="240" w:lineRule="auto"/>
      <w:ind w:left="2835"/>
    </w:pPr>
    <w:rPr>
      <w:rFonts w:ascii="Times New Roman" w:eastAsiaTheme="minorEastAsia" w:hAnsi="Times New Roman" w:cs="Times New Roman"/>
      <w:sz w:val="24"/>
      <w:szCs w:val="24"/>
    </w:rPr>
  </w:style>
  <w:style w:type="paragraph" w:customStyle="1" w:styleId="onpaper">
    <w:name w:val="onpaper"/>
    <w:basedOn w:val="a"/>
    <w:rsid w:val="006D3226"/>
    <w:pPr>
      <w:spacing w:after="0" w:line="240" w:lineRule="auto"/>
      <w:ind w:firstLine="567"/>
      <w:jc w:val="both"/>
    </w:pPr>
    <w:rPr>
      <w:rFonts w:ascii="Times New Roman" w:eastAsiaTheme="minorEastAsia" w:hAnsi="Times New Roman" w:cs="Times New Roman"/>
      <w:i/>
      <w:iCs/>
      <w:sz w:val="20"/>
      <w:szCs w:val="20"/>
    </w:rPr>
  </w:style>
  <w:style w:type="paragraph" w:customStyle="1" w:styleId="formula">
    <w:name w:val="formula"/>
    <w:basedOn w:val="a"/>
    <w:rsid w:val="006D3226"/>
    <w:pPr>
      <w:spacing w:after="0" w:line="240" w:lineRule="auto"/>
      <w:jc w:val="center"/>
    </w:pPr>
    <w:rPr>
      <w:rFonts w:ascii="Times New Roman" w:eastAsiaTheme="minorEastAsia" w:hAnsi="Times New Roman" w:cs="Times New Roman"/>
      <w:sz w:val="24"/>
      <w:szCs w:val="24"/>
    </w:rPr>
  </w:style>
  <w:style w:type="paragraph" w:customStyle="1" w:styleId="tableblank">
    <w:name w:val="tableblank"/>
    <w:basedOn w:val="a"/>
    <w:rsid w:val="006D3226"/>
    <w:pPr>
      <w:spacing w:after="0" w:line="240" w:lineRule="auto"/>
    </w:pPr>
    <w:rPr>
      <w:rFonts w:ascii="Times New Roman" w:eastAsiaTheme="minorEastAsia" w:hAnsi="Times New Roman" w:cs="Times New Roman"/>
      <w:sz w:val="24"/>
      <w:szCs w:val="24"/>
    </w:rPr>
  </w:style>
  <w:style w:type="paragraph" w:customStyle="1" w:styleId="table9">
    <w:name w:val="table9"/>
    <w:basedOn w:val="a"/>
    <w:rsid w:val="006D3226"/>
    <w:pPr>
      <w:spacing w:after="0" w:line="240" w:lineRule="auto"/>
    </w:pPr>
    <w:rPr>
      <w:rFonts w:ascii="Times New Roman" w:eastAsiaTheme="minorEastAsia" w:hAnsi="Times New Roman" w:cs="Times New Roman"/>
      <w:sz w:val="18"/>
      <w:szCs w:val="18"/>
    </w:rPr>
  </w:style>
  <w:style w:type="paragraph" w:customStyle="1" w:styleId="table8">
    <w:name w:val="table8"/>
    <w:basedOn w:val="a"/>
    <w:rsid w:val="006D3226"/>
    <w:pPr>
      <w:spacing w:after="0" w:line="240" w:lineRule="auto"/>
    </w:pPr>
    <w:rPr>
      <w:rFonts w:ascii="Times New Roman" w:eastAsiaTheme="minorEastAsia" w:hAnsi="Times New Roman" w:cs="Times New Roman"/>
      <w:sz w:val="16"/>
      <w:szCs w:val="16"/>
    </w:rPr>
  </w:style>
  <w:style w:type="paragraph" w:customStyle="1" w:styleId="table7">
    <w:name w:val="table7"/>
    <w:basedOn w:val="a"/>
    <w:rsid w:val="006D3226"/>
    <w:pPr>
      <w:spacing w:after="0" w:line="240" w:lineRule="auto"/>
    </w:pPr>
    <w:rPr>
      <w:rFonts w:ascii="Times New Roman" w:eastAsiaTheme="minorEastAsia" w:hAnsi="Times New Roman" w:cs="Times New Roman"/>
      <w:sz w:val="14"/>
      <w:szCs w:val="14"/>
    </w:rPr>
  </w:style>
  <w:style w:type="paragraph" w:customStyle="1" w:styleId="begform">
    <w:name w:val="begform"/>
    <w:basedOn w:val="a"/>
    <w:rsid w:val="006D3226"/>
    <w:pPr>
      <w:spacing w:after="0" w:line="240" w:lineRule="auto"/>
      <w:ind w:firstLine="567"/>
      <w:jc w:val="both"/>
    </w:pPr>
    <w:rPr>
      <w:rFonts w:ascii="Times New Roman" w:eastAsiaTheme="minorEastAsia" w:hAnsi="Times New Roman" w:cs="Times New Roman"/>
      <w:sz w:val="24"/>
      <w:szCs w:val="24"/>
    </w:rPr>
  </w:style>
  <w:style w:type="paragraph" w:customStyle="1" w:styleId="endform">
    <w:name w:val="endform"/>
    <w:basedOn w:val="a"/>
    <w:rsid w:val="006D3226"/>
    <w:pPr>
      <w:spacing w:after="0" w:line="240" w:lineRule="auto"/>
      <w:ind w:firstLine="567"/>
      <w:jc w:val="both"/>
    </w:pPr>
    <w:rPr>
      <w:rFonts w:ascii="Times New Roman" w:eastAsiaTheme="minorEastAsia" w:hAnsi="Times New Roman" w:cs="Times New Roman"/>
      <w:sz w:val="24"/>
      <w:szCs w:val="24"/>
    </w:rPr>
  </w:style>
  <w:style w:type="paragraph" w:customStyle="1" w:styleId="snoskishablon">
    <w:name w:val="snoskishablon"/>
    <w:basedOn w:val="a"/>
    <w:rsid w:val="006D3226"/>
    <w:pPr>
      <w:spacing w:after="0" w:line="240" w:lineRule="auto"/>
      <w:ind w:firstLine="567"/>
      <w:jc w:val="both"/>
    </w:pPr>
    <w:rPr>
      <w:rFonts w:ascii="Times New Roman" w:eastAsiaTheme="minorEastAsia" w:hAnsi="Times New Roman" w:cs="Times New Roman"/>
      <w:sz w:val="20"/>
      <w:szCs w:val="20"/>
    </w:rPr>
  </w:style>
  <w:style w:type="paragraph" w:customStyle="1" w:styleId="fav">
    <w:name w:val="fav"/>
    <w:basedOn w:val="a"/>
    <w:rsid w:val="006D3226"/>
    <w:pPr>
      <w:shd w:val="clear" w:color="auto" w:fill="D5EDC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av1">
    <w:name w:val="fav1"/>
    <w:basedOn w:val="a"/>
    <w:rsid w:val="006D3226"/>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rPr>
  </w:style>
  <w:style w:type="paragraph" w:customStyle="1" w:styleId="fav2">
    <w:name w:val="fav2"/>
    <w:basedOn w:val="a"/>
    <w:rsid w:val="006D3226"/>
    <w:pPr>
      <w:shd w:val="clear" w:color="auto" w:fill="D5EDC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opinfo">
    <w:name w:val="dopinfo"/>
    <w:basedOn w:val="a"/>
    <w:rsid w:val="006D3226"/>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ivinsselect">
    <w:name w:val="divinsselect"/>
    <w:basedOn w:val="a"/>
    <w:rsid w:val="006D322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ame">
    <w:name w:val="name"/>
    <w:basedOn w:val="a0"/>
    <w:rsid w:val="006D3226"/>
    <w:rPr>
      <w:rFonts w:ascii="Times New Roman" w:hAnsi="Times New Roman" w:cs="Times New Roman" w:hint="default"/>
      <w:caps/>
    </w:rPr>
  </w:style>
  <w:style w:type="character" w:customStyle="1" w:styleId="promulgator">
    <w:name w:val="promulgator"/>
    <w:basedOn w:val="a0"/>
    <w:rsid w:val="006D3226"/>
    <w:rPr>
      <w:rFonts w:ascii="Times New Roman" w:hAnsi="Times New Roman" w:cs="Times New Roman" w:hint="default"/>
      <w:caps/>
    </w:rPr>
  </w:style>
  <w:style w:type="character" w:customStyle="1" w:styleId="datepr">
    <w:name w:val="datepr"/>
    <w:basedOn w:val="a0"/>
    <w:rsid w:val="006D3226"/>
    <w:rPr>
      <w:rFonts w:ascii="Times New Roman" w:hAnsi="Times New Roman" w:cs="Times New Roman" w:hint="default"/>
    </w:rPr>
  </w:style>
  <w:style w:type="character" w:customStyle="1" w:styleId="datecity">
    <w:name w:val="datecity"/>
    <w:basedOn w:val="a0"/>
    <w:rsid w:val="006D3226"/>
    <w:rPr>
      <w:rFonts w:ascii="Times New Roman" w:hAnsi="Times New Roman" w:cs="Times New Roman" w:hint="default"/>
      <w:sz w:val="24"/>
      <w:szCs w:val="24"/>
    </w:rPr>
  </w:style>
  <w:style w:type="character" w:customStyle="1" w:styleId="datereg">
    <w:name w:val="datereg"/>
    <w:basedOn w:val="a0"/>
    <w:rsid w:val="006D3226"/>
    <w:rPr>
      <w:rFonts w:ascii="Times New Roman" w:hAnsi="Times New Roman" w:cs="Times New Roman" w:hint="default"/>
    </w:rPr>
  </w:style>
  <w:style w:type="character" w:customStyle="1" w:styleId="number">
    <w:name w:val="number"/>
    <w:basedOn w:val="a0"/>
    <w:rsid w:val="006D3226"/>
    <w:rPr>
      <w:rFonts w:ascii="Times New Roman" w:hAnsi="Times New Roman" w:cs="Times New Roman" w:hint="default"/>
    </w:rPr>
  </w:style>
  <w:style w:type="character" w:customStyle="1" w:styleId="bigsimbol">
    <w:name w:val="bigsimbol"/>
    <w:basedOn w:val="a0"/>
    <w:rsid w:val="006D3226"/>
    <w:rPr>
      <w:rFonts w:ascii="Times New Roman" w:hAnsi="Times New Roman" w:cs="Times New Roman" w:hint="default"/>
      <w:caps/>
    </w:rPr>
  </w:style>
  <w:style w:type="character" w:customStyle="1" w:styleId="razr">
    <w:name w:val="razr"/>
    <w:basedOn w:val="a0"/>
    <w:rsid w:val="006D3226"/>
    <w:rPr>
      <w:rFonts w:ascii="Times New Roman" w:hAnsi="Times New Roman" w:cs="Times New Roman" w:hint="default"/>
      <w:spacing w:val="30"/>
    </w:rPr>
  </w:style>
  <w:style w:type="character" w:customStyle="1" w:styleId="onesymbol">
    <w:name w:val="onesymbol"/>
    <w:basedOn w:val="a0"/>
    <w:rsid w:val="006D3226"/>
    <w:rPr>
      <w:rFonts w:ascii="Symbol" w:hAnsi="Symbol" w:hint="default"/>
    </w:rPr>
  </w:style>
  <w:style w:type="character" w:customStyle="1" w:styleId="onewind3">
    <w:name w:val="onewind3"/>
    <w:basedOn w:val="a0"/>
    <w:rsid w:val="006D3226"/>
    <w:rPr>
      <w:rFonts w:ascii="Wingdings 3" w:hAnsi="Wingdings 3" w:hint="default"/>
    </w:rPr>
  </w:style>
  <w:style w:type="character" w:customStyle="1" w:styleId="onewind2">
    <w:name w:val="onewind2"/>
    <w:basedOn w:val="a0"/>
    <w:rsid w:val="006D3226"/>
    <w:rPr>
      <w:rFonts w:ascii="Wingdings 2" w:hAnsi="Wingdings 2" w:hint="default"/>
    </w:rPr>
  </w:style>
  <w:style w:type="character" w:customStyle="1" w:styleId="onewind">
    <w:name w:val="onewind"/>
    <w:basedOn w:val="a0"/>
    <w:rsid w:val="006D3226"/>
    <w:rPr>
      <w:rFonts w:ascii="Wingdings" w:hAnsi="Wingdings" w:hint="default"/>
    </w:rPr>
  </w:style>
  <w:style w:type="character" w:customStyle="1" w:styleId="rednoun">
    <w:name w:val="rednoun"/>
    <w:basedOn w:val="a0"/>
    <w:rsid w:val="006D3226"/>
  </w:style>
  <w:style w:type="character" w:customStyle="1" w:styleId="post">
    <w:name w:val="post"/>
    <w:basedOn w:val="a0"/>
    <w:rsid w:val="006D3226"/>
    <w:rPr>
      <w:rFonts w:ascii="Times New Roman" w:hAnsi="Times New Roman" w:cs="Times New Roman" w:hint="default"/>
      <w:b/>
      <w:bCs/>
      <w:sz w:val="22"/>
      <w:szCs w:val="22"/>
    </w:rPr>
  </w:style>
  <w:style w:type="character" w:customStyle="1" w:styleId="pers">
    <w:name w:val="pers"/>
    <w:basedOn w:val="a0"/>
    <w:rsid w:val="006D3226"/>
    <w:rPr>
      <w:rFonts w:ascii="Times New Roman" w:hAnsi="Times New Roman" w:cs="Times New Roman" w:hint="default"/>
      <w:b/>
      <w:bCs/>
      <w:sz w:val="22"/>
      <w:szCs w:val="22"/>
    </w:rPr>
  </w:style>
  <w:style w:type="character" w:customStyle="1" w:styleId="arabic">
    <w:name w:val="arabic"/>
    <w:basedOn w:val="a0"/>
    <w:rsid w:val="006D3226"/>
    <w:rPr>
      <w:rFonts w:ascii="Times New Roman" w:hAnsi="Times New Roman" w:cs="Times New Roman" w:hint="default"/>
    </w:rPr>
  </w:style>
  <w:style w:type="character" w:customStyle="1" w:styleId="articlec">
    <w:name w:val="articlec"/>
    <w:basedOn w:val="a0"/>
    <w:rsid w:val="006D3226"/>
    <w:rPr>
      <w:rFonts w:ascii="Times New Roman" w:hAnsi="Times New Roman" w:cs="Times New Roman" w:hint="default"/>
      <w:b/>
      <w:bCs/>
    </w:rPr>
  </w:style>
  <w:style w:type="character" w:customStyle="1" w:styleId="roman">
    <w:name w:val="roman"/>
    <w:basedOn w:val="a0"/>
    <w:rsid w:val="006D3226"/>
    <w:rPr>
      <w:rFonts w:ascii="Arial" w:hAnsi="Arial" w:cs="Arial" w:hint="default"/>
    </w:rPr>
  </w:style>
  <w:style w:type="character" w:customStyle="1" w:styleId="snoskiindex">
    <w:name w:val="snoskiindex"/>
    <w:basedOn w:val="a0"/>
    <w:rsid w:val="006D3226"/>
    <w:rPr>
      <w:rFonts w:ascii="Times New Roman" w:hAnsi="Times New Roman" w:cs="Times New Roman" w:hint="default"/>
    </w:rPr>
  </w:style>
  <w:style w:type="table" w:customStyle="1" w:styleId="tablencpi">
    <w:name w:val="tablencpi"/>
    <w:basedOn w:val="a1"/>
    <w:rsid w:val="006D3226"/>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5">
    <w:name w:val="header"/>
    <w:basedOn w:val="a"/>
    <w:link w:val="a6"/>
    <w:uiPriority w:val="99"/>
    <w:unhideWhenUsed/>
    <w:rsid w:val="000F1E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1E6E"/>
  </w:style>
  <w:style w:type="paragraph" w:styleId="a7">
    <w:name w:val="footer"/>
    <w:basedOn w:val="a"/>
    <w:link w:val="a8"/>
    <w:uiPriority w:val="99"/>
    <w:unhideWhenUsed/>
    <w:rsid w:val="000F1E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1E6E"/>
  </w:style>
  <w:style w:type="paragraph" w:styleId="a9">
    <w:name w:val="Balloon Text"/>
    <w:basedOn w:val="a"/>
    <w:link w:val="aa"/>
    <w:uiPriority w:val="99"/>
    <w:semiHidden/>
    <w:unhideWhenUsed/>
    <w:rsid w:val="00533E7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33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F5647-AAED-428C-8E06-78A089D5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14</Pages>
  <Words>4450</Words>
  <Characters>25366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Плетнева Наталья Николаевна</dc:creator>
  <cp:keywords/>
  <dc:description/>
  <cp:lastModifiedBy>Левкович Дарья Алексеевна</cp:lastModifiedBy>
  <cp:revision>18</cp:revision>
  <cp:lastPrinted>2022-04-26T05:10:00Z</cp:lastPrinted>
  <dcterms:created xsi:type="dcterms:W3CDTF">2022-03-16T13:35:00Z</dcterms:created>
  <dcterms:modified xsi:type="dcterms:W3CDTF">2022-04-26T05:19:00Z</dcterms:modified>
</cp:coreProperties>
</file>