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20" w:rsidRDefault="004E1AD8" w:rsidP="00F82C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Ответственность за нарушение природоохранного законодательства</w:t>
      </w:r>
      <w:r w:rsidR="00EA7720">
        <w:rPr>
          <w:rFonts w:ascii="Times New Roman" w:hAnsi="Times New Roman" w:cs="Times New Roman"/>
          <w:sz w:val="30"/>
          <w:szCs w:val="30"/>
        </w:rPr>
        <w:t>.</w:t>
      </w:r>
    </w:p>
    <w:p w:rsidR="00EA7720" w:rsidRDefault="00EA7720" w:rsidP="00EA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73EF5" w:rsidRDefault="00EA7720" w:rsidP="00EA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Прокуратурой Минского района в ходе проведения надзорных мероприятий установлено, что на территории </w:t>
      </w:r>
      <w:r w:rsidR="00024999">
        <w:rPr>
          <w:rFonts w:ascii="Times New Roman" w:hAnsi="Times New Roman" w:cs="Times New Roman"/>
          <w:sz w:val="30"/>
          <w:szCs w:val="30"/>
        </w:rPr>
        <w:t xml:space="preserve">района </w:t>
      </w:r>
      <w:r>
        <w:rPr>
          <w:rFonts w:ascii="Times New Roman" w:hAnsi="Times New Roman" w:cs="Times New Roman"/>
          <w:sz w:val="30"/>
          <w:szCs w:val="30"/>
        </w:rPr>
        <w:t>допускаются факты нарушений законодательства об обращениях с отходами.</w:t>
      </w:r>
    </w:p>
    <w:p w:rsidR="00024999" w:rsidRDefault="00024999" w:rsidP="00EA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п.1 ст.106 Кодекса Республики Беларусь о земле </w:t>
      </w:r>
      <w:r w:rsidR="004E1AD8">
        <w:rPr>
          <w:rFonts w:ascii="Times New Roman" w:hAnsi="Times New Roman" w:cs="Times New Roman"/>
          <w:sz w:val="30"/>
          <w:szCs w:val="30"/>
        </w:rPr>
        <w:t>землепользователи должны осуществлять в границах предоставленных им (находящихся у них) земельных участков мероприятия по благоустройству и эффективному использованию земли, земельного участка.</w:t>
      </w:r>
    </w:p>
    <w:p w:rsidR="00024999" w:rsidRDefault="004E1AD8" w:rsidP="0002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Вместе с тем </w:t>
      </w:r>
      <w:r w:rsidR="00024999">
        <w:rPr>
          <w:rFonts w:ascii="Times New Roman" w:hAnsi="Times New Roman" w:cs="Times New Roman"/>
          <w:sz w:val="30"/>
          <w:szCs w:val="30"/>
        </w:rPr>
        <w:t xml:space="preserve">на </w:t>
      </w:r>
      <w:r w:rsidR="00BF05B5">
        <w:rPr>
          <w:rFonts w:ascii="Times New Roman" w:hAnsi="Times New Roman" w:cs="Times New Roman"/>
          <w:sz w:val="30"/>
          <w:szCs w:val="30"/>
        </w:rPr>
        <w:t>землях общего пользования Михановичского сельсовета</w:t>
      </w:r>
      <w:r w:rsidR="00C53561">
        <w:rPr>
          <w:rFonts w:ascii="Times New Roman" w:hAnsi="Times New Roman" w:cs="Times New Roman"/>
          <w:sz w:val="30"/>
          <w:szCs w:val="30"/>
        </w:rPr>
        <w:t>, примыкающих к</w:t>
      </w:r>
      <w:r w:rsidR="00BF05B5">
        <w:rPr>
          <w:rFonts w:ascii="Times New Roman" w:hAnsi="Times New Roman" w:cs="Times New Roman"/>
          <w:sz w:val="30"/>
          <w:szCs w:val="30"/>
        </w:rPr>
        <w:t xml:space="preserve"> </w:t>
      </w:r>
      <w:r w:rsidR="00C53561">
        <w:rPr>
          <w:rFonts w:ascii="Times New Roman" w:hAnsi="Times New Roman" w:cs="Times New Roman"/>
          <w:sz w:val="30"/>
          <w:szCs w:val="30"/>
        </w:rPr>
        <w:t>земельному</w:t>
      </w:r>
      <w:r w:rsidR="00BF05B5">
        <w:rPr>
          <w:rFonts w:ascii="Times New Roman" w:hAnsi="Times New Roman" w:cs="Times New Roman"/>
          <w:sz w:val="30"/>
          <w:szCs w:val="30"/>
        </w:rPr>
        <w:t xml:space="preserve"> </w:t>
      </w:r>
      <w:r w:rsidR="00C53561">
        <w:rPr>
          <w:rFonts w:ascii="Times New Roman" w:hAnsi="Times New Roman" w:cs="Times New Roman"/>
          <w:sz w:val="30"/>
          <w:szCs w:val="30"/>
        </w:rPr>
        <w:t xml:space="preserve">участку предоставленному для </w:t>
      </w:r>
      <w:r w:rsidR="00CB6011">
        <w:rPr>
          <w:rFonts w:ascii="Times New Roman" w:hAnsi="Times New Roman" w:cs="Times New Roman"/>
          <w:sz w:val="30"/>
          <w:szCs w:val="30"/>
        </w:rPr>
        <w:t xml:space="preserve">строительства и обслуживания здания магазина, </w:t>
      </w:r>
      <w:r w:rsidR="00C53561">
        <w:rPr>
          <w:rFonts w:ascii="Times New Roman" w:hAnsi="Times New Roman" w:cs="Times New Roman"/>
          <w:sz w:val="30"/>
          <w:szCs w:val="30"/>
        </w:rPr>
        <w:t>выявл</w:t>
      </w:r>
      <w:r w:rsidR="00024999">
        <w:rPr>
          <w:rFonts w:ascii="Times New Roman" w:hAnsi="Times New Roman" w:cs="Times New Roman"/>
          <w:sz w:val="30"/>
          <w:szCs w:val="30"/>
        </w:rPr>
        <w:t>ены факты несанкционированного складирования как бытовых отходов, так и отходов производства.</w:t>
      </w:r>
    </w:p>
    <w:p w:rsidR="00BF05B5" w:rsidRDefault="00BF05B5" w:rsidP="00BF0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Своевременные меры, направленные на приведение земельного участка в на</w:t>
      </w:r>
      <w:r>
        <w:rPr>
          <w:rFonts w:ascii="Times New Roman" w:hAnsi="Times New Roman" w:cs="Times New Roman"/>
          <w:sz w:val="30"/>
          <w:szCs w:val="30"/>
        </w:rPr>
        <w:t xml:space="preserve">длежащее состояние, </w:t>
      </w:r>
      <w:r>
        <w:rPr>
          <w:rFonts w:ascii="Times New Roman" w:hAnsi="Times New Roman" w:cs="Times New Roman"/>
          <w:sz w:val="30"/>
          <w:szCs w:val="30"/>
        </w:rPr>
        <w:t xml:space="preserve">не принимались, в связи с чем прокуратурой района в адрес </w:t>
      </w:r>
      <w:r>
        <w:rPr>
          <w:rFonts w:ascii="Times New Roman" w:hAnsi="Times New Roman" w:cs="Times New Roman"/>
          <w:sz w:val="30"/>
          <w:szCs w:val="30"/>
        </w:rPr>
        <w:t>сельисполкома</w:t>
      </w:r>
      <w:r>
        <w:rPr>
          <w:rFonts w:ascii="Times New Roman" w:hAnsi="Times New Roman" w:cs="Times New Roman"/>
          <w:sz w:val="30"/>
          <w:szCs w:val="30"/>
        </w:rPr>
        <w:t xml:space="preserve"> направлено предписание с требованием устранить выявленные нарушения законодательства и привести территорию в надлежащее санитарное состояние. </w:t>
      </w:r>
    </w:p>
    <w:p w:rsidR="004E1AD8" w:rsidRDefault="00CB6011" w:rsidP="00CB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Требования, содержащиеся в предписании,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исполнены в полном объеме, землепользователь, нарушивший </w:t>
      </w:r>
      <w:r w:rsidR="00BF05B5">
        <w:rPr>
          <w:rFonts w:ascii="Times New Roman" w:hAnsi="Times New Roman" w:cs="Times New Roman"/>
          <w:sz w:val="30"/>
          <w:szCs w:val="30"/>
        </w:rPr>
        <w:t>правил</w:t>
      </w:r>
      <w:r>
        <w:rPr>
          <w:rFonts w:ascii="Times New Roman" w:hAnsi="Times New Roman" w:cs="Times New Roman"/>
          <w:sz w:val="30"/>
          <w:szCs w:val="30"/>
        </w:rPr>
        <w:t>а</w:t>
      </w:r>
      <w:r w:rsidR="00BF05B5">
        <w:rPr>
          <w:rFonts w:ascii="Times New Roman" w:hAnsi="Times New Roman" w:cs="Times New Roman"/>
          <w:sz w:val="30"/>
          <w:szCs w:val="30"/>
        </w:rPr>
        <w:t xml:space="preserve"> благоустройства и содержания населенных пунктов</w:t>
      </w:r>
      <w:r>
        <w:rPr>
          <w:rFonts w:ascii="Times New Roman" w:hAnsi="Times New Roman" w:cs="Times New Roman"/>
          <w:sz w:val="30"/>
          <w:szCs w:val="30"/>
        </w:rPr>
        <w:t>, привлечен к административной ответственности по ч.1 ст.22.10 Кодекса Республики Беларусь об административных правонарушениях</w:t>
      </w:r>
      <w:r w:rsidR="00BF05B5">
        <w:rPr>
          <w:rFonts w:ascii="Times New Roman" w:hAnsi="Times New Roman" w:cs="Times New Roman"/>
          <w:sz w:val="30"/>
          <w:szCs w:val="30"/>
        </w:rPr>
        <w:t>.</w:t>
      </w:r>
    </w:p>
    <w:p w:rsidR="00F82C30" w:rsidRDefault="00F82C30" w:rsidP="00F82C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2C30" w:rsidRDefault="00CB6011" w:rsidP="00F82C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Помощник </w:t>
      </w:r>
      <w:r w:rsidR="00F82C30">
        <w:rPr>
          <w:rFonts w:ascii="Times New Roman" w:hAnsi="Times New Roman" w:cs="Times New Roman"/>
          <w:sz w:val="30"/>
          <w:szCs w:val="30"/>
        </w:rPr>
        <w:t>прокурора</w:t>
      </w:r>
    </w:p>
    <w:p w:rsidR="00F82C30" w:rsidRDefault="00F82C30" w:rsidP="00F82C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Минского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CB6011">
        <w:rPr>
          <w:rFonts w:ascii="Times New Roman" w:hAnsi="Times New Roman" w:cs="Times New Roman"/>
          <w:sz w:val="30"/>
          <w:szCs w:val="30"/>
        </w:rPr>
        <w:t>К.В.Ольшевская</w:t>
      </w:r>
      <w:proofErr w:type="spellEnd"/>
    </w:p>
    <w:p w:rsidR="00F82C30" w:rsidRDefault="00F82C30" w:rsidP="00F82C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2C30" w:rsidRDefault="00F82C30" w:rsidP="00F82C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СОГЛАСОВАНО:</w:t>
      </w:r>
    </w:p>
    <w:p w:rsidR="00F82C30" w:rsidRDefault="00F82C30" w:rsidP="00F82C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2C30" w:rsidRPr="00EA7720" w:rsidRDefault="00CB6011" w:rsidP="00F82C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Прокурор </w:t>
      </w:r>
      <w:r w:rsidR="00F82C30">
        <w:rPr>
          <w:rFonts w:ascii="Times New Roman" w:hAnsi="Times New Roman" w:cs="Times New Roman"/>
          <w:sz w:val="30"/>
          <w:szCs w:val="30"/>
        </w:rPr>
        <w:t>Минского района</w:t>
      </w:r>
      <w:r w:rsidR="00F82C30">
        <w:rPr>
          <w:rFonts w:ascii="Times New Roman" w:hAnsi="Times New Roman" w:cs="Times New Roman"/>
          <w:sz w:val="30"/>
          <w:szCs w:val="30"/>
        </w:rPr>
        <w:tab/>
      </w:r>
      <w:r w:rsidR="00F82C30">
        <w:rPr>
          <w:rFonts w:ascii="Times New Roman" w:hAnsi="Times New Roman" w:cs="Times New Roman"/>
          <w:sz w:val="30"/>
          <w:szCs w:val="30"/>
        </w:rPr>
        <w:tab/>
      </w:r>
      <w:r w:rsidR="00F82C30">
        <w:rPr>
          <w:rFonts w:ascii="Times New Roman" w:hAnsi="Times New Roman" w:cs="Times New Roman"/>
          <w:sz w:val="30"/>
          <w:szCs w:val="30"/>
        </w:rPr>
        <w:tab/>
      </w:r>
      <w:r w:rsidR="00F82C30">
        <w:rPr>
          <w:rFonts w:ascii="Times New Roman" w:hAnsi="Times New Roman" w:cs="Times New Roman"/>
          <w:sz w:val="30"/>
          <w:szCs w:val="30"/>
        </w:rPr>
        <w:tab/>
      </w:r>
      <w:r w:rsidR="00F82C30"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А.Л.Рудишкин</w:t>
      </w:r>
      <w:proofErr w:type="spellEnd"/>
    </w:p>
    <w:sectPr w:rsidR="00F82C30" w:rsidRPr="00EA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22"/>
    <w:rsid w:val="00024999"/>
    <w:rsid w:val="00073022"/>
    <w:rsid w:val="004E1AD8"/>
    <w:rsid w:val="005D2A72"/>
    <w:rsid w:val="00BF05B5"/>
    <w:rsid w:val="00C53561"/>
    <w:rsid w:val="00CB6011"/>
    <w:rsid w:val="00D73EF5"/>
    <w:rsid w:val="00E6759D"/>
    <w:rsid w:val="00EA7720"/>
    <w:rsid w:val="00F8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E1658-EC47-482F-BB7C-ED3676B8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Ольшевская Каролина Викторовна</dc:creator>
  <cp:keywords/>
  <dc:description/>
  <cp:lastModifiedBy>Ольшевская Каролина Викторовна</cp:lastModifiedBy>
  <cp:revision>2</cp:revision>
  <dcterms:created xsi:type="dcterms:W3CDTF">2025-03-13T08:37:00Z</dcterms:created>
  <dcterms:modified xsi:type="dcterms:W3CDTF">2025-03-13T08:37:00Z</dcterms:modified>
</cp:coreProperties>
</file>